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AA9DB" w14:textId="36E1D282" w:rsidR="00B31608" w:rsidRDefault="00FC4DD5" w:rsidP="00DA0579">
      <w:pPr>
        <w:jc w:val="center"/>
        <w:rPr>
          <w:rFonts w:ascii="Times New Roman" w:hAnsi="Times New Roman" w:cs="Times New Roman"/>
          <w:b/>
          <w:sz w:val="36"/>
          <w:szCs w:val="36"/>
        </w:rPr>
      </w:pPr>
      <w:r w:rsidRPr="00FC4DD5">
        <w:rPr>
          <w:rFonts w:ascii="Times New Roman" w:hAnsi="Times New Roman" w:cs="Times New Roman"/>
          <w:b/>
          <w:noProof/>
          <w:sz w:val="36"/>
          <w:szCs w:val="36"/>
          <w:lang w:val="en-US"/>
        </w:rPr>
        <w:drawing>
          <wp:anchor distT="0" distB="0" distL="114300" distR="114300" simplePos="0" relativeHeight="251675648" behindDoc="0" locked="0" layoutInCell="1" allowOverlap="1" wp14:anchorId="3A703DF6" wp14:editId="566EABB1">
            <wp:simplePos x="0" y="0"/>
            <wp:positionH relativeFrom="margin">
              <wp:posOffset>4381500</wp:posOffset>
            </wp:positionH>
            <wp:positionV relativeFrom="paragraph">
              <wp:posOffset>0</wp:posOffset>
            </wp:positionV>
            <wp:extent cx="833120" cy="833120"/>
            <wp:effectExtent l="0" t="0" r="5080" b="5080"/>
            <wp:wrapThrough wrapText="bothSides">
              <wp:wrapPolygon edited="0">
                <wp:start x="0" y="0"/>
                <wp:lineTo x="0" y="21238"/>
                <wp:lineTo x="21238" y="21238"/>
                <wp:lineTo x="212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833120" cy="833120"/>
                    </a:xfrm>
                    <a:prstGeom prst="rect">
                      <a:avLst/>
                    </a:prstGeom>
                  </pic:spPr>
                </pic:pic>
              </a:graphicData>
            </a:graphic>
            <wp14:sizeRelH relativeFrom="page">
              <wp14:pctWidth>0</wp14:pctWidth>
            </wp14:sizeRelH>
            <wp14:sizeRelV relativeFrom="page">
              <wp14:pctHeight>0</wp14:pctHeight>
            </wp14:sizeRelV>
          </wp:anchor>
        </w:drawing>
      </w:r>
      <w:r w:rsidRPr="00FC4DD5">
        <w:rPr>
          <w:rFonts w:ascii="Times New Roman" w:hAnsi="Times New Roman" w:cs="Times New Roman"/>
          <w:b/>
          <w:noProof/>
          <w:sz w:val="36"/>
          <w:szCs w:val="36"/>
          <w:lang w:val="en-US"/>
        </w:rPr>
        <w:drawing>
          <wp:anchor distT="0" distB="0" distL="114300" distR="114300" simplePos="0" relativeHeight="251674624" behindDoc="0" locked="0" layoutInCell="1" allowOverlap="1" wp14:anchorId="2A3DF5E7" wp14:editId="7F11B784">
            <wp:simplePos x="0" y="0"/>
            <wp:positionH relativeFrom="margin">
              <wp:posOffset>5488305</wp:posOffset>
            </wp:positionH>
            <wp:positionV relativeFrom="paragraph">
              <wp:posOffset>9525</wp:posOffset>
            </wp:positionV>
            <wp:extent cx="854710" cy="828675"/>
            <wp:effectExtent l="0" t="0" r="2540" b="9525"/>
            <wp:wrapThrough wrapText="bothSides">
              <wp:wrapPolygon edited="0">
                <wp:start x="0" y="0"/>
                <wp:lineTo x="0" y="21352"/>
                <wp:lineTo x="21183" y="21352"/>
                <wp:lineTo x="211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10" cy="828675"/>
                    </a:xfrm>
                    <a:prstGeom prst="rect">
                      <a:avLst/>
                    </a:prstGeom>
                  </pic:spPr>
                </pic:pic>
              </a:graphicData>
            </a:graphic>
            <wp14:sizeRelH relativeFrom="page">
              <wp14:pctWidth>0</wp14:pctWidth>
            </wp14:sizeRelH>
            <wp14:sizeRelV relativeFrom="page">
              <wp14:pctHeight>0</wp14:pctHeight>
            </wp14:sizeRelV>
          </wp:anchor>
        </w:drawing>
      </w:r>
    </w:p>
    <w:p w14:paraId="53D523F9" w14:textId="0F230DEB" w:rsidR="003A6256" w:rsidRDefault="00FC4DD5" w:rsidP="00DA0579">
      <w:pPr>
        <w:jc w:val="center"/>
        <w:rPr>
          <w:rFonts w:ascii="Times New Roman" w:hAnsi="Times New Roman" w:cs="Times New Roman"/>
          <w:b/>
          <w:sz w:val="36"/>
          <w:szCs w:val="36"/>
        </w:rPr>
      </w:pPr>
      <w:r>
        <w:rPr>
          <w:rFonts w:ascii="Times New Roman" w:hAnsi="Times New Roman" w:cs="Times New Roman"/>
          <w:b/>
          <w:sz w:val="36"/>
          <w:szCs w:val="36"/>
        </w:rPr>
        <w:t xml:space="preserve">                                          </w:t>
      </w:r>
    </w:p>
    <w:p w14:paraId="6B5BFEEA" w14:textId="2A999043" w:rsidR="003A6256" w:rsidRDefault="003A6256" w:rsidP="00DA0579">
      <w:pPr>
        <w:jc w:val="center"/>
        <w:rPr>
          <w:rFonts w:ascii="Times New Roman" w:hAnsi="Times New Roman" w:cs="Times New Roman"/>
          <w:b/>
          <w:sz w:val="36"/>
          <w:szCs w:val="36"/>
        </w:rPr>
      </w:pPr>
    </w:p>
    <w:p w14:paraId="44F95037" w14:textId="25301DF9" w:rsidR="0041588D" w:rsidRPr="003A6256" w:rsidRDefault="0041588D" w:rsidP="00FC4DD5">
      <w:pPr>
        <w:spacing w:after="0"/>
        <w:jc w:val="center"/>
        <w:rPr>
          <w:rFonts w:ascii="Times New Roman" w:hAnsi="Times New Roman" w:cs="Times New Roman"/>
          <w:b/>
          <w:sz w:val="44"/>
          <w:szCs w:val="36"/>
        </w:rPr>
      </w:pPr>
      <w:r w:rsidRPr="003A6256">
        <w:rPr>
          <w:rFonts w:ascii="Times New Roman" w:hAnsi="Times New Roman" w:cs="Times New Roman"/>
          <w:b/>
          <w:sz w:val="44"/>
          <w:szCs w:val="36"/>
        </w:rPr>
        <w:t xml:space="preserve">İnşaat Mühendisleri Odası </w:t>
      </w:r>
    </w:p>
    <w:p w14:paraId="7BB2942C" w14:textId="078D5BE8" w:rsidR="00BD57AE" w:rsidRDefault="0041588D" w:rsidP="00FC4DD5">
      <w:pPr>
        <w:spacing w:after="0"/>
        <w:jc w:val="center"/>
        <w:rPr>
          <w:rFonts w:ascii="Times New Roman" w:hAnsi="Times New Roman" w:cs="Times New Roman"/>
          <w:b/>
          <w:sz w:val="44"/>
          <w:szCs w:val="36"/>
        </w:rPr>
      </w:pPr>
      <w:r w:rsidRPr="003A6256">
        <w:rPr>
          <w:rFonts w:ascii="Times New Roman" w:hAnsi="Times New Roman" w:cs="Times New Roman"/>
          <w:b/>
          <w:sz w:val="44"/>
          <w:szCs w:val="36"/>
        </w:rPr>
        <w:t xml:space="preserve">İzmir Şubesi </w:t>
      </w:r>
    </w:p>
    <w:p w14:paraId="550B8183" w14:textId="18F6DB47" w:rsidR="003A6256" w:rsidRDefault="003A6256" w:rsidP="00B31608">
      <w:pPr>
        <w:jc w:val="center"/>
        <w:rPr>
          <w:rFonts w:ascii="Times New Roman" w:hAnsi="Times New Roman" w:cs="Times New Roman"/>
          <w:b/>
          <w:sz w:val="44"/>
          <w:szCs w:val="36"/>
        </w:rPr>
      </w:pPr>
    </w:p>
    <w:p w14:paraId="5146F7BA" w14:textId="77777777" w:rsidR="00FC4DD5" w:rsidRPr="003A6256" w:rsidRDefault="00FC4DD5" w:rsidP="00B31608">
      <w:pPr>
        <w:jc w:val="center"/>
        <w:rPr>
          <w:rFonts w:ascii="Times New Roman" w:hAnsi="Times New Roman" w:cs="Times New Roman"/>
          <w:b/>
          <w:sz w:val="44"/>
          <w:szCs w:val="36"/>
        </w:rPr>
      </w:pPr>
    </w:p>
    <w:p w14:paraId="5A09BC83" w14:textId="77777777" w:rsidR="009D5BCA" w:rsidRPr="00740936" w:rsidRDefault="009D5BCA" w:rsidP="00DA0579">
      <w:pPr>
        <w:jc w:val="center"/>
        <w:rPr>
          <w:rFonts w:ascii="Times New Roman" w:hAnsi="Times New Roman" w:cs="Times New Roman"/>
          <w:b/>
          <w:sz w:val="32"/>
          <w:szCs w:val="28"/>
        </w:rPr>
      </w:pPr>
    </w:p>
    <w:p w14:paraId="074F941E" w14:textId="32785FD7" w:rsidR="00B47F94" w:rsidRPr="00740936" w:rsidRDefault="009D5BCA" w:rsidP="00DA0579">
      <w:pPr>
        <w:jc w:val="center"/>
        <w:rPr>
          <w:rFonts w:ascii="Times New Roman" w:hAnsi="Times New Roman" w:cs="Times New Roman"/>
          <w:b/>
          <w:sz w:val="32"/>
          <w:szCs w:val="28"/>
        </w:rPr>
      </w:pPr>
      <w:r w:rsidRPr="00740936">
        <w:rPr>
          <w:rFonts w:ascii="Times New Roman" w:hAnsi="Times New Roman" w:cs="Times New Roman"/>
          <w:b/>
          <w:sz w:val="32"/>
          <w:szCs w:val="28"/>
        </w:rPr>
        <w:t>SÜRDÜRÜLEB</w:t>
      </w:r>
      <w:r w:rsidR="007A0599">
        <w:rPr>
          <w:rFonts w:ascii="Times New Roman" w:hAnsi="Times New Roman" w:cs="Times New Roman"/>
          <w:b/>
          <w:sz w:val="32"/>
          <w:szCs w:val="28"/>
        </w:rPr>
        <w:t>İ</w:t>
      </w:r>
      <w:r w:rsidRPr="00740936">
        <w:rPr>
          <w:rFonts w:ascii="Times New Roman" w:hAnsi="Times New Roman" w:cs="Times New Roman"/>
          <w:b/>
          <w:sz w:val="32"/>
          <w:szCs w:val="28"/>
        </w:rPr>
        <w:t>L</w:t>
      </w:r>
      <w:r w:rsidR="007A0599">
        <w:rPr>
          <w:rFonts w:ascii="Times New Roman" w:hAnsi="Times New Roman" w:cs="Times New Roman"/>
          <w:b/>
          <w:sz w:val="32"/>
          <w:szCs w:val="28"/>
        </w:rPr>
        <w:t>İ</w:t>
      </w:r>
      <w:r w:rsidRPr="00740936">
        <w:rPr>
          <w:rFonts w:ascii="Times New Roman" w:hAnsi="Times New Roman" w:cs="Times New Roman"/>
          <w:b/>
          <w:sz w:val="32"/>
          <w:szCs w:val="28"/>
        </w:rPr>
        <w:t>R DOLGU MALZEMESİ</w:t>
      </w:r>
      <w:r w:rsidR="00AC5AD9" w:rsidRPr="00740936">
        <w:rPr>
          <w:rFonts w:ascii="Times New Roman" w:hAnsi="Times New Roman" w:cs="Times New Roman"/>
          <w:b/>
          <w:sz w:val="32"/>
          <w:szCs w:val="28"/>
        </w:rPr>
        <w:t xml:space="preserve"> İLE STABİLİZE EDİLMİŞ İSTİ</w:t>
      </w:r>
      <w:r w:rsidR="007A0599">
        <w:rPr>
          <w:rFonts w:ascii="Times New Roman" w:hAnsi="Times New Roman" w:cs="Times New Roman"/>
          <w:b/>
          <w:sz w:val="32"/>
          <w:szCs w:val="28"/>
        </w:rPr>
        <w:t>NAT DUVARI TASARIMI</w:t>
      </w:r>
    </w:p>
    <w:p w14:paraId="542F02BA" w14:textId="14FB340B" w:rsidR="00B31608" w:rsidRPr="00740936" w:rsidRDefault="00B31608" w:rsidP="00DA0579">
      <w:pPr>
        <w:jc w:val="center"/>
        <w:rPr>
          <w:rFonts w:ascii="Times New Roman" w:hAnsi="Times New Roman" w:cs="Times New Roman"/>
          <w:b/>
          <w:sz w:val="32"/>
          <w:szCs w:val="28"/>
        </w:rPr>
      </w:pPr>
    </w:p>
    <w:p w14:paraId="0408427F" w14:textId="77777777" w:rsidR="003A6256" w:rsidRPr="00740936" w:rsidRDefault="003A6256" w:rsidP="00DA0579">
      <w:pPr>
        <w:jc w:val="center"/>
        <w:rPr>
          <w:rFonts w:ascii="Times New Roman" w:hAnsi="Times New Roman" w:cs="Times New Roman"/>
          <w:b/>
          <w:sz w:val="32"/>
          <w:szCs w:val="28"/>
        </w:rPr>
      </w:pPr>
    </w:p>
    <w:p w14:paraId="5A3B3880" w14:textId="2BD96F72" w:rsidR="00BD57AE" w:rsidRPr="00740936" w:rsidRDefault="00B31608" w:rsidP="003A6256">
      <w:pPr>
        <w:spacing w:after="0"/>
        <w:jc w:val="center"/>
        <w:rPr>
          <w:rFonts w:ascii="Times New Roman" w:hAnsi="Times New Roman" w:cs="Times New Roman"/>
          <w:b/>
          <w:sz w:val="32"/>
          <w:szCs w:val="28"/>
        </w:rPr>
      </w:pPr>
      <w:r w:rsidRPr="00740936">
        <w:rPr>
          <w:rFonts w:ascii="Times New Roman" w:hAnsi="Times New Roman" w:cs="Times New Roman"/>
          <w:b/>
          <w:sz w:val="32"/>
          <w:szCs w:val="28"/>
        </w:rPr>
        <w:t>Öğrenciler</w:t>
      </w:r>
      <w:r w:rsidR="00267F44">
        <w:rPr>
          <w:rFonts w:ascii="Times New Roman" w:hAnsi="Times New Roman" w:cs="Times New Roman"/>
          <w:b/>
          <w:sz w:val="32"/>
          <w:szCs w:val="28"/>
        </w:rPr>
        <w:t>e</w:t>
      </w:r>
      <w:r w:rsidRPr="00740936">
        <w:rPr>
          <w:rFonts w:ascii="Times New Roman" w:hAnsi="Times New Roman" w:cs="Times New Roman"/>
          <w:b/>
          <w:sz w:val="32"/>
          <w:szCs w:val="28"/>
        </w:rPr>
        <w:t xml:space="preserve"> Yönelik </w:t>
      </w:r>
      <w:r w:rsidR="00507CC1" w:rsidRPr="00740936">
        <w:rPr>
          <w:rFonts w:ascii="Times New Roman" w:hAnsi="Times New Roman" w:cs="Times New Roman"/>
          <w:b/>
          <w:sz w:val="32"/>
          <w:szCs w:val="28"/>
        </w:rPr>
        <w:t>Kurallar</w:t>
      </w:r>
      <w:r w:rsidR="00B47F94" w:rsidRPr="00740936">
        <w:rPr>
          <w:rFonts w:ascii="Times New Roman" w:hAnsi="Times New Roman" w:cs="Times New Roman"/>
          <w:b/>
          <w:sz w:val="32"/>
          <w:szCs w:val="28"/>
        </w:rPr>
        <w:t xml:space="preserve"> Kitapçığı</w:t>
      </w:r>
    </w:p>
    <w:p w14:paraId="52A89194" w14:textId="1C86848D" w:rsidR="00922AE1" w:rsidRPr="00740936" w:rsidRDefault="00922AE1" w:rsidP="00DA0579">
      <w:pPr>
        <w:jc w:val="center"/>
        <w:rPr>
          <w:rFonts w:ascii="Times New Roman" w:hAnsi="Times New Roman" w:cs="Times New Roman"/>
          <w:b/>
          <w:sz w:val="32"/>
          <w:szCs w:val="28"/>
        </w:rPr>
      </w:pPr>
    </w:p>
    <w:p w14:paraId="6F97DF8D" w14:textId="514CA4CF" w:rsidR="00B31608" w:rsidRPr="00740936" w:rsidRDefault="00B31608" w:rsidP="00DA0579">
      <w:pPr>
        <w:jc w:val="center"/>
        <w:rPr>
          <w:rFonts w:ascii="Times New Roman" w:hAnsi="Times New Roman" w:cs="Times New Roman"/>
          <w:b/>
          <w:sz w:val="32"/>
          <w:szCs w:val="28"/>
        </w:rPr>
      </w:pPr>
    </w:p>
    <w:p w14:paraId="045B8C5E" w14:textId="77777777" w:rsidR="00B31608" w:rsidRPr="00740936" w:rsidRDefault="00B31608" w:rsidP="00DA0579">
      <w:pPr>
        <w:jc w:val="center"/>
        <w:rPr>
          <w:rFonts w:ascii="Times New Roman" w:hAnsi="Times New Roman" w:cs="Times New Roman"/>
          <w:b/>
          <w:sz w:val="32"/>
          <w:szCs w:val="28"/>
        </w:rPr>
      </w:pPr>
    </w:p>
    <w:p w14:paraId="30A6B77D" w14:textId="47FAE436" w:rsidR="00FC4DD5" w:rsidRPr="002C37EF" w:rsidRDefault="00FC4DD5" w:rsidP="00B00444">
      <w:pPr>
        <w:rPr>
          <w:rFonts w:ascii="Times New Roman" w:hAnsi="Times New Roman" w:cs="Times New Roman"/>
          <w:b/>
          <w:sz w:val="28"/>
          <w:szCs w:val="28"/>
          <w:lang w:val="en-US"/>
        </w:rPr>
      </w:pPr>
      <w:r w:rsidRPr="002C37EF">
        <w:rPr>
          <w:rFonts w:ascii="Times New Roman" w:hAnsi="Times New Roman" w:cs="Times New Roman"/>
          <w:b/>
          <w:sz w:val="28"/>
          <w:szCs w:val="28"/>
        </w:rPr>
        <w:t xml:space="preserve">Son </w:t>
      </w:r>
      <w:proofErr w:type="spellStart"/>
      <w:r w:rsidRPr="002C37EF">
        <w:rPr>
          <w:rFonts w:ascii="Times New Roman" w:hAnsi="Times New Roman" w:cs="Times New Roman"/>
          <w:b/>
          <w:sz w:val="28"/>
          <w:szCs w:val="28"/>
        </w:rPr>
        <w:t>Başvuru</w:t>
      </w:r>
      <w:proofErr w:type="spellEnd"/>
      <w:r w:rsidRPr="002C37EF">
        <w:rPr>
          <w:rFonts w:ascii="Times New Roman" w:hAnsi="Times New Roman" w:cs="Times New Roman"/>
          <w:b/>
          <w:sz w:val="28"/>
          <w:szCs w:val="28"/>
        </w:rPr>
        <w:t xml:space="preserve"> </w:t>
      </w:r>
      <w:proofErr w:type="spellStart"/>
      <w:r w:rsidRPr="002C37EF">
        <w:rPr>
          <w:rFonts w:ascii="Times New Roman" w:hAnsi="Times New Roman" w:cs="Times New Roman"/>
          <w:b/>
          <w:sz w:val="28"/>
          <w:szCs w:val="28"/>
        </w:rPr>
        <w:t>Tarihi</w:t>
      </w:r>
      <w:proofErr w:type="spellEnd"/>
      <w:r w:rsidRPr="00365AD0">
        <w:rPr>
          <w:rFonts w:ascii="Times New Roman" w:hAnsi="Times New Roman" w:cs="Times New Roman"/>
          <w:b/>
          <w:sz w:val="28"/>
          <w:szCs w:val="28"/>
        </w:rPr>
        <w:t>:</w:t>
      </w:r>
      <w:r w:rsidRPr="00365AD0">
        <w:rPr>
          <w:rFonts w:ascii="Times New Roman" w:hAnsi="Times New Roman" w:cs="Times New Roman"/>
          <w:sz w:val="28"/>
          <w:szCs w:val="28"/>
        </w:rPr>
        <w:t xml:space="preserve">              </w:t>
      </w:r>
      <w:r w:rsidR="00740936" w:rsidRPr="00365AD0">
        <w:rPr>
          <w:rFonts w:ascii="Times New Roman" w:hAnsi="Times New Roman" w:cs="Times New Roman"/>
          <w:sz w:val="28"/>
          <w:szCs w:val="28"/>
        </w:rPr>
        <w:t xml:space="preserve">                       </w:t>
      </w:r>
      <w:r w:rsidR="009307F6" w:rsidRPr="00365AD0">
        <w:rPr>
          <w:rFonts w:ascii="Times New Roman" w:hAnsi="Times New Roman" w:cs="Times New Roman"/>
          <w:sz w:val="28"/>
          <w:szCs w:val="28"/>
        </w:rPr>
        <w:t xml:space="preserve"> </w:t>
      </w:r>
      <w:r w:rsidR="007908D7">
        <w:rPr>
          <w:rFonts w:ascii="Times New Roman" w:hAnsi="Times New Roman" w:cs="Times New Roman"/>
          <w:sz w:val="28"/>
          <w:szCs w:val="28"/>
        </w:rPr>
        <w:t>17</w:t>
      </w:r>
      <w:r w:rsidR="009D0574" w:rsidRPr="00365AD0">
        <w:rPr>
          <w:rFonts w:ascii="Times New Roman" w:hAnsi="Times New Roman" w:cs="Times New Roman"/>
          <w:sz w:val="28"/>
          <w:szCs w:val="28"/>
        </w:rPr>
        <w:t xml:space="preserve"> Mart</w:t>
      </w:r>
      <w:r w:rsidR="00EB3931" w:rsidRPr="00365AD0">
        <w:rPr>
          <w:rFonts w:ascii="Times New Roman" w:hAnsi="Times New Roman" w:cs="Times New Roman"/>
          <w:sz w:val="28"/>
          <w:szCs w:val="28"/>
        </w:rPr>
        <w:t xml:space="preserve"> </w:t>
      </w:r>
      <w:r w:rsidR="000E3481" w:rsidRPr="00365AD0">
        <w:rPr>
          <w:rFonts w:ascii="Times New Roman" w:hAnsi="Times New Roman" w:cs="Times New Roman"/>
          <w:sz w:val="28"/>
          <w:szCs w:val="28"/>
        </w:rPr>
        <w:t>2025</w:t>
      </w:r>
      <w:r w:rsidRPr="00365AD0">
        <w:rPr>
          <w:rFonts w:ascii="Times New Roman" w:hAnsi="Times New Roman" w:cs="Times New Roman"/>
          <w:sz w:val="28"/>
          <w:szCs w:val="28"/>
        </w:rPr>
        <w:t xml:space="preserve"> (17:30)</w:t>
      </w:r>
    </w:p>
    <w:p w14:paraId="68CD38CC" w14:textId="61CDF33A" w:rsidR="00B00444" w:rsidRPr="002C37EF" w:rsidRDefault="00B00444" w:rsidP="00B00444">
      <w:pPr>
        <w:rPr>
          <w:rFonts w:ascii="Times New Roman" w:hAnsi="Times New Roman" w:cs="Times New Roman"/>
          <w:b/>
          <w:sz w:val="28"/>
          <w:szCs w:val="28"/>
          <w:lang w:val="es-ES"/>
        </w:rPr>
      </w:pPr>
      <w:r w:rsidRPr="002C37EF">
        <w:rPr>
          <w:rFonts w:ascii="Times New Roman" w:hAnsi="Times New Roman" w:cs="Times New Roman"/>
          <w:b/>
          <w:sz w:val="28"/>
          <w:szCs w:val="28"/>
          <w:lang w:val="es-ES"/>
        </w:rPr>
        <w:t>Tasarım Raporları Son Teslim Tarihi:</w:t>
      </w:r>
      <w:r w:rsidR="00740936" w:rsidRPr="002C37EF">
        <w:rPr>
          <w:rFonts w:ascii="Times New Roman" w:hAnsi="Times New Roman" w:cs="Times New Roman"/>
          <w:b/>
          <w:sz w:val="28"/>
          <w:szCs w:val="28"/>
          <w:lang w:val="es-ES"/>
        </w:rPr>
        <w:t xml:space="preserve">      </w:t>
      </w:r>
      <w:r w:rsidR="009307F6" w:rsidRPr="002C37EF">
        <w:rPr>
          <w:rFonts w:ascii="Times New Roman" w:hAnsi="Times New Roman" w:cs="Times New Roman"/>
          <w:b/>
          <w:sz w:val="28"/>
          <w:szCs w:val="28"/>
          <w:lang w:val="es-ES"/>
        </w:rPr>
        <w:t xml:space="preserve">  </w:t>
      </w:r>
      <w:r w:rsidR="000E3481" w:rsidRPr="002C37EF">
        <w:rPr>
          <w:rFonts w:ascii="Times New Roman" w:hAnsi="Times New Roman" w:cs="Times New Roman"/>
          <w:sz w:val="28"/>
          <w:szCs w:val="28"/>
          <w:lang w:val="es-ES"/>
        </w:rPr>
        <w:t>1</w:t>
      </w:r>
      <w:r w:rsidR="009D0574" w:rsidRPr="002C37EF">
        <w:rPr>
          <w:rFonts w:ascii="Times New Roman" w:hAnsi="Times New Roman" w:cs="Times New Roman"/>
          <w:sz w:val="28"/>
          <w:szCs w:val="28"/>
          <w:lang w:val="es-ES"/>
        </w:rPr>
        <w:t>5 Nisan</w:t>
      </w:r>
      <w:r w:rsidRPr="002C37EF">
        <w:rPr>
          <w:rFonts w:ascii="Times New Roman" w:hAnsi="Times New Roman" w:cs="Times New Roman"/>
          <w:sz w:val="28"/>
          <w:szCs w:val="28"/>
          <w:lang w:val="es-ES"/>
        </w:rPr>
        <w:t xml:space="preserve"> </w:t>
      </w:r>
      <w:r w:rsidR="000E3481" w:rsidRPr="002C37EF">
        <w:rPr>
          <w:rFonts w:ascii="Times New Roman" w:hAnsi="Times New Roman" w:cs="Times New Roman"/>
          <w:sz w:val="28"/>
          <w:szCs w:val="28"/>
          <w:lang w:val="es-ES"/>
        </w:rPr>
        <w:t>2025</w:t>
      </w:r>
      <w:r w:rsidR="00B31608" w:rsidRPr="002C37EF">
        <w:rPr>
          <w:rFonts w:ascii="Times New Roman" w:hAnsi="Times New Roman" w:cs="Times New Roman"/>
          <w:sz w:val="28"/>
          <w:szCs w:val="28"/>
          <w:lang w:val="es-ES"/>
        </w:rPr>
        <w:t xml:space="preserve"> (17:30)</w:t>
      </w:r>
    </w:p>
    <w:p w14:paraId="3C4A9DC4" w14:textId="40E6B7B3" w:rsidR="00B00444" w:rsidRPr="002C37EF" w:rsidRDefault="003D4A15" w:rsidP="00B31608">
      <w:pPr>
        <w:rPr>
          <w:rFonts w:ascii="Times New Roman" w:hAnsi="Times New Roman" w:cs="Times New Roman"/>
          <w:sz w:val="28"/>
          <w:szCs w:val="28"/>
          <w:lang w:val="es-ES"/>
        </w:rPr>
      </w:pPr>
      <w:r w:rsidRPr="002C37EF">
        <w:rPr>
          <w:rFonts w:ascii="Times New Roman" w:hAnsi="Times New Roman" w:cs="Times New Roman"/>
          <w:b/>
          <w:sz w:val="28"/>
          <w:szCs w:val="28"/>
          <w:lang w:val="es-ES"/>
        </w:rPr>
        <w:t>Yarışma T</w:t>
      </w:r>
      <w:r w:rsidR="00B00444" w:rsidRPr="002C37EF">
        <w:rPr>
          <w:rFonts w:ascii="Times New Roman" w:hAnsi="Times New Roman" w:cs="Times New Roman"/>
          <w:b/>
          <w:sz w:val="28"/>
          <w:szCs w:val="28"/>
          <w:lang w:val="es-ES"/>
        </w:rPr>
        <w:t>arihi</w:t>
      </w:r>
      <w:r w:rsidRPr="002C37EF">
        <w:rPr>
          <w:rFonts w:ascii="Times New Roman" w:hAnsi="Times New Roman" w:cs="Times New Roman"/>
          <w:b/>
          <w:sz w:val="28"/>
          <w:szCs w:val="28"/>
          <w:lang w:val="es-ES"/>
        </w:rPr>
        <w:t xml:space="preserve">: </w:t>
      </w:r>
      <w:r w:rsidR="003A6256" w:rsidRPr="002C37EF">
        <w:rPr>
          <w:rFonts w:ascii="Times New Roman" w:hAnsi="Times New Roman" w:cs="Times New Roman"/>
          <w:b/>
          <w:sz w:val="28"/>
          <w:szCs w:val="28"/>
          <w:lang w:val="es-ES"/>
        </w:rPr>
        <w:tab/>
      </w:r>
      <w:r w:rsidR="003A6256" w:rsidRPr="002C37EF">
        <w:rPr>
          <w:rFonts w:ascii="Times New Roman" w:hAnsi="Times New Roman" w:cs="Times New Roman"/>
          <w:b/>
          <w:sz w:val="28"/>
          <w:szCs w:val="28"/>
          <w:lang w:val="es-ES"/>
        </w:rPr>
        <w:tab/>
      </w:r>
      <w:r w:rsidR="003A6256" w:rsidRPr="002C37EF">
        <w:rPr>
          <w:rFonts w:ascii="Times New Roman" w:hAnsi="Times New Roman" w:cs="Times New Roman"/>
          <w:b/>
          <w:sz w:val="28"/>
          <w:szCs w:val="28"/>
          <w:lang w:val="es-ES"/>
        </w:rPr>
        <w:tab/>
      </w:r>
      <w:r w:rsidR="003A6256" w:rsidRPr="002C37EF">
        <w:rPr>
          <w:rFonts w:ascii="Times New Roman" w:hAnsi="Times New Roman" w:cs="Times New Roman"/>
          <w:b/>
          <w:sz w:val="28"/>
          <w:szCs w:val="28"/>
          <w:lang w:val="es-ES"/>
        </w:rPr>
        <w:tab/>
        <w:t xml:space="preserve">       </w:t>
      </w:r>
      <w:r w:rsidR="009307F6" w:rsidRPr="002C37EF">
        <w:rPr>
          <w:rFonts w:ascii="Times New Roman" w:hAnsi="Times New Roman" w:cs="Times New Roman"/>
          <w:b/>
          <w:sz w:val="28"/>
          <w:szCs w:val="28"/>
          <w:lang w:val="es-ES"/>
        </w:rPr>
        <w:t xml:space="preserve">     </w:t>
      </w:r>
      <w:r w:rsidR="009D0574" w:rsidRPr="002C37EF">
        <w:rPr>
          <w:rFonts w:ascii="Times New Roman" w:hAnsi="Times New Roman" w:cs="Times New Roman"/>
          <w:sz w:val="28"/>
          <w:szCs w:val="28"/>
          <w:lang w:val="es-ES"/>
        </w:rPr>
        <w:t>9 Mayıs</w:t>
      </w:r>
      <w:r w:rsidR="000E3481" w:rsidRPr="002C37EF">
        <w:rPr>
          <w:rFonts w:ascii="Times New Roman" w:hAnsi="Times New Roman" w:cs="Times New Roman"/>
          <w:sz w:val="28"/>
          <w:szCs w:val="28"/>
          <w:lang w:val="es-ES"/>
        </w:rPr>
        <w:t xml:space="preserve"> 2025</w:t>
      </w:r>
      <w:r w:rsidR="00B31608" w:rsidRPr="002C37EF">
        <w:rPr>
          <w:rFonts w:ascii="Times New Roman" w:hAnsi="Times New Roman" w:cs="Times New Roman"/>
          <w:sz w:val="28"/>
          <w:szCs w:val="28"/>
          <w:lang w:val="es-ES"/>
        </w:rPr>
        <w:t xml:space="preserve"> (9:30 – 18:30)</w:t>
      </w:r>
    </w:p>
    <w:p w14:paraId="60500889" w14:textId="188317D5" w:rsidR="002C37EF" w:rsidRDefault="002C37EF" w:rsidP="002C37EF">
      <w:pPr>
        <w:spacing w:line="276" w:lineRule="auto"/>
        <w:ind w:left="5130" w:hanging="5130"/>
        <w:rPr>
          <w:rFonts w:ascii="Times New Roman" w:hAnsi="Times New Roman" w:cs="Times New Roman"/>
          <w:sz w:val="24"/>
          <w:szCs w:val="24"/>
        </w:rPr>
      </w:pPr>
      <w:r w:rsidRPr="002C37EF">
        <w:rPr>
          <w:rFonts w:ascii="Times New Roman" w:hAnsi="Times New Roman" w:cs="Times New Roman"/>
          <w:b/>
          <w:sz w:val="28"/>
          <w:szCs w:val="26"/>
          <w:lang w:val="es-ES"/>
        </w:rPr>
        <w:t>Yarışma Yeri:</w:t>
      </w:r>
      <w:r>
        <w:rPr>
          <w:rFonts w:ascii="Times New Roman" w:hAnsi="Times New Roman" w:cs="Times New Roman"/>
          <w:sz w:val="32"/>
          <w:szCs w:val="28"/>
          <w:lang w:val="es-ES"/>
        </w:rPr>
        <w:t xml:space="preserve"> </w:t>
      </w:r>
      <w:r>
        <w:rPr>
          <w:rFonts w:ascii="Times New Roman" w:hAnsi="Times New Roman" w:cs="Times New Roman"/>
          <w:sz w:val="32"/>
          <w:szCs w:val="28"/>
          <w:lang w:val="es-ES"/>
        </w:rPr>
        <w:tab/>
      </w:r>
      <w:r w:rsidRPr="002C37EF">
        <w:rPr>
          <w:rFonts w:ascii="Times New Roman" w:hAnsi="Times New Roman" w:cs="Times New Roman"/>
          <w:sz w:val="26"/>
          <w:szCs w:val="26"/>
          <w:lang w:val="es-ES"/>
        </w:rPr>
        <w:t>İYTE İnşaat Mühendisliği Bölümü, Geoteknik Laboratuvarı</w:t>
      </w:r>
    </w:p>
    <w:p w14:paraId="6E223726" w14:textId="0602A932" w:rsidR="002C37EF" w:rsidRPr="002C37EF" w:rsidRDefault="002C37EF" w:rsidP="00B31608">
      <w:pPr>
        <w:rPr>
          <w:rFonts w:ascii="Times New Roman" w:hAnsi="Times New Roman" w:cs="Times New Roman"/>
          <w:sz w:val="28"/>
          <w:szCs w:val="28"/>
          <w:lang w:val="es-ES"/>
        </w:rPr>
      </w:pPr>
    </w:p>
    <w:p w14:paraId="5C39707E" w14:textId="7C246B80" w:rsidR="003D3527" w:rsidRPr="002C37EF" w:rsidRDefault="00B00444" w:rsidP="003D3527">
      <w:pPr>
        <w:tabs>
          <w:tab w:val="left" w:pos="5103"/>
        </w:tabs>
        <w:spacing w:after="0"/>
        <w:rPr>
          <w:rFonts w:ascii="Times New Roman" w:hAnsi="Times New Roman" w:cs="Times New Roman"/>
          <w:sz w:val="28"/>
          <w:szCs w:val="28"/>
          <w:lang w:val="es-ES"/>
        </w:rPr>
      </w:pPr>
      <w:r w:rsidRPr="002C37EF">
        <w:rPr>
          <w:rFonts w:ascii="Times New Roman" w:hAnsi="Times New Roman" w:cs="Times New Roman"/>
          <w:b/>
          <w:sz w:val="28"/>
          <w:szCs w:val="28"/>
          <w:lang w:val="es-ES"/>
        </w:rPr>
        <w:t>Rapor Te</w:t>
      </w:r>
      <w:r w:rsidR="003A6256" w:rsidRPr="002C37EF">
        <w:rPr>
          <w:rFonts w:ascii="Times New Roman" w:hAnsi="Times New Roman" w:cs="Times New Roman"/>
          <w:b/>
          <w:sz w:val="28"/>
          <w:szCs w:val="28"/>
          <w:lang w:val="es-ES"/>
        </w:rPr>
        <w:t>slim</w:t>
      </w:r>
      <w:r w:rsidR="00740936" w:rsidRPr="002C37EF">
        <w:rPr>
          <w:rFonts w:ascii="Times New Roman" w:hAnsi="Times New Roman" w:cs="Times New Roman"/>
          <w:b/>
          <w:sz w:val="28"/>
          <w:szCs w:val="28"/>
          <w:lang w:val="es-ES"/>
        </w:rPr>
        <w:t>inin Yapılacağı Mail Adres</w:t>
      </w:r>
      <w:r w:rsidR="009307F6" w:rsidRPr="002C37EF">
        <w:rPr>
          <w:rFonts w:ascii="Times New Roman" w:hAnsi="Times New Roman" w:cs="Times New Roman"/>
          <w:b/>
          <w:sz w:val="28"/>
          <w:szCs w:val="28"/>
          <w:lang w:val="es-ES"/>
        </w:rPr>
        <w:t>ler</w:t>
      </w:r>
      <w:r w:rsidR="00740936" w:rsidRPr="002C37EF">
        <w:rPr>
          <w:rFonts w:ascii="Times New Roman" w:hAnsi="Times New Roman" w:cs="Times New Roman"/>
          <w:b/>
          <w:sz w:val="28"/>
          <w:szCs w:val="28"/>
          <w:lang w:val="es-ES"/>
        </w:rPr>
        <w:t>i:</w:t>
      </w:r>
      <w:r w:rsidR="006C423E" w:rsidRPr="002C37EF">
        <w:rPr>
          <w:rFonts w:ascii="Times New Roman" w:hAnsi="Times New Roman" w:cs="Times New Roman"/>
          <w:b/>
          <w:sz w:val="28"/>
          <w:szCs w:val="28"/>
          <w:lang w:val="es-ES"/>
        </w:rPr>
        <w:t xml:space="preserve"> </w:t>
      </w:r>
      <w:hyperlink r:id="rId9" w:history="1">
        <w:r w:rsidR="003D3527" w:rsidRPr="002C37EF">
          <w:rPr>
            <w:rStyle w:val="Kpr"/>
            <w:rFonts w:ascii="Times New Roman" w:hAnsi="Times New Roman" w:cs="Times New Roman"/>
            <w:sz w:val="28"/>
            <w:szCs w:val="28"/>
            <w:lang w:val="es-ES"/>
          </w:rPr>
          <w:t>imoizmir@imo.org.tr</w:t>
        </w:r>
      </w:hyperlink>
    </w:p>
    <w:p w14:paraId="09E0AFD4" w14:textId="352E8290" w:rsidR="003D3527" w:rsidRPr="002C37EF" w:rsidRDefault="003D3527" w:rsidP="003D3527">
      <w:pPr>
        <w:tabs>
          <w:tab w:val="left" w:pos="5103"/>
        </w:tabs>
        <w:spacing w:after="0"/>
        <w:rPr>
          <w:rFonts w:ascii="Times New Roman" w:hAnsi="Times New Roman" w:cs="Times New Roman"/>
          <w:sz w:val="28"/>
          <w:szCs w:val="28"/>
          <w:lang w:val="es-ES"/>
        </w:rPr>
      </w:pPr>
      <w:r w:rsidRPr="002C37EF">
        <w:rPr>
          <w:rFonts w:ascii="Times New Roman" w:hAnsi="Times New Roman" w:cs="Times New Roman"/>
          <w:sz w:val="28"/>
          <w:szCs w:val="28"/>
          <w:lang w:val="es-ES"/>
        </w:rPr>
        <w:t xml:space="preserve">                                                                      </w:t>
      </w:r>
      <w:r w:rsidR="009307F6" w:rsidRPr="002C37EF">
        <w:rPr>
          <w:rFonts w:ascii="Times New Roman" w:hAnsi="Times New Roman" w:cs="Times New Roman"/>
          <w:sz w:val="28"/>
          <w:szCs w:val="28"/>
          <w:lang w:val="es-ES"/>
        </w:rPr>
        <w:t xml:space="preserve">     </w:t>
      </w:r>
      <w:r w:rsidRPr="002C37EF">
        <w:rPr>
          <w:rFonts w:ascii="Times New Roman" w:hAnsi="Times New Roman" w:cs="Times New Roman"/>
          <w:sz w:val="28"/>
          <w:szCs w:val="28"/>
          <w:lang w:val="es-ES"/>
        </w:rPr>
        <w:t xml:space="preserve"> </w:t>
      </w:r>
      <w:hyperlink r:id="rId10" w:history="1">
        <w:r w:rsidR="002C37EF" w:rsidRPr="00B6189A">
          <w:rPr>
            <w:rStyle w:val="Kpr"/>
            <w:rFonts w:ascii="Times New Roman" w:hAnsi="Times New Roman" w:cs="Times New Roman"/>
            <w:sz w:val="28"/>
            <w:szCs w:val="28"/>
          </w:rPr>
          <w:t xml:space="preserve">  nurhanecemis</w:t>
        </w:r>
        <w:r w:rsidR="002C37EF" w:rsidRPr="00B6189A">
          <w:rPr>
            <w:rStyle w:val="Kpr"/>
            <w:rFonts w:ascii="Times New Roman" w:hAnsi="Times New Roman" w:cs="Times New Roman"/>
            <w:sz w:val="28"/>
            <w:szCs w:val="28"/>
            <w:lang w:val="es-ES"/>
          </w:rPr>
          <w:t>@iyte.edu.tr</w:t>
        </w:r>
      </w:hyperlink>
      <w:r w:rsidR="00B31608" w:rsidRPr="002C37EF">
        <w:rPr>
          <w:rFonts w:ascii="Times New Roman" w:hAnsi="Times New Roman" w:cs="Times New Roman"/>
          <w:sz w:val="28"/>
          <w:szCs w:val="28"/>
          <w:lang w:val="es-ES"/>
        </w:rPr>
        <w:t xml:space="preserve"> </w:t>
      </w:r>
      <w:r w:rsidR="000E3466" w:rsidRPr="002C37EF">
        <w:rPr>
          <w:rFonts w:ascii="Times New Roman" w:hAnsi="Times New Roman" w:cs="Times New Roman"/>
          <w:sz w:val="28"/>
          <w:szCs w:val="28"/>
          <w:lang w:val="es-ES"/>
        </w:rPr>
        <w:tab/>
      </w:r>
    </w:p>
    <w:p w14:paraId="157B0F5F" w14:textId="460A07F9" w:rsidR="000E3466" w:rsidRPr="002C37EF" w:rsidRDefault="000E3466" w:rsidP="003D3527">
      <w:pPr>
        <w:tabs>
          <w:tab w:val="left" w:pos="5103"/>
        </w:tabs>
        <w:spacing w:after="0"/>
        <w:rPr>
          <w:rFonts w:ascii="Times New Roman" w:hAnsi="Times New Roman" w:cs="Times New Roman"/>
          <w:sz w:val="28"/>
          <w:szCs w:val="28"/>
          <w:lang w:val="es-ES"/>
        </w:rPr>
      </w:pPr>
      <w:r w:rsidRPr="002C37EF">
        <w:rPr>
          <w:rFonts w:ascii="Times New Roman" w:hAnsi="Times New Roman" w:cs="Times New Roman"/>
          <w:sz w:val="28"/>
          <w:szCs w:val="28"/>
          <w:lang w:val="es-ES"/>
        </w:rPr>
        <w:t xml:space="preserve"> </w:t>
      </w:r>
    </w:p>
    <w:p w14:paraId="0974F3C4" w14:textId="5CDD50BC" w:rsidR="009D5BCA" w:rsidRPr="002C37EF" w:rsidRDefault="009D5BCA" w:rsidP="009D5BCA">
      <w:pPr>
        <w:rPr>
          <w:rFonts w:ascii="Times New Roman" w:hAnsi="Times New Roman" w:cs="Times New Roman"/>
          <w:sz w:val="28"/>
          <w:szCs w:val="28"/>
          <w:lang w:val="es-ES"/>
        </w:rPr>
      </w:pPr>
      <w:r w:rsidRPr="002C37EF">
        <w:rPr>
          <w:rFonts w:ascii="Times New Roman" w:hAnsi="Times New Roman" w:cs="Times New Roman"/>
          <w:b/>
          <w:sz w:val="28"/>
          <w:szCs w:val="28"/>
          <w:lang w:val="es-ES"/>
        </w:rPr>
        <w:t>Duyuru Adresi:</w:t>
      </w:r>
      <w:r w:rsidR="003A6256" w:rsidRPr="002C37EF">
        <w:rPr>
          <w:rFonts w:ascii="Times New Roman" w:hAnsi="Times New Roman" w:cs="Times New Roman"/>
          <w:b/>
          <w:sz w:val="28"/>
          <w:szCs w:val="28"/>
          <w:lang w:val="es-ES"/>
        </w:rPr>
        <w:t xml:space="preserve">                  </w:t>
      </w:r>
      <w:r w:rsidR="00740936" w:rsidRPr="002C37EF">
        <w:rPr>
          <w:rFonts w:ascii="Times New Roman" w:hAnsi="Times New Roman" w:cs="Times New Roman"/>
          <w:b/>
          <w:sz w:val="28"/>
          <w:szCs w:val="28"/>
          <w:lang w:val="es-ES"/>
        </w:rPr>
        <w:t xml:space="preserve">                           </w:t>
      </w:r>
      <w:r w:rsidR="009307F6" w:rsidRPr="002C37EF">
        <w:rPr>
          <w:rFonts w:ascii="Times New Roman" w:hAnsi="Times New Roman" w:cs="Times New Roman"/>
          <w:b/>
          <w:sz w:val="28"/>
          <w:szCs w:val="28"/>
          <w:lang w:val="es-ES"/>
        </w:rPr>
        <w:t xml:space="preserve">  </w:t>
      </w:r>
      <w:r w:rsidR="006B2D41" w:rsidRPr="002C37EF">
        <w:rPr>
          <w:rFonts w:ascii="Times New Roman" w:hAnsi="Times New Roman" w:cs="Times New Roman"/>
          <w:b/>
          <w:sz w:val="28"/>
          <w:szCs w:val="28"/>
          <w:lang w:val="es-ES"/>
        </w:rPr>
        <w:t xml:space="preserve"> </w:t>
      </w:r>
      <w:r w:rsidR="009307F6" w:rsidRPr="002C37EF">
        <w:rPr>
          <w:rFonts w:ascii="Times New Roman" w:hAnsi="Times New Roman" w:cs="Times New Roman"/>
          <w:b/>
          <w:sz w:val="28"/>
          <w:szCs w:val="28"/>
          <w:lang w:val="es-ES"/>
        </w:rPr>
        <w:t xml:space="preserve">   </w:t>
      </w:r>
      <w:hyperlink r:id="rId11" w:history="1">
        <w:r w:rsidR="00B31608" w:rsidRPr="002C37EF">
          <w:rPr>
            <w:rStyle w:val="Kpr"/>
            <w:rFonts w:ascii="Times New Roman" w:hAnsi="Times New Roman" w:cs="Times New Roman"/>
            <w:sz w:val="28"/>
            <w:szCs w:val="28"/>
            <w:lang w:val="es-ES"/>
          </w:rPr>
          <w:t>https://izmir.imo.org.tr</w:t>
        </w:r>
      </w:hyperlink>
    </w:p>
    <w:p w14:paraId="1372A7DD" w14:textId="77777777" w:rsidR="00BD57AE" w:rsidRPr="00FC5B7A" w:rsidRDefault="00BD57AE">
      <w:pPr>
        <w:rPr>
          <w:rFonts w:ascii="Times New Roman" w:hAnsi="Times New Roman" w:cs="Times New Roman"/>
          <w:b/>
          <w:sz w:val="28"/>
          <w:szCs w:val="28"/>
          <w:lang w:val="es-ES"/>
        </w:rPr>
      </w:pPr>
      <w:r w:rsidRPr="00FC5B7A">
        <w:rPr>
          <w:rFonts w:ascii="Times New Roman" w:hAnsi="Times New Roman" w:cs="Times New Roman"/>
          <w:b/>
          <w:sz w:val="28"/>
          <w:szCs w:val="28"/>
          <w:lang w:val="es-ES"/>
        </w:rPr>
        <w:br w:type="page"/>
      </w:r>
    </w:p>
    <w:p w14:paraId="58F5CD51" w14:textId="7E38D29F" w:rsidR="00800BA3" w:rsidRPr="00FC5B7A" w:rsidRDefault="00126791" w:rsidP="00BD216C">
      <w:pPr>
        <w:jc w:val="both"/>
        <w:rPr>
          <w:rFonts w:ascii="Times New Roman" w:hAnsi="Times New Roman" w:cs="Times New Roman"/>
          <w:b/>
          <w:sz w:val="28"/>
          <w:szCs w:val="28"/>
          <w:lang w:val="es-ES"/>
        </w:rPr>
      </w:pPr>
      <w:r w:rsidRPr="00FC5B7A">
        <w:rPr>
          <w:rFonts w:ascii="Times New Roman" w:hAnsi="Times New Roman" w:cs="Times New Roman"/>
          <w:b/>
          <w:sz w:val="28"/>
          <w:szCs w:val="28"/>
          <w:lang w:val="es-ES"/>
        </w:rPr>
        <w:lastRenderedPageBreak/>
        <w:t>A</w:t>
      </w:r>
      <w:r w:rsidR="003A6256" w:rsidRPr="00FC5B7A">
        <w:rPr>
          <w:rFonts w:ascii="Times New Roman" w:hAnsi="Times New Roman" w:cs="Times New Roman"/>
          <w:b/>
          <w:sz w:val="28"/>
          <w:szCs w:val="28"/>
          <w:lang w:val="es-ES"/>
        </w:rPr>
        <w:t>MAÇ</w:t>
      </w:r>
    </w:p>
    <w:p w14:paraId="42F73789" w14:textId="32358DE6" w:rsidR="00696534" w:rsidRPr="00BD216C" w:rsidRDefault="00406323" w:rsidP="00BD216C">
      <w:pPr>
        <w:jc w:val="both"/>
        <w:rPr>
          <w:rFonts w:ascii="Times New Roman" w:hAnsi="Times New Roman" w:cs="Times New Roman"/>
          <w:sz w:val="24"/>
          <w:szCs w:val="24"/>
        </w:rPr>
      </w:pPr>
      <w:r w:rsidRPr="00FC5B7A">
        <w:rPr>
          <w:rFonts w:ascii="Times New Roman" w:hAnsi="Times New Roman" w:cs="Times New Roman"/>
          <w:sz w:val="24"/>
          <w:szCs w:val="24"/>
          <w:lang w:val="es-ES"/>
        </w:rPr>
        <w:t xml:space="preserve">Yarışmanın </w:t>
      </w:r>
      <w:r w:rsidR="00126791" w:rsidRPr="00FC5B7A">
        <w:rPr>
          <w:rFonts w:ascii="Times New Roman" w:hAnsi="Times New Roman" w:cs="Times New Roman"/>
          <w:sz w:val="24"/>
          <w:szCs w:val="24"/>
          <w:lang w:val="es-ES"/>
        </w:rPr>
        <w:t xml:space="preserve">amacı, </w:t>
      </w:r>
      <w:r w:rsidR="0036676D" w:rsidRPr="00FC5B7A">
        <w:rPr>
          <w:rFonts w:ascii="Times New Roman" w:hAnsi="Times New Roman" w:cs="Times New Roman"/>
          <w:sz w:val="24"/>
          <w:szCs w:val="24"/>
          <w:lang w:val="es-ES"/>
        </w:rPr>
        <w:t xml:space="preserve">bir istinat duvarı dolgusunun </w:t>
      </w:r>
      <w:r w:rsidR="00950679" w:rsidRPr="00FC5B7A">
        <w:rPr>
          <w:rFonts w:ascii="Times New Roman" w:hAnsi="Times New Roman" w:cs="Times New Roman"/>
          <w:sz w:val="24"/>
          <w:szCs w:val="24"/>
          <w:lang w:val="es-ES"/>
        </w:rPr>
        <w:t>sürdürülebilir malzeme</w:t>
      </w:r>
      <w:r w:rsidR="0036676D" w:rsidRPr="00FC5B7A">
        <w:rPr>
          <w:rFonts w:ascii="Times New Roman" w:hAnsi="Times New Roman" w:cs="Times New Roman"/>
          <w:sz w:val="24"/>
          <w:szCs w:val="24"/>
          <w:lang w:val="es-ES"/>
        </w:rPr>
        <w:t xml:space="preserve"> ve </w:t>
      </w:r>
      <w:r w:rsidR="004F38E8" w:rsidRPr="00FC5B7A">
        <w:rPr>
          <w:rFonts w:ascii="Times New Roman" w:hAnsi="Times New Roman" w:cs="Times New Roman"/>
          <w:sz w:val="24"/>
          <w:szCs w:val="24"/>
          <w:lang w:val="es-ES"/>
        </w:rPr>
        <w:t>kum ile karıştırar</w:t>
      </w:r>
      <w:r w:rsidR="0036676D" w:rsidRPr="00FC5B7A">
        <w:rPr>
          <w:rFonts w:ascii="Times New Roman" w:hAnsi="Times New Roman" w:cs="Times New Roman"/>
          <w:sz w:val="24"/>
          <w:szCs w:val="24"/>
          <w:lang w:val="es-ES"/>
        </w:rPr>
        <w:t xml:space="preserve">ılarak </w:t>
      </w:r>
      <w:r w:rsidR="00126791" w:rsidRPr="00FC5B7A">
        <w:rPr>
          <w:rFonts w:ascii="Times New Roman" w:hAnsi="Times New Roman" w:cs="Times New Roman"/>
          <w:sz w:val="24"/>
          <w:szCs w:val="24"/>
          <w:lang w:val="es-ES"/>
        </w:rPr>
        <w:t>stabilize edilm</w:t>
      </w:r>
      <w:r w:rsidR="0036676D" w:rsidRPr="00FC5B7A">
        <w:rPr>
          <w:rFonts w:ascii="Times New Roman" w:hAnsi="Times New Roman" w:cs="Times New Roman"/>
          <w:sz w:val="24"/>
          <w:szCs w:val="24"/>
          <w:lang w:val="es-ES"/>
        </w:rPr>
        <w:t xml:space="preserve">esi, </w:t>
      </w:r>
      <w:r w:rsidR="00126791" w:rsidRPr="00FC5B7A">
        <w:rPr>
          <w:rFonts w:ascii="Times New Roman" w:hAnsi="Times New Roman" w:cs="Times New Roman"/>
          <w:sz w:val="24"/>
          <w:szCs w:val="24"/>
          <w:lang w:val="es-ES"/>
        </w:rPr>
        <w:t>tasarla</w:t>
      </w:r>
      <w:r w:rsidRPr="00FC5B7A">
        <w:rPr>
          <w:rFonts w:ascii="Times New Roman" w:hAnsi="Times New Roman" w:cs="Times New Roman"/>
          <w:sz w:val="24"/>
          <w:szCs w:val="24"/>
          <w:lang w:val="es-ES"/>
        </w:rPr>
        <w:t xml:space="preserve">nması ve </w:t>
      </w:r>
      <w:r w:rsidR="00126791" w:rsidRPr="00FC5B7A">
        <w:rPr>
          <w:rFonts w:ascii="Times New Roman" w:hAnsi="Times New Roman" w:cs="Times New Roman"/>
          <w:sz w:val="24"/>
          <w:szCs w:val="24"/>
          <w:lang w:val="es-ES"/>
        </w:rPr>
        <w:t>inşa</w:t>
      </w:r>
      <w:r w:rsidRPr="00FC5B7A">
        <w:rPr>
          <w:rFonts w:ascii="Times New Roman" w:hAnsi="Times New Roman" w:cs="Times New Roman"/>
          <w:sz w:val="24"/>
          <w:szCs w:val="24"/>
          <w:lang w:val="es-ES"/>
        </w:rPr>
        <w:t xml:space="preserve">a edilmesidir. </w:t>
      </w:r>
      <w:r w:rsidR="00696534" w:rsidRPr="00BD216C">
        <w:rPr>
          <w:rFonts w:ascii="Times New Roman" w:hAnsi="Times New Roman" w:cs="Times New Roman"/>
          <w:sz w:val="24"/>
          <w:szCs w:val="24"/>
        </w:rPr>
        <w:t>Öğrenciler için yarışmanın hedefleri şunlardır:</w:t>
      </w:r>
    </w:p>
    <w:p w14:paraId="211A5F88" w14:textId="69C232A4" w:rsidR="00696534" w:rsidRPr="003C78C0" w:rsidRDefault="007E4BF6" w:rsidP="00821613">
      <w:pPr>
        <w:pStyle w:val="ListeParagr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İstinat duvarına etki eden</w:t>
      </w:r>
      <w:r w:rsidR="00F335EE">
        <w:rPr>
          <w:rFonts w:ascii="Times New Roman" w:hAnsi="Times New Roman" w:cs="Times New Roman"/>
          <w:sz w:val="24"/>
          <w:szCs w:val="24"/>
        </w:rPr>
        <w:t xml:space="preserve"> dikey-statik </w:t>
      </w:r>
      <w:r w:rsidR="00950679">
        <w:rPr>
          <w:rFonts w:ascii="Times New Roman" w:hAnsi="Times New Roman" w:cs="Times New Roman"/>
          <w:sz w:val="24"/>
          <w:szCs w:val="24"/>
        </w:rPr>
        <w:t>dış</w:t>
      </w:r>
      <w:r w:rsidR="00696534" w:rsidRPr="003C78C0">
        <w:rPr>
          <w:rFonts w:ascii="Times New Roman" w:hAnsi="Times New Roman" w:cs="Times New Roman"/>
          <w:sz w:val="24"/>
          <w:szCs w:val="24"/>
        </w:rPr>
        <w:t xml:space="preserve"> yükleri desteklem</w:t>
      </w:r>
      <w:r w:rsidR="001F4D0C">
        <w:rPr>
          <w:rFonts w:ascii="Times New Roman" w:hAnsi="Times New Roman" w:cs="Times New Roman"/>
          <w:sz w:val="24"/>
          <w:szCs w:val="24"/>
        </w:rPr>
        <w:t xml:space="preserve">ek için </w:t>
      </w:r>
      <w:r w:rsidR="005E5EC8">
        <w:rPr>
          <w:rFonts w:ascii="Times New Roman" w:hAnsi="Times New Roman" w:cs="Times New Roman"/>
          <w:sz w:val="24"/>
          <w:szCs w:val="24"/>
        </w:rPr>
        <w:t xml:space="preserve">istinat </w:t>
      </w:r>
      <w:r w:rsidR="005E5EC8" w:rsidRPr="003C78C0">
        <w:rPr>
          <w:rFonts w:ascii="Times New Roman" w:hAnsi="Times New Roman" w:cs="Times New Roman"/>
          <w:sz w:val="24"/>
          <w:szCs w:val="24"/>
        </w:rPr>
        <w:t>duvar</w:t>
      </w:r>
      <w:r w:rsidR="005E5EC8">
        <w:rPr>
          <w:rFonts w:ascii="Times New Roman" w:hAnsi="Times New Roman" w:cs="Times New Roman"/>
          <w:sz w:val="24"/>
          <w:szCs w:val="24"/>
        </w:rPr>
        <w:t>ı</w:t>
      </w:r>
      <w:r w:rsidR="005E5EC8" w:rsidRPr="003C78C0">
        <w:rPr>
          <w:rFonts w:ascii="Times New Roman" w:hAnsi="Times New Roman" w:cs="Times New Roman"/>
          <w:sz w:val="24"/>
          <w:szCs w:val="24"/>
        </w:rPr>
        <w:t xml:space="preserve"> </w:t>
      </w:r>
      <w:r w:rsidR="005E5EC8">
        <w:rPr>
          <w:rFonts w:ascii="Times New Roman" w:hAnsi="Times New Roman" w:cs="Times New Roman"/>
          <w:sz w:val="24"/>
          <w:szCs w:val="24"/>
        </w:rPr>
        <w:t xml:space="preserve">arkasındaki dolgunun </w:t>
      </w:r>
      <w:r>
        <w:rPr>
          <w:rFonts w:ascii="Times New Roman" w:hAnsi="Times New Roman" w:cs="Times New Roman"/>
          <w:sz w:val="24"/>
          <w:szCs w:val="24"/>
        </w:rPr>
        <w:t>sürdürülebilir malzeme kullanılarak</w:t>
      </w:r>
      <w:r w:rsidR="00696534" w:rsidRPr="003C78C0">
        <w:rPr>
          <w:rFonts w:ascii="Times New Roman" w:hAnsi="Times New Roman" w:cs="Times New Roman"/>
          <w:sz w:val="24"/>
          <w:szCs w:val="24"/>
        </w:rPr>
        <w:t xml:space="preserve"> stabilize edilm</w:t>
      </w:r>
      <w:r w:rsidR="005E5EC8">
        <w:rPr>
          <w:rFonts w:ascii="Times New Roman" w:hAnsi="Times New Roman" w:cs="Times New Roman"/>
          <w:sz w:val="24"/>
          <w:szCs w:val="24"/>
        </w:rPr>
        <w:t>esini tasarlamak</w:t>
      </w:r>
      <w:r w:rsidR="00406323">
        <w:rPr>
          <w:rFonts w:ascii="Times New Roman" w:hAnsi="Times New Roman" w:cs="Times New Roman"/>
          <w:sz w:val="24"/>
          <w:szCs w:val="24"/>
        </w:rPr>
        <w:t xml:space="preserve">, </w:t>
      </w:r>
    </w:p>
    <w:p w14:paraId="0BCFB94E" w14:textId="52030302" w:rsidR="00752725" w:rsidRPr="003C78C0" w:rsidRDefault="00821613" w:rsidP="00821613">
      <w:pPr>
        <w:pStyle w:val="ListeParagr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Analiz</w:t>
      </w:r>
      <w:r w:rsidR="005E5EC8">
        <w:rPr>
          <w:rFonts w:ascii="Times New Roman" w:hAnsi="Times New Roman" w:cs="Times New Roman"/>
          <w:sz w:val="24"/>
          <w:szCs w:val="24"/>
        </w:rPr>
        <w:t>,</w:t>
      </w:r>
      <w:r>
        <w:rPr>
          <w:rFonts w:ascii="Times New Roman" w:hAnsi="Times New Roman" w:cs="Times New Roman"/>
          <w:sz w:val="24"/>
          <w:szCs w:val="24"/>
        </w:rPr>
        <w:t xml:space="preserve"> tasarım </w:t>
      </w:r>
      <w:r w:rsidR="004B222F">
        <w:rPr>
          <w:rFonts w:ascii="Times New Roman" w:hAnsi="Times New Roman" w:cs="Times New Roman"/>
          <w:sz w:val="24"/>
          <w:szCs w:val="24"/>
        </w:rPr>
        <w:t>ve inşa</w:t>
      </w:r>
      <w:r w:rsidR="005E5EC8">
        <w:rPr>
          <w:rFonts w:ascii="Times New Roman" w:hAnsi="Times New Roman" w:cs="Times New Roman"/>
          <w:sz w:val="24"/>
          <w:szCs w:val="24"/>
        </w:rPr>
        <w:t xml:space="preserve"> </w:t>
      </w:r>
      <w:r>
        <w:rPr>
          <w:rFonts w:ascii="Times New Roman" w:hAnsi="Times New Roman" w:cs="Times New Roman"/>
          <w:sz w:val="24"/>
          <w:szCs w:val="24"/>
        </w:rPr>
        <w:t>süreçlerinde etkin bir şekilde rol al</w:t>
      </w:r>
      <w:r w:rsidR="007E4BF6">
        <w:rPr>
          <w:rFonts w:ascii="Times New Roman" w:hAnsi="Times New Roman" w:cs="Times New Roman"/>
          <w:sz w:val="24"/>
          <w:szCs w:val="24"/>
        </w:rPr>
        <w:t>mak</w:t>
      </w:r>
      <w:r w:rsidR="00020316" w:rsidRPr="003C78C0">
        <w:rPr>
          <w:rFonts w:ascii="Times New Roman" w:hAnsi="Times New Roman" w:cs="Times New Roman"/>
          <w:sz w:val="24"/>
          <w:szCs w:val="24"/>
        </w:rPr>
        <w:t>,</w:t>
      </w:r>
    </w:p>
    <w:p w14:paraId="4244F318" w14:textId="1AC57162" w:rsidR="003A1BC6" w:rsidRDefault="007E4BF6" w:rsidP="008D66DC">
      <w:pPr>
        <w:pStyle w:val="ListeParagr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Üniversiteler </w:t>
      </w:r>
      <w:r w:rsidR="00020316" w:rsidRPr="003C78C0">
        <w:rPr>
          <w:rFonts w:ascii="Times New Roman" w:hAnsi="Times New Roman" w:cs="Times New Roman"/>
          <w:sz w:val="24"/>
          <w:szCs w:val="24"/>
        </w:rPr>
        <w:t xml:space="preserve">arasında arkadaşça </w:t>
      </w:r>
      <w:r>
        <w:rPr>
          <w:rFonts w:ascii="Times New Roman" w:hAnsi="Times New Roman" w:cs="Times New Roman"/>
          <w:sz w:val="24"/>
          <w:szCs w:val="24"/>
        </w:rPr>
        <w:t>ve</w:t>
      </w:r>
      <w:r w:rsidR="00020316" w:rsidRPr="003C78C0">
        <w:rPr>
          <w:rFonts w:ascii="Times New Roman" w:hAnsi="Times New Roman" w:cs="Times New Roman"/>
          <w:sz w:val="24"/>
          <w:szCs w:val="24"/>
        </w:rPr>
        <w:t xml:space="preserve"> coşkulu bir rekabetin tadını çıkar</w:t>
      </w:r>
      <w:r w:rsidR="0084141F">
        <w:rPr>
          <w:rFonts w:ascii="Times New Roman" w:hAnsi="Times New Roman" w:cs="Times New Roman"/>
          <w:sz w:val="24"/>
          <w:szCs w:val="24"/>
        </w:rPr>
        <w:t xml:space="preserve">mak. </w:t>
      </w:r>
    </w:p>
    <w:p w14:paraId="56B64A0D" w14:textId="356D78BC" w:rsidR="004E7A29" w:rsidRDefault="004E7A29" w:rsidP="006963EC">
      <w:pPr>
        <w:jc w:val="both"/>
        <w:rPr>
          <w:rFonts w:ascii="Times New Roman" w:hAnsi="Times New Roman" w:cs="Times New Roman"/>
          <w:sz w:val="24"/>
          <w:szCs w:val="24"/>
        </w:rPr>
      </w:pPr>
      <w:r w:rsidRPr="004E7A29">
        <w:rPr>
          <w:rFonts w:ascii="Times New Roman" w:hAnsi="Times New Roman" w:cs="Times New Roman"/>
          <w:sz w:val="24"/>
          <w:szCs w:val="24"/>
        </w:rPr>
        <w:t>Sürdürülebilirlik şüphesiz 21. yüzyılda mühendisliğin karşı kar</w:t>
      </w:r>
      <w:r w:rsidR="00B511F1">
        <w:rPr>
          <w:rFonts w:ascii="Times New Roman" w:hAnsi="Times New Roman" w:cs="Times New Roman"/>
          <w:sz w:val="24"/>
          <w:szCs w:val="24"/>
        </w:rPr>
        <w:t xml:space="preserve">şıya olduğu en büyük zorluktur. </w:t>
      </w:r>
      <w:r>
        <w:rPr>
          <w:rFonts w:ascii="Times New Roman" w:hAnsi="Times New Roman" w:cs="Times New Roman"/>
          <w:sz w:val="24"/>
          <w:szCs w:val="24"/>
        </w:rPr>
        <w:t>Sürdürülebilir ma</w:t>
      </w:r>
      <w:r w:rsidR="00B511F1">
        <w:rPr>
          <w:rFonts w:ascii="Times New Roman" w:hAnsi="Times New Roman" w:cs="Times New Roman"/>
          <w:sz w:val="24"/>
          <w:szCs w:val="24"/>
        </w:rPr>
        <w:t xml:space="preserve">lzeme </w:t>
      </w:r>
      <w:r w:rsidR="006963EC">
        <w:rPr>
          <w:rFonts w:ascii="Times New Roman" w:hAnsi="Times New Roman" w:cs="Times New Roman"/>
          <w:sz w:val="24"/>
          <w:szCs w:val="24"/>
        </w:rPr>
        <w:t>olarak f</w:t>
      </w:r>
      <w:r w:rsidR="00B511F1" w:rsidRPr="006963EC">
        <w:rPr>
          <w:rFonts w:ascii="Times New Roman" w:hAnsi="Times New Roman" w:cs="Times New Roman"/>
          <w:sz w:val="24"/>
          <w:szCs w:val="24"/>
        </w:rPr>
        <w:t>arklı yan ürünler veya atık m</w:t>
      </w:r>
      <w:r w:rsidR="006963EC">
        <w:rPr>
          <w:rFonts w:ascii="Times New Roman" w:hAnsi="Times New Roman" w:cs="Times New Roman"/>
          <w:sz w:val="24"/>
          <w:szCs w:val="24"/>
        </w:rPr>
        <w:t>alzemeler</w:t>
      </w:r>
      <w:r w:rsidR="00B511F1" w:rsidRPr="006963EC">
        <w:rPr>
          <w:rFonts w:ascii="Times New Roman" w:hAnsi="Times New Roman" w:cs="Times New Roman"/>
          <w:sz w:val="24"/>
          <w:szCs w:val="24"/>
        </w:rPr>
        <w:t xml:space="preserve"> geri dönüştürül</w:t>
      </w:r>
      <w:r w:rsidR="006963EC" w:rsidRPr="006963EC">
        <w:rPr>
          <w:rFonts w:ascii="Times New Roman" w:hAnsi="Times New Roman" w:cs="Times New Roman"/>
          <w:sz w:val="24"/>
          <w:szCs w:val="24"/>
        </w:rPr>
        <w:t xml:space="preserve">ebilir ve </w:t>
      </w:r>
      <w:r w:rsidR="00B511F1" w:rsidRPr="006963EC">
        <w:rPr>
          <w:rFonts w:ascii="Times New Roman" w:hAnsi="Times New Roman" w:cs="Times New Roman"/>
          <w:sz w:val="24"/>
          <w:szCs w:val="24"/>
        </w:rPr>
        <w:t>yeniden kullanıl</w:t>
      </w:r>
      <w:r w:rsidR="000116F9">
        <w:rPr>
          <w:rFonts w:ascii="Times New Roman" w:hAnsi="Times New Roman" w:cs="Times New Roman"/>
          <w:sz w:val="24"/>
          <w:szCs w:val="24"/>
        </w:rPr>
        <w:t>abilir.</w:t>
      </w:r>
      <w:r w:rsidR="00B511F1" w:rsidRPr="006963EC">
        <w:rPr>
          <w:rFonts w:ascii="Times New Roman" w:hAnsi="Times New Roman" w:cs="Times New Roman"/>
          <w:sz w:val="24"/>
          <w:szCs w:val="24"/>
        </w:rPr>
        <w:t xml:space="preserve"> </w:t>
      </w:r>
      <w:r w:rsidR="006963EC">
        <w:rPr>
          <w:rFonts w:ascii="Times New Roman" w:hAnsi="Times New Roman" w:cs="Times New Roman"/>
          <w:sz w:val="24"/>
          <w:szCs w:val="24"/>
        </w:rPr>
        <w:t>B</w:t>
      </w:r>
      <w:r w:rsidR="00B511F1" w:rsidRPr="00B511F1">
        <w:rPr>
          <w:rFonts w:ascii="Times New Roman" w:hAnsi="Times New Roman" w:cs="Times New Roman"/>
          <w:sz w:val="24"/>
          <w:szCs w:val="24"/>
        </w:rPr>
        <w:t>iomineralization ve biopolymerization ile yeni malzeme üreti</w:t>
      </w:r>
      <w:r w:rsidR="002B15F2">
        <w:rPr>
          <w:rFonts w:ascii="Times New Roman" w:hAnsi="Times New Roman" w:cs="Times New Roman"/>
          <w:sz w:val="24"/>
          <w:szCs w:val="24"/>
        </w:rPr>
        <w:t xml:space="preserve">lebilir. </w:t>
      </w:r>
      <w:r w:rsidRPr="006963EC">
        <w:rPr>
          <w:rFonts w:ascii="Times New Roman" w:hAnsi="Times New Roman" w:cs="Times New Roman"/>
          <w:sz w:val="24"/>
          <w:szCs w:val="24"/>
        </w:rPr>
        <w:t xml:space="preserve">Kullanılan malzemenin çevreye duyarlı </w:t>
      </w:r>
      <w:r w:rsidR="006963EC" w:rsidRPr="006963EC">
        <w:rPr>
          <w:rFonts w:ascii="Times New Roman" w:hAnsi="Times New Roman" w:cs="Times New Roman"/>
          <w:sz w:val="24"/>
          <w:szCs w:val="24"/>
        </w:rPr>
        <w:t>ve ekonomik olma</w:t>
      </w:r>
      <w:r w:rsidR="000116F9">
        <w:rPr>
          <w:rFonts w:ascii="Times New Roman" w:hAnsi="Times New Roman" w:cs="Times New Roman"/>
          <w:sz w:val="24"/>
          <w:szCs w:val="24"/>
        </w:rPr>
        <w:t>lıdır. Geoteknik yapı</w:t>
      </w:r>
      <w:r w:rsidR="006963EC" w:rsidRPr="006963EC">
        <w:rPr>
          <w:rFonts w:ascii="Times New Roman" w:hAnsi="Times New Roman" w:cs="Times New Roman"/>
          <w:sz w:val="24"/>
          <w:szCs w:val="24"/>
        </w:rPr>
        <w:t xml:space="preserve"> </w:t>
      </w:r>
      <w:r w:rsidRPr="006963EC">
        <w:rPr>
          <w:rFonts w:ascii="Times New Roman" w:hAnsi="Times New Roman" w:cs="Times New Roman"/>
          <w:sz w:val="24"/>
          <w:szCs w:val="24"/>
        </w:rPr>
        <w:t>zaman içinde hayatta kalma v</w:t>
      </w:r>
      <w:r w:rsidR="006963EC" w:rsidRPr="006963EC">
        <w:rPr>
          <w:rFonts w:ascii="Times New Roman" w:hAnsi="Times New Roman" w:cs="Times New Roman"/>
          <w:sz w:val="24"/>
          <w:szCs w:val="24"/>
        </w:rPr>
        <w:t>e işlevselliğini koruma yeteneğine sahi</w:t>
      </w:r>
      <w:r w:rsidR="009833FD">
        <w:rPr>
          <w:rFonts w:ascii="Times New Roman" w:hAnsi="Times New Roman" w:cs="Times New Roman"/>
          <w:sz w:val="24"/>
          <w:szCs w:val="24"/>
        </w:rPr>
        <w:t>p</w:t>
      </w:r>
      <w:r w:rsidR="006963EC" w:rsidRPr="006963EC">
        <w:rPr>
          <w:rFonts w:ascii="Times New Roman" w:hAnsi="Times New Roman" w:cs="Times New Roman"/>
          <w:sz w:val="24"/>
          <w:szCs w:val="24"/>
        </w:rPr>
        <w:t xml:space="preserve"> olma</w:t>
      </w:r>
      <w:r w:rsidR="000116F9">
        <w:rPr>
          <w:rFonts w:ascii="Times New Roman" w:hAnsi="Times New Roman" w:cs="Times New Roman"/>
          <w:sz w:val="24"/>
          <w:szCs w:val="24"/>
        </w:rPr>
        <w:t xml:space="preserve">lıdır. </w:t>
      </w:r>
      <w:r w:rsidR="006963EC" w:rsidRPr="006963EC">
        <w:rPr>
          <w:rFonts w:ascii="Times New Roman" w:hAnsi="Times New Roman" w:cs="Times New Roman"/>
          <w:sz w:val="24"/>
          <w:szCs w:val="24"/>
        </w:rPr>
        <w:t xml:space="preserve"> </w:t>
      </w:r>
    </w:p>
    <w:p w14:paraId="59F7E65C" w14:textId="77777777" w:rsidR="003465D4" w:rsidRPr="006963EC" w:rsidRDefault="003465D4" w:rsidP="006963EC">
      <w:pPr>
        <w:jc w:val="both"/>
        <w:rPr>
          <w:rFonts w:ascii="Times New Roman" w:hAnsi="Times New Roman" w:cs="Times New Roman"/>
          <w:sz w:val="24"/>
          <w:szCs w:val="24"/>
        </w:rPr>
      </w:pPr>
    </w:p>
    <w:p w14:paraId="7E466E18" w14:textId="6784BE63" w:rsidR="00800BA3" w:rsidRDefault="003423E0" w:rsidP="0084141F">
      <w:pPr>
        <w:spacing w:line="276" w:lineRule="auto"/>
        <w:jc w:val="both"/>
        <w:rPr>
          <w:rFonts w:ascii="Times New Roman" w:hAnsi="Times New Roman" w:cs="Times New Roman"/>
          <w:b/>
          <w:sz w:val="28"/>
          <w:szCs w:val="28"/>
        </w:rPr>
      </w:pPr>
      <w:r w:rsidRPr="0084141F">
        <w:rPr>
          <w:rFonts w:ascii="Times New Roman" w:hAnsi="Times New Roman" w:cs="Times New Roman"/>
          <w:b/>
          <w:sz w:val="28"/>
          <w:szCs w:val="28"/>
        </w:rPr>
        <w:t>Ö</w:t>
      </w:r>
      <w:r w:rsidR="003A6256">
        <w:rPr>
          <w:rFonts w:ascii="Times New Roman" w:hAnsi="Times New Roman" w:cs="Times New Roman"/>
          <w:b/>
          <w:sz w:val="28"/>
          <w:szCs w:val="28"/>
        </w:rPr>
        <w:t xml:space="preserve">DÜL </w:t>
      </w:r>
    </w:p>
    <w:p w14:paraId="18A06326" w14:textId="5526CEC4" w:rsidR="000E3481" w:rsidRPr="00B5696B" w:rsidRDefault="00F02E8A" w:rsidP="00365AD0">
      <w:pPr>
        <w:spacing w:line="276" w:lineRule="auto"/>
        <w:jc w:val="both"/>
        <w:rPr>
          <w:rFonts w:ascii="Times New Roman" w:hAnsi="Times New Roman" w:cs="Times New Roman"/>
          <w:b/>
          <w:sz w:val="28"/>
          <w:szCs w:val="28"/>
          <w:highlight w:val="yellow"/>
        </w:rPr>
      </w:pPr>
      <w:proofErr w:type="spellStart"/>
      <w:r w:rsidRPr="00B5696B">
        <w:rPr>
          <w:rFonts w:ascii="Times New Roman" w:hAnsi="Times New Roman" w:cs="Times New Roman"/>
          <w:sz w:val="24"/>
          <w:szCs w:val="24"/>
        </w:rPr>
        <w:t>Yarışmada</w:t>
      </w:r>
      <w:proofErr w:type="spellEnd"/>
      <w:r w:rsidRPr="00B5696B">
        <w:rPr>
          <w:rFonts w:ascii="Times New Roman" w:hAnsi="Times New Roman" w:cs="Times New Roman"/>
          <w:sz w:val="24"/>
          <w:szCs w:val="24"/>
        </w:rPr>
        <w:t xml:space="preserve"> </w:t>
      </w:r>
      <w:r w:rsidR="00365AD0">
        <w:rPr>
          <w:rFonts w:ascii="Times New Roman" w:hAnsi="Times New Roman" w:cs="Times New Roman"/>
          <w:sz w:val="24"/>
          <w:szCs w:val="24"/>
        </w:rPr>
        <w:t xml:space="preserve">ilk </w:t>
      </w:r>
      <w:proofErr w:type="spellStart"/>
      <w:r w:rsidR="00365AD0">
        <w:rPr>
          <w:rFonts w:ascii="Times New Roman" w:hAnsi="Times New Roman" w:cs="Times New Roman"/>
          <w:sz w:val="24"/>
          <w:szCs w:val="24"/>
        </w:rPr>
        <w:t>üçe</w:t>
      </w:r>
      <w:proofErr w:type="spellEnd"/>
      <w:r w:rsidRPr="00B5696B">
        <w:rPr>
          <w:rFonts w:ascii="Times New Roman" w:hAnsi="Times New Roman" w:cs="Times New Roman"/>
          <w:sz w:val="24"/>
          <w:szCs w:val="24"/>
        </w:rPr>
        <w:t xml:space="preserve"> </w:t>
      </w:r>
      <w:proofErr w:type="spellStart"/>
      <w:r w:rsidRPr="00B5696B">
        <w:rPr>
          <w:rFonts w:ascii="Times New Roman" w:hAnsi="Times New Roman" w:cs="Times New Roman"/>
          <w:sz w:val="24"/>
          <w:szCs w:val="24"/>
        </w:rPr>
        <w:t>giren</w:t>
      </w:r>
      <w:proofErr w:type="spellEnd"/>
      <w:r w:rsidRPr="00B5696B">
        <w:rPr>
          <w:rFonts w:ascii="Times New Roman" w:hAnsi="Times New Roman" w:cs="Times New Roman"/>
          <w:sz w:val="24"/>
          <w:szCs w:val="24"/>
        </w:rPr>
        <w:t xml:space="preserve"> </w:t>
      </w:r>
      <w:proofErr w:type="spellStart"/>
      <w:r w:rsidRPr="00B5696B">
        <w:rPr>
          <w:rFonts w:ascii="Times New Roman" w:hAnsi="Times New Roman" w:cs="Times New Roman"/>
          <w:sz w:val="24"/>
          <w:szCs w:val="24"/>
        </w:rPr>
        <w:t>gruplara</w:t>
      </w:r>
      <w:proofErr w:type="spellEnd"/>
      <w:r w:rsidRPr="00B5696B">
        <w:rPr>
          <w:rFonts w:ascii="Times New Roman" w:hAnsi="Times New Roman" w:cs="Times New Roman"/>
          <w:sz w:val="24"/>
          <w:szCs w:val="24"/>
        </w:rPr>
        <w:t xml:space="preserve">, </w:t>
      </w:r>
      <w:proofErr w:type="spellStart"/>
      <w:r w:rsidRPr="00B5696B">
        <w:rPr>
          <w:rFonts w:ascii="Times New Roman" w:hAnsi="Times New Roman" w:cs="Times New Roman"/>
          <w:sz w:val="24"/>
          <w:szCs w:val="24"/>
        </w:rPr>
        <w:t>başarı</w:t>
      </w:r>
      <w:proofErr w:type="spellEnd"/>
      <w:r w:rsidRPr="00B5696B">
        <w:rPr>
          <w:rFonts w:ascii="Times New Roman" w:hAnsi="Times New Roman" w:cs="Times New Roman"/>
          <w:sz w:val="24"/>
          <w:szCs w:val="24"/>
        </w:rPr>
        <w:t xml:space="preserve"> </w:t>
      </w:r>
      <w:proofErr w:type="spellStart"/>
      <w:r w:rsidRPr="00B5696B">
        <w:rPr>
          <w:rFonts w:ascii="Times New Roman" w:hAnsi="Times New Roman" w:cs="Times New Roman"/>
          <w:sz w:val="24"/>
          <w:szCs w:val="24"/>
        </w:rPr>
        <w:t>sıralamasına</w:t>
      </w:r>
      <w:proofErr w:type="spellEnd"/>
      <w:r w:rsidRPr="00B5696B">
        <w:rPr>
          <w:rFonts w:ascii="Times New Roman" w:hAnsi="Times New Roman" w:cs="Times New Roman"/>
          <w:sz w:val="24"/>
          <w:szCs w:val="24"/>
        </w:rPr>
        <w:t xml:space="preserve"> </w:t>
      </w:r>
      <w:proofErr w:type="spellStart"/>
      <w:r w:rsidRPr="00B5696B">
        <w:rPr>
          <w:rFonts w:ascii="Times New Roman" w:hAnsi="Times New Roman" w:cs="Times New Roman"/>
          <w:sz w:val="24"/>
          <w:szCs w:val="24"/>
        </w:rPr>
        <w:t>göre</w:t>
      </w:r>
      <w:proofErr w:type="spellEnd"/>
      <w:r w:rsidR="000B5660" w:rsidRPr="00B5696B">
        <w:rPr>
          <w:rFonts w:ascii="Times New Roman" w:hAnsi="Times New Roman" w:cs="Times New Roman"/>
          <w:sz w:val="24"/>
          <w:szCs w:val="24"/>
        </w:rPr>
        <w:t xml:space="preserve"> </w:t>
      </w:r>
      <w:proofErr w:type="spellStart"/>
      <w:r w:rsidR="00365AD0">
        <w:rPr>
          <w:rFonts w:ascii="Times New Roman" w:hAnsi="Times New Roman" w:cs="Times New Roman"/>
          <w:sz w:val="24"/>
          <w:szCs w:val="24"/>
        </w:rPr>
        <w:t>çeşitli</w:t>
      </w:r>
      <w:proofErr w:type="spellEnd"/>
      <w:r w:rsidR="00365AD0">
        <w:rPr>
          <w:rFonts w:ascii="Times New Roman" w:hAnsi="Times New Roman" w:cs="Times New Roman"/>
          <w:sz w:val="24"/>
          <w:szCs w:val="24"/>
        </w:rPr>
        <w:t xml:space="preserve"> </w:t>
      </w:r>
      <w:proofErr w:type="spellStart"/>
      <w:r w:rsidR="00365AD0">
        <w:rPr>
          <w:rFonts w:ascii="Times New Roman" w:hAnsi="Times New Roman" w:cs="Times New Roman"/>
          <w:sz w:val="24"/>
          <w:szCs w:val="24"/>
        </w:rPr>
        <w:t>ödüller</w:t>
      </w:r>
      <w:proofErr w:type="spellEnd"/>
      <w:r w:rsidR="00365AD0">
        <w:rPr>
          <w:rFonts w:ascii="Times New Roman" w:hAnsi="Times New Roman" w:cs="Times New Roman"/>
          <w:sz w:val="24"/>
          <w:szCs w:val="24"/>
        </w:rPr>
        <w:t xml:space="preserve"> </w:t>
      </w:r>
      <w:proofErr w:type="spellStart"/>
      <w:r w:rsidR="00365AD0">
        <w:rPr>
          <w:rFonts w:ascii="Times New Roman" w:hAnsi="Times New Roman" w:cs="Times New Roman"/>
          <w:sz w:val="24"/>
          <w:szCs w:val="24"/>
        </w:rPr>
        <w:t>verilecektir</w:t>
      </w:r>
      <w:proofErr w:type="spellEnd"/>
      <w:r w:rsidR="00365AD0">
        <w:rPr>
          <w:rFonts w:ascii="Times New Roman" w:hAnsi="Times New Roman" w:cs="Times New Roman"/>
          <w:sz w:val="24"/>
          <w:szCs w:val="24"/>
        </w:rPr>
        <w:t>.</w:t>
      </w:r>
    </w:p>
    <w:p w14:paraId="0141CCB2" w14:textId="77777777" w:rsidR="00B5696B" w:rsidRPr="000E3481" w:rsidRDefault="00B5696B" w:rsidP="00B5696B">
      <w:pPr>
        <w:pStyle w:val="ListeParagraf"/>
        <w:spacing w:line="276" w:lineRule="auto"/>
        <w:jc w:val="both"/>
        <w:rPr>
          <w:rFonts w:ascii="Times New Roman" w:hAnsi="Times New Roman" w:cs="Times New Roman"/>
          <w:b/>
          <w:sz w:val="28"/>
          <w:szCs w:val="28"/>
          <w:highlight w:val="yellow"/>
        </w:rPr>
      </w:pPr>
    </w:p>
    <w:p w14:paraId="52CC2D9F" w14:textId="31A817A8" w:rsidR="008D66DC" w:rsidRPr="00B5696B" w:rsidRDefault="008D66DC" w:rsidP="00B5696B">
      <w:pPr>
        <w:spacing w:line="276" w:lineRule="auto"/>
        <w:jc w:val="both"/>
        <w:rPr>
          <w:rFonts w:ascii="Times New Roman" w:hAnsi="Times New Roman" w:cs="Times New Roman"/>
          <w:b/>
          <w:sz w:val="28"/>
          <w:szCs w:val="28"/>
        </w:rPr>
      </w:pPr>
      <w:r w:rsidRPr="00B5696B">
        <w:rPr>
          <w:rFonts w:ascii="Times New Roman" w:hAnsi="Times New Roman" w:cs="Times New Roman"/>
          <w:b/>
          <w:sz w:val="28"/>
          <w:szCs w:val="28"/>
        </w:rPr>
        <w:t>Y</w:t>
      </w:r>
      <w:r w:rsidR="003A6256" w:rsidRPr="00B5696B">
        <w:rPr>
          <w:rFonts w:ascii="Times New Roman" w:hAnsi="Times New Roman" w:cs="Times New Roman"/>
          <w:b/>
          <w:sz w:val="28"/>
          <w:szCs w:val="28"/>
        </w:rPr>
        <w:t xml:space="preserve">ARIŞMA KURALLARI </w:t>
      </w:r>
    </w:p>
    <w:p w14:paraId="212D3356" w14:textId="019238A2" w:rsidR="0083023E" w:rsidRPr="00FC4DD5" w:rsidRDefault="008D66DC" w:rsidP="00564FCC">
      <w:pPr>
        <w:pStyle w:val="ListeParagraf"/>
        <w:numPr>
          <w:ilvl w:val="0"/>
          <w:numId w:val="2"/>
        </w:numPr>
        <w:jc w:val="both"/>
        <w:rPr>
          <w:rFonts w:ascii="Times New Roman" w:hAnsi="Times New Roman" w:cs="Times New Roman"/>
          <w:sz w:val="24"/>
          <w:szCs w:val="24"/>
        </w:rPr>
      </w:pPr>
      <w:r w:rsidRPr="00FC4DD5">
        <w:rPr>
          <w:rFonts w:ascii="Times New Roman" w:hAnsi="Times New Roman" w:cs="Times New Roman"/>
          <w:b/>
          <w:sz w:val="24"/>
          <w:szCs w:val="24"/>
        </w:rPr>
        <w:t>Katılma Koşulları</w:t>
      </w:r>
      <w:r w:rsidR="00A47707" w:rsidRPr="00FC4DD5">
        <w:rPr>
          <w:rFonts w:ascii="Times New Roman" w:hAnsi="Times New Roman" w:cs="Times New Roman"/>
          <w:b/>
          <w:sz w:val="24"/>
          <w:szCs w:val="24"/>
        </w:rPr>
        <w:t xml:space="preserve">: </w:t>
      </w:r>
      <w:r w:rsidR="0083023E" w:rsidRPr="00FC4DD5">
        <w:rPr>
          <w:rFonts w:ascii="Times New Roman" w:hAnsi="Times New Roman" w:cs="Times New Roman"/>
          <w:sz w:val="24"/>
          <w:szCs w:val="24"/>
        </w:rPr>
        <w:t>Yarışma</w:t>
      </w:r>
      <w:r w:rsidR="00515AF9">
        <w:rPr>
          <w:rFonts w:ascii="Times New Roman" w:hAnsi="Times New Roman" w:cs="Times New Roman"/>
          <w:sz w:val="24"/>
          <w:szCs w:val="24"/>
        </w:rPr>
        <w:t xml:space="preserve"> </w:t>
      </w:r>
      <w:r w:rsidR="0083023E" w:rsidRPr="00945D5D">
        <w:rPr>
          <w:rFonts w:ascii="Times New Roman" w:hAnsi="Times New Roman" w:cs="Times New Roman"/>
          <w:sz w:val="24"/>
          <w:szCs w:val="24"/>
        </w:rPr>
        <w:t>inşaat müh</w:t>
      </w:r>
      <w:r w:rsidR="00406323" w:rsidRPr="00945D5D">
        <w:rPr>
          <w:rFonts w:ascii="Times New Roman" w:hAnsi="Times New Roman" w:cs="Times New Roman"/>
          <w:sz w:val="24"/>
          <w:szCs w:val="24"/>
        </w:rPr>
        <w:t>en</w:t>
      </w:r>
      <w:r w:rsidR="0083023E" w:rsidRPr="00945D5D">
        <w:rPr>
          <w:rFonts w:ascii="Times New Roman" w:hAnsi="Times New Roman" w:cs="Times New Roman"/>
          <w:sz w:val="24"/>
          <w:szCs w:val="24"/>
        </w:rPr>
        <w:t>disliği</w:t>
      </w:r>
      <w:r w:rsidR="0083023E" w:rsidRPr="00FC4DD5">
        <w:rPr>
          <w:rFonts w:ascii="Times New Roman" w:hAnsi="Times New Roman" w:cs="Times New Roman"/>
          <w:sz w:val="24"/>
          <w:szCs w:val="24"/>
        </w:rPr>
        <w:t xml:space="preserve"> öğrencilerine açıktır. </w:t>
      </w:r>
      <w:r w:rsidR="00A47707" w:rsidRPr="00FC4DD5">
        <w:rPr>
          <w:rFonts w:ascii="Times New Roman" w:hAnsi="Times New Roman" w:cs="Times New Roman"/>
          <w:sz w:val="24"/>
          <w:szCs w:val="24"/>
        </w:rPr>
        <w:t xml:space="preserve">Her </w:t>
      </w:r>
      <w:r w:rsidR="0083023E" w:rsidRPr="00FC4DD5">
        <w:rPr>
          <w:rFonts w:ascii="Times New Roman" w:hAnsi="Times New Roman" w:cs="Times New Roman"/>
          <w:sz w:val="24"/>
          <w:szCs w:val="24"/>
        </w:rPr>
        <w:t>üniversiteden</w:t>
      </w:r>
      <w:r w:rsidR="00A47707" w:rsidRPr="00FC4DD5">
        <w:rPr>
          <w:rFonts w:ascii="Times New Roman" w:hAnsi="Times New Roman" w:cs="Times New Roman"/>
          <w:sz w:val="24"/>
          <w:szCs w:val="24"/>
        </w:rPr>
        <w:t xml:space="preserve"> </w:t>
      </w:r>
      <w:r w:rsidR="00145B2A" w:rsidRPr="00FC4DD5">
        <w:rPr>
          <w:rFonts w:ascii="Times New Roman" w:hAnsi="Times New Roman" w:cs="Times New Roman"/>
          <w:sz w:val="24"/>
          <w:szCs w:val="24"/>
        </w:rPr>
        <w:t>sınırsız</w:t>
      </w:r>
      <w:r w:rsidR="00687E88" w:rsidRPr="00FC4DD5">
        <w:rPr>
          <w:rFonts w:ascii="Times New Roman" w:hAnsi="Times New Roman" w:cs="Times New Roman"/>
          <w:sz w:val="24"/>
          <w:szCs w:val="24"/>
        </w:rPr>
        <w:t xml:space="preserve"> sayıda</w:t>
      </w:r>
      <w:r w:rsidR="00A47707" w:rsidRPr="00FC4DD5">
        <w:rPr>
          <w:rFonts w:ascii="Times New Roman" w:hAnsi="Times New Roman" w:cs="Times New Roman"/>
          <w:sz w:val="24"/>
          <w:szCs w:val="24"/>
        </w:rPr>
        <w:t xml:space="preserve"> takım yarışabilir</w:t>
      </w:r>
      <w:r w:rsidR="00A47707" w:rsidRPr="00B858C2">
        <w:rPr>
          <w:rFonts w:ascii="Times New Roman" w:hAnsi="Times New Roman" w:cs="Times New Roman"/>
          <w:sz w:val="24"/>
          <w:szCs w:val="24"/>
        </w:rPr>
        <w:t xml:space="preserve">. </w:t>
      </w:r>
      <w:r w:rsidR="000824C3" w:rsidRPr="006B2D41">
        <w:rPr>
          <w:rFonts w:ascii="Times New Roman" w:hAnsi="Times New Roman" w:cs="Times New Roman"/>
          <w:b/>
          <w:i/>
          <w:sz w:val="24"/>
          <w:szCs w:val="24"/>
        </w:rPr>
        <w:t>Başvuru kriterlerini sağlayan</w:t>
      </w:r>
      <w:r w:rsidR="00DB7D40" w:rsidRPr="006B2D41">
        <w:rPr>
          <w:rFonts w:ascii="Times New Roman" w:hAnsi="Times New Roman" w:cs="Times New Roman"/>
          <w:b/>
          <w:i/>
          <w:sz w:val="24"/>
          <w:szCs w:val="24"/>
        </w:rPr>
        <w:t xml:space="preserve"> </w:t>
      </w:r>
      <w:r w:rsidR="000824C3" w:rsidRPr="006B2D41">
        <w:rPr>
          <w:rFonts w:ascii="Times New Roman" w:hAnsi="Times New Roman" w:cs="Times New Roman"/>
          <w:b/>
          <w:i/>
          <w:sz w:val="24"/>
          <w:szCs w:val="24"/>
        </w:rPr>
        <w:t>i</w:t>
      </w:r>
      <w:r w:rsidR="00DB7D40" w:rsidRPr="006B2D41">
        <w:rPr>
          <w:rFonts w:ascii="Times New Roman" w:hAnsi="Times New Roman" w:cs="Times New Roman"/>
          <w:b/>
          <w:i/>
          <w:sz w:val="24"/>
          <w:szCs w:val="24"/>
        </w:rPr>
        <w:t>lk 15 grup yarışmaya katılmaya hak kazanacaktır</w:t>
      </w:r>
      <w:r w:rsidR="00DB7D40" w:rsidRPr="006B2D41">
        <w:rPr>
          <w:rFonts w:ascii="Times New Roman" w:hAnsi="Times New Roman" w:cs="Times New Roman"/>
          <w:sz w:val="24"/>
          <w:szCs w:val="24"/>
        </w:rPr>
        <w:t xml:space="preserve">. </w:t>
      </w:r>
      <w:r w:rsidR="00A47707" w:rsidRPr="00703C10">
        <w:rPr>
          <w:rFonts w:ascii="Times New Roman" w:hAnsi="Times New Roman" w:cs="Times New Roman"/>
          <w:sz w:val="24"/>
          <w:szCs w:val="24"/>
        </w:rPr>
        <w:t xml:space="preserve">Bir ekip </w:t>
      </w:r>
      <w:r w:rsidR="00963B24" w:rsidRPr="00703C10">
        <w:rPr>
          <w:rFonts w:ascii="Times New Roman" w:hAnsi="Times New Roman" w:cs="Times New Roman"/>
          <w:sz w:val="24"/>
          <w:szCs w:val="24"/>
        </w:rPr>
        <w:t>3</w:t>
      </w:r>
      <w:r w:rsidR="003423E0" w:rsidRPr="00703C10">
        <w:rPr>
          <w:rFonts w:ascii="Times New Roman" w:hAnsi="Times New Roman" w:cs="Times New Roman"/>
          <w:sz w:val="24"/>
          <w:szCs w:val="24"/>
        </w:rPr>
        <w:t xml:space="preserve"> </w:t>
      </w:r>
      <w:r w:rsidR="0083023E" w:rsidRPr="00703C10">
        <w:rPr>
          <w:rFonts w:ascii="Times New Roman" w:hAnsi="Times New Roman" w:cs="Times New Roman"/>
          <w:sz w:val="24"/>
          <w:szCs w:val="24"/>
        </w:rPr>
        <w:t>öğrenciden oluşmalıdır</w:t>
      </w:r>
      <w:r w:rsidR="00A47707" w:rsidRPr="00703C10">
        <w:rPr>
          <w:rFonts w:ascii="Times New Roman" w:hAnsi="Times New Roman" w:cs="Times New Roman"/>
          <w:sz w:val="24"/>
          <w:szCs w:val="24"/>
        </w:rPr>
        <w:t xml:space="preserve">. </w:t>
      </w:r>
      <w:r w:rsidR="006527A1" w:rsidRPr="00703C10">
        <w:rPr>
          <w:rFonts w:ascii="Times New Roman" w:hAnsi="Times New Roman" w:cs="Times New Roman"/>
          <w:sz w:val="24"/>
          <w:szCs w:val="24"/>
        </w:rPr>
        <w:t>Her</w:t>
      </w:r>
      <w:r w:rsidR="009D0574" w:rsidRPr="00703C10">
        <w:rPr>
          <w:rFonts w:ascii="Times New Roman" w:hAnsi="Times New Roman" w:cs="Times New Roman"/>
          <w:sz w:val="24"/>
          <w:szCs w:val="24"/>
        </w:rPr>
        <w:t xml:space="preserve"> ekip</w:t>
      </w:r>
      <w:r w:rsidR="006527A1" w:rsidRPr="00703C10">
        <w:rPr>
          <w:rFonts w:ascii="Times New Roman" w:hAnsi="Times New Roman" w:cs="Times New Roman"/>
          <w:sz w:val="24"/>
          <w:szCs w:val="24"/>
        </w:rPr>
        <w:t>te</w:t>
      </w:r>
      <w:r w:rsidR="009D0574" w:rsidRPr="00703C10">
        <w:rPr>
          <w:rFonts w:ascii="Times New Roman" w:hAnsi="Times New Roman" w:cs="Times New Roman"/>
          <w:sz w:val="24"/>
          <w:szCs w:val="24"/>
        </w:rPr>
        <w:t xml:space="preserve"> bir lis</w:t>
      </w:r>
      <w:r w:rsidR="0084762D" w:rsidRPr="00703C10">
        <w:rPr>
          <w:rFonts w:ascii="Times New Roman" w:hAnsi="Times New Roman" w:cs="Times New Roman"/>
          <w:sz w:val="24"/>
          <w:szCs w:val="24"/>
        </w:rPr>
        <w:t xml:space="preserve">ansüstü (yükek lisans veya doktora) </w:t>
      </w:r>
      <w:r w:rsidR="006527A1" w:rsidRPr="00703C10">
        <w:rPr>
          <w:rFonts w:ascii="Times New Roman" w:hAnsi="Times New Roman" w:cs="Times New Roman"/>
          <w:sz w:val="24"/>
          <w:szCs w:val="24"/>
        </w:rPr>
        <w:t>öğrencisi bulunmalıdır.</w:t>
      </w:r>
      <w:r w:rsidR="0084762D" w:rsidRPr="00703C10">
        <w:rPr>
          <w:rFonts w:ascii="Times New Roman" w:hAnsi="Times New Roman" w:cs="Times New Roman"/>
          <w:sz w:val="24"/>
          <w:szCs w:val="24"/>
        </w:rPr>
        <w:t xml:space="preserve"> </w:t>
      </w:r>
      <w:r w:rsidR="00A47707" w:rsidRPr="00703C10">
        <w:rPr>
          <w:rFonts w:ascii="Times New Roman" w:hAnsi="Times New Roman" w:cs="Times New Roman"/>
          <w:sz w:val="24"/>
          <w:szCs w:val="24"/>
        </w:rPr>
        <w:t xml:space="preserve">Her takım, takımın iletişim </w:t>
      </w:r>
      <w:r w:rsidR="00911C4E" w:rsidRPr="00703C10">
        <w:rPr>
          <w:rFonts w:ascii="Times New Roman" w:hAnsi="Times New Roman" w:cs="Times New Roman"/>
          <w:sz w:val="24"/>
          <w:szCs w:val="24"/>
        </w:rPr>
        <w:t>merkezi</w:t>
      </w:r>
      <w:r w:rsidR="00A47707" w:rsidRPr="00703C10">
        <w:rPr>
          <w:rFonts w:ascii="Times New Roman" w:hAnsi="Times New Roman" w:cs="Times New Roman"/>
          <w:sz w:val="24"/>
          <w:szCs w:val="24"/>
        </w:rPr>
        <w:t xml:space="preserve"> olacak bir kaptan</w:t>
      </w:r>
      <w:r w:rsidR="00D54EC6" w:rsidRPr="00703C10">
        <w:rPr>
          <w:rFonts w:ascii="Times New Roman" w:hAnsi="Times New Roman" w:cs="Times New Roman"/>
          <w:sz w:val="24"/>
          <w:szCs w:val="24"/>
        </w:rPr>
        <w:t xml:space="preserve"> </w:t>
      </w:r>
      <w:r w:rsidR="00A47707" w:rsidRPr="00703C10">
        <w:rPr>
          <w:rFonts w:ascii="Times New Roman" w:hAnsi="Times New Roman" w:cs="Times New Roman"/>
          <w:sz w:val="24"/>
          <w:szCs w:val="24"/>
        </w:rPr>
        <w:t>atayacaktır</w:t>
      </w:r>
      <w:r w:rsidR="00A47707" w:rsidRPr="006B2D41">
        <w:rPr>
          <w:rFonts w:ascii="Times New Roman" w:hAnsi="Times New Roman" w:cs="Times New Roman"/>
          <w:i/>
          <w:sz w:val="24"/>
          <w:szCs w:val="24"/>
        </w:rPr>
        <w:t>.</w:t>
      </w:r>
      <w:r w:rsidR="00A47707" w:rsidRPr="00B858C2">
        <w:rPr>
          <w:rFonts w:ascii="Times New Roman" w:hAnsi="Times New Roman" w:cs="Times New Roman"/>
          <w:sz w:val="24"/>
          <w:szCs w:val="24"/>
        </w:rPr>
        <w:t xml:space="preserve"> </w:t>
      </w:r>
      <w:r w:rsidR="00FC4DD5" w:rsidRPr="00B858C2">
        <w:rPr>
          <w:rFonts w:ascii="Times New Roman" w:hAnsi="Times New Roman" w:cs="Times New Roman"/>
          <w:sz w:val="24"/>
          <w:szCs w:val="24"/>
        </w:rPr>
        <w:t xml:space="preserve">Yarışma son başvuru tarihi </w:t>
      </w:r>
      <w:r w:rsidR="000B5660" w:rsidRPr="006B2D41">
        <w:rPr>
          <w:rFonts w:ascii="Times New Roman" w:hAnsi="Times New Roman" w:cs="Times New Roman"/>
          <w:b/>
          <w:sz w:val="24"/>
          <w:szCs w:val="24"/>
        </w:rPr>
        <w:t>3</w:t>
      </w:r>
      <w:r w:rsidR="004E6181" w:rsidRPr="006B2D41">
        <w:rPr>
          <w:rFonts w:ascii="Times New Roman" w:hAnsi="Times New Roman" w:cs="Times New Roman"/>
          <w:b/>
          <w:sz w:val="24"/>
          <w:szCs w:val="24"/>
        </w:rPr>
        <w:t xml:space="preserve"> Mart </w:t>
      </w:r>
      <w:r w:rsidR="00BF353F" w:rsidRPr="006B2D41">
        <w:rPr>
          <w:rFonts w:ascii="Times New Roman" w:hAnsi="Times New Roman" w:cs="Times New Roman"/>
          <w:b/>
          <w:sz w:val="24"/>
          <w:szCs w:val="24"/>
        </w:rPr>
        <w:t>2025</w:t>
      </w:r>
      <w:r w:rsidR="00BF353F" w:rsidRPr="006B2D41">
        <w:rPr>
          <w:rFonts w:ascii="Times New Roman" w:hAnsi="Times New Roman" w:cs="Times New Roman"/>
          <w:sz w:val="24"/>
          <w:szCs w:val="24"/>
        </w:rPr>
        <w:t>’tir</w:t>
      </w:r>
      <w:r w:rsidR="00FC4DD5" w:rsidRPr="00B858C2">
        <w:rPr>
          <w:rFonts w:ascii="Times New Roman" w:hAnsi="Times New Roman" w:cs="Times New Roman"/>
          <w:sz w:val="24"/>
          <w:szCs w:val="24"/>
        </w:rPr>
        <w:t xml:space="preserve">. Söz konusu tarihe kadar </w:t>
      </w:r>
      <w:r w:rsidR="00FC4DD5" w:rsidRPr="00B858C2">
        <w:rPr>
          <w:rFonts w:ascii="Times New Roman" w:hAnsi="Times New Roman" w:cs="Times New Roman"/>
          <w:b/>
          <w:sz w:val="24"/>
          <w:szCs w:val="24"/>
        </w:rPr>
        <w:t>Ek D</w:t>
      </w:r>
      <w:r w:rsidR="00FC4DD5" w:rsidRPr="00B858C2">
        <w:rPr>
          <w:rFonts w:ascii="Times New Roman" w:hAnsi="Times New Roman" w:cs="Times New Roman"/>
          <w:sz w:val="24"/>
          <w:szCs w:val="24"/>
        </w:rPr>
        <w:t xml:space="preserve">’de verilen tablo e-posta yoluyla </w:t>
      </w:r>
      <w:hyperlink r:id="rId12" w:history="1">
        <w:r w:rsidR="005B05B1" w:rsidRPr="00B858C2">
          <w:rPr>
            <w:rStyle w:val="Kpr"/>
            <w:rFonts w:ascii="Times New Roman" w:hAnsi="Times New Roman" w:cs="Times New Roman"/>
            <w:sz w:val="24"/>
            <w:szCs w:val="24"/>
          </w:rPr>
          <w:t>imoizmir@imo.org.tr</w:t>
        </w:r>
      </w:hyperlink>
      <w:r w:rsidR="00FC5B7A">
        <w:rPr>
          <w:rFonts w:ascii="Times New Roman" w:hAnsi="Times New Roman" w:cs="Times New Roman"/>
          <w:sz w:val="24"/>
          <w:szCs w:val="24"/>
        </w:rPr>
        <w:t xml:space="preserve"> </w:t>
      </w:r>
      <w:r w:rsidR="006B2D41">
        <w:rPr>
          <w:rFonts w:ascii="Times New Roman" w:hAnsi="Times New Roman" w:cs="Times New Roman"/>
          <w:sz w:val="24"/>
          <w:szCs w:val="24"/>
        </w:rPr>
        <w:t xml:space="preserve">ve </w:t>
      </w:r>
      <w:r w:rsidR="00FC4DD5" w:rsidRPr="00DA1B01">
        <w:rPr>
          <w:rStyle w:val="Kpr"/>
          <w:rFonts w:ascii="Times New Roman" w:hAnsi="Times New Roman" w:cs="Times New Roman"/>
          <w:sz w:val="24"/>
          <w:szCs w:val="24"/>
        </w:rPr>
        <w:t>nurhanecemis@iyte.edu.</w:t>
      </w:r>
      <w:r w:rsidR="00FC4DD5" w:rsidRPr="00DA1B01">
        <w:rPr>
          <w:rStyle w:val="Kpr"/>
        </w:rPr>
        <w:t>tr</w:t>
      </w:r>
      <w:r w:rsidR="00FC4DD5" w:rsidRPr="00FC4DD5">
        <w:rPr>
          <w:rFonts w:ascii="Times New Roman" w:hAnsi="Times New Roman" w:cs="Times New Roman"/>
          <w:sz w:val="24"/>
          <w:szCs w:val="24"/>
        </w:rPr>
        <w:t xml:space="preserve"> saat 17:30'a kadar gönderilmelidir. </w:t>
      </w:r>
    </w:p>
    <w:p w14:paraId="0E0150E1" w14:textId="77777777" w:rsidR="00FC4DD5" w:rsidRPr="00FC4DD5" w:rsidRDefault="00FC4DD5" w:rsidP="00FC4DD5">
      <w:pPr>
        <w:pStyle w:val="ListeParagraf"/>
        <w:jc w:val="both"/>
        <w:rPr>
          <w:rFonts w:ascii="Times New Roman" w:hAnsi="Times New Roman" w:cs="Times New Roman"/>
          <w:sz w:val="24"/>
          <w:szCs w:val="24"/>
        </w:rPr>
      </w:pPr>
    </w:p>
    <w:p w14:paraId="5E1733D2" w14:textId="565AF97E" w:rsidR="00A47707" w:rsidRPr="00882ABF" w:rsidRDefault="00A47707" w:rsidP="00882ABF">
      <w:pPr>
        <w:pStyle w:val="ListeParagraf"/>
        <w:numPr>
          <w:ilvl w:val="0"/>
          <w:numId w:val="2"/>
        </w:numPr>
        <w:jc w:val="both"/>
        <w:rPr>
          <w:rFonts w:ascii="Times New Roman" w:hAnsi="Times New Roman" w:cs="Times New Roman"/>
          <w:sz w:val="24"/>
          <w:szCs w:val="24"/>
        </w:rPr>
      </w:pPr>
      <w:r w:rsidRPr="00882ABF">
        <w:rPr>
          <w:rFonts w:ascii="Times New Roman" w:hAnsi="Times New Roman" w:cs="Times New Roman"/>
          <w:b/>
          <w:sz w:val="24"/>
          <w:szCs w:val="24"/>
        </w:rPr>
        <w:t xml:space="preserve">Tasarım Raporunun </w:t>
      </w:r>
      <w:r w:rsidR="00882ABF" w:rsidRPr="00882ABF">
        <w:rPr>
          <w:rFonts w:ascii="Times New Roman" w:hAnsi="Times New Roman" w:cs="Times New Roman"/>
          <w:b/>
          <w:sz w:val="24"/>
          <w:szCs w:val="24"/>
        </w:rPr>
        <w:t>Hazırlanması</w:t>
      </w:r>
      <w:r w:rsidRPr="00882ABF">
        <w:rPr>
          <w:rFonts w:ascii="Times New Roman" w:hAnsi="Times New Roman" w:cs="Times New Roman"/>
          <w:b/>
          <w:sz w:val="24"/>
          <w:szCs w:val="24"/>
        </w:rPr>
        <w:t>:</w:t>
      </w:r>
      <w:r w:rsidRPr="00882ABF">
        <w:rPr>
          <w:rFonts w:ascii="Times New Roman" w:hAnsi="Times New Roman" w:cs="Times New Roman"/>
          <w:sz w:val="24"/>
          <w:szCs w:val="24"/>
        </w:rPr>
        <w:t xml:space="preserve"> </w:t>
      </w:r>
      <w:r w:rsidR="004F38E8">
        <w:rPr>
          <w:rFonts w:ascii="Times New Roman" w:hAnsi="Times New Roman" w:cs="Times New Roman"/>
          <w:sz w:val="24"/>
          <w:szCs w:val="24"/>
        </w:rPr>
        <w:t>Her ekip s</w:t>
      </w:r>
      <w:r w:rsidR="00882ABF" w:rsidRPr="00882ABF">
        <w:rPr>
          <w:rFonts w:ascii="Times New Roman" w:hAnsi="Times New Roman" w:cs="Times New Roman"/>
          <w:sz w:val="24"/>
          <w:szCs w:val="24"/>
        </w:rPr>
        <w:t>ürdürülebilir malzeme</w:t>
      </w:r>
      <w:r w:rsidR="004F38E8">
        <w:rPr>
          <w:rFonts w:ascii="Times New Roman" w:hAnsi="Times New Roman" w:cs="Times New Roman"/>
          <w:sz w:val="24"/>
          <w:szCs w:val="24"/>
        </w:rPr>
        <w:t xml:space="preserve"> ile kumun karıştırılması ile </w:t>
      </w:r>
      <w:r w:rsidR="00882ABF" w:rsidRPr="00882ABF">
        <w:rPr>
          <w:rFonts w:ascii="Times New Roman" w:hAnsi="Times New Roman" w:cs="Times New Roman"/>
          <w:sz w:val="24"/>
          <w:szCs w:val="24"/>
        </w:rPr>
        <w:t>stabilize edilmiş</w:t>
      </w:r>
      <w:r w:rsidR="00EF1F9D">
        <w:rPr>
          <w:rFonts w:ascii="Times New Roman" w:hAnsi="Times New Roman" w:cs="Times New Roman"/>
          <w:sz w:val="24"/>
          <w:szCs w:val="24"/>
        </w:rPr>
        <w:t xml:space="preserve"> istinat duvarı arkasındaki dolgunun</w:t>
      </w:r>
      <w:r w:rsidR="00882ABF" w:rsidRPr="00882ABF">
        <w:rPr>
          <w:rFonts w:ascii="Times New Roman" w:hAnsi="Times New Roman" w:cs="Times New Roman"/>
          <w:sz w:val="24"/>
          <w:szCs w:val="24"/>
        </w:rPr>
        <w:t xml:space="preserve"> </w:t>
      </w:r>
      <w:r w:rsidR="004F38E8">
        <w:rPr>
          <w:rFonts w:ascii="Times New Roman" w:hAnsi="Times New Roman" w:cs="Times New Roman"/>
          <w:sz w:val="24"/>
          <w:szCs w:val="24"/>
        </w:rPr>
        <w:t>t</w:t>
      </w:r>
      <w:r w:rsidR="00882ABF" w:rsidRPr="00882ABF">
        <w:rPr>
          <w:rFonts w:ascii="Times New Roman" w:hAnsi="Times New Roman" w:cs="Times New Roman"/>
          <w:sz w:val="24"/>
          <w:szCs w:val="24"/>
        </w:rPr>
        <w:t>asarım</w:t>
      </w:r>
      <w:r w:rsidR="004F38E8">
        <w:rPr>
          <w:rFonts w:ascii="Times New Roman" w:hAnsi="Times New Roman" w:cs="Times New Roman"/>
          <w:sz w:val="24"/>
          <w:szCs w:val="24"/>
        </w:rPr>
        <w:t xml:space="preserve">ını rapor olarak sunacaktır. </w:t>
      </w:r>
      <w:r w:rsidRPr="00882ABF">
        <w:rPr>
          <w:rFonts w:ascii="Times New Roman" w:hAnsi="Times New Roman" w:cs="Times New Roman"/>
          <w:sz w:val="24"/>
          <w:szCs w:val="24"/>
        </w:rPr>
        <w:t>Rapor şunları içermelidir:</w:t>
      </w:r>
    </w:p>
    <w:p w14:paraId="3B2BE75D" w14:textId="1C9FE1E4" w:rsidR="00A47707" w:rsidRPr="00911C4E" w:rsidRDefault="00A47707" w:rsidP="00882ABF">
      <w:pPr>
        <w:pStyle w:val="ListeParagraf"/>
        <w:numPr>
          <w:ilvl w:val="0"/>
          <w:numId w:val="19"/>
        </w:numPr>
        <w:tabs>
          <w:tab w:val="left" w:pos="1134"/>
          <w:tab w:val="left" w:pos="1559"/>
          <w:tab w:val="left" w:pos="1843"/>
        </w:tabs>
        <w:jc w:val="both"/>
        <w:rPr>
          <w:rFonts w:ascii="Times New Roman" w:hAnsi="Times New Roman" w:cs="Times New Roman"/>
          <w:sz w:val="24"/>
          <w:szCs w:val="24"/>
        </w:rPr>
      </w:pPr>
      <w:r w:rsidRPr="003C78C0">
        <w:rPr>
          <w:rFonts w:ascii="Times New Roman" w:hAnsi="Times New Roman" w:cs="Times New Roman"/>
          <w:sz w:val="24"/>
          <w:szCs w:val="24"/>
        </w:rPr>
        <w:t>Kurumun adının yer aldığı kapak sayfası; her ekip üyesinin adı; takım kaptanının e-posta adresiyle tanı</w:t>
      </w:r>
      <w:r w:rsidR="00882ABF">
        <w:rPr>
          <w:rFonts w:ascii="Times New Roman" w:hAnsi="Times New Roman" w:cs="Times New Roman"/>
          <w:sz w:val="24"/>
          <w:szCs w:val="24"/>
        </w:rPr>
        <w:t>mlanması</w:t>
      </w:r>
      <w:r w:rsidRPr="003C78C0">
        <w:rPr>
          <w:rFonts w:ascii="Times New Roman" w:hAnsi="Times New Roman" w:cs="Times New Roman"/>
          <w:sz w:val="24"/>
          <w:szCs w:val="24"/>
        </w:rPr>
        <w:t xml:space="preserve"> ve fakülte danışmanının adı, </w:t>
      </w:r>
      <w:r w:rsidR="0083023E">
        <w:rPr>
          <w:rFonts w:ascii="Times New Roman" w:hAnsi="Times New Roman" w:cs="Times New Roman"/>
          <w:sz w:val="24"/>
          <w:szCs w:val="24"/>
        </w:rPr>
        <w:t>ü</w:t>
      </w:r>
      <w:r w:rsidR="004F38E8">
        <w:rPr>
          <w:rFonts w:ascii="Times New Roman" w:hAnsi="Times New Roman" w:cs="Times New Roman"/>
          <w:sz w:val="24"/>
          <w:szCs w:val="24"/>
        </w:rPr>
        <w:t xml:space="preserve">nvanı, telefon numarası </w:t>
      </w:r>
      <w:r w:rsidRPr="003C78C0">
        <w:rPr>
          <w:rFonts w:ascii="Times New Roman" w:hAnsi="Times New Roman" w:cs="Times New Roman"/>
          <w:sz w:val="24"/>
          <w:szCs w:val="24"/>
        </w:rPr>
        <w:t>ve e-posta adresi.</w:t>
      </w:r>
    </w:p>
    <w:p w14:paraId="1E57C017" w14:textId="02B4A291" w:rsidR="0083023E" w:rsidRPr="0083023E" w:rsidRDefault="0083023E" w:rsidP="00882ABF">
      <w:pPr>
        <w:pStyle w:val="ListeParagraf"/>
        <w:numPr>
          <w:ilvl w:val="0"/>
          <w:numId w:val="19"/>
        </w:numPr>
        <w:tabs>
          <w:tab w:val="left" w:pos="1560"/>
        </w:tabs>
        <w:jc w:val="both"/>
        <w:rPr>
          <w:rFonts w:ascii="Times New Roman" w:hAnsi="Times New Roman" w:cs="Times New Roman"/>
          <w:sz w:val="24"/>
          <w:szCs w:val="24"/>
        </w:rPr>
      </w:pPr>
      <w:r>
        <w:rPr>
          <w:rFonts w:ascii="Times New Roman" w:hAnsi="Times New Roman" w:cs="Times New Roman"/>
          <w:sz w:val="24"/>
          <w:szCs w:val="24"/>
        </w:rPr>
        <w:t>T</w:t>
      </w:r>
      <w:r w:rsidRPr="003C78C0">
        <w:rPr>
          <w:rFonts w:ascii="Times New Roman" w:hAnsi="Times New Roman" w:cs="Times New Roman"/>
          <w:sz w:val="24"/>
          <w:szCs w:val="24"/>
        </w:rPr>
        <w:t xml:space="preserve">asarımda kullanılan </w:t>
      </w:r>
      <w:r>
        <w:rPr>
          <w:rFonts w:ascii="Times New Roman" w:hAnsi="Times New Roman" w:cs="Times New Roman"/>
          <w:sz w:val="24"/>
          <w:szCs w:val="24"/>
        </w:rPr>
        <w:t>malzeme ö</w:t>
      </w:r>
      <w:r w:rsidR="00A47707" w:rsidRPr="003C78C0">
        <w:rPr>
          <w:rFonts w:ascii="Times New Roman" w:hAnsi="Times New Roman" w:cs="Times New Roman"/>
          <w:sz w:val="24"/>
          <w:szCs w:val="24"/>
        </w:rPr>
        <w:t>zellikleri</w:t>
      </w:r>
      <w:r>
        <w:rPr>
          <w:rFonts w:ascii="Times New Roman" w:hAnsi="Times New Roman" w:cs="Times New Roman"/>
          <w:sz w:val="24"/>
          <w:szCs w:val="24"/>
        </w:rPr>
        <w:t>ni</w:t>
      </w:r>
      <w:r w:rsidR="00A47707" w:rsidRPr="003C78C0">
        <w:rPr>
          <w:rFonts w:ascii="Times New Roman" w:hAnsi="Times New Roman" w:cs="Times New Roman"/>
          <w:sz w:val="24"/>
          <w:szCs w:val="24"/>
        </w:rPr>
        <w:t xml:space="preserve"> elde </w:t>
      </w:r>
      <w:r>
        <w:rPr>
          <w:rFonts w:ascii="Times New Roman" w:hAnsi="Times New Roman" w:cs="Times New Roman"/>
          <w:sz w:val="24"/>
          <w:szCs w:val="24"/>
        </w:rPr>
        <w:t>etmek için kullanılan yöntemler</w:t>
      </w:r>
      <w:r w:rsidR="00A47707" w:rsidRPr="003C78C0">
        <w:rPr>
          <w:rFonts w:ascii="Times New Roman" w:hAnsi="Times New Roman" w:cs="Times New Roman"/>
          <w:sz w:val="24"/>
          <w:szCs w:val="24"/>
        </w:rPr>
        <w:t xml:space="preserve"> (laboratuar testleri, korelasyonlar, varsayımlar</w:t>
      </w:r>
      <w:r>
        <w:rPr>
          <w:rFonts w:ascii="Times New Roman" w:hAnsi="Times New Roman" w:cs="Times New Roman"/>
          <w:sz w:val="24"/>
          <w:szCs w:val="24"/>
        </w:rPr>
        <w:t xml:space="preserve"> vs.</w:t>
      </w:r>
      <w:r w:rsidR="00A47707" w:rsidRPr="003C78C0">
        <w:rPr>
          <w:rFonts w:ascii="Times New Roman" w:hAnsi="Times New Roman" w:cs="Times New Roman"/>
          <w:sz w:val="24"/>
          <w:szCs w:val="24"/>
        </w:rPr>
        <w:t>).</w:t>
      </w:r>
    </w:p>
    <w:p w14:paraId="2770FC03" w14:textId="77777777" w:rsidR="00A47707" w:rsidRPr="00911C4E" w:rsidRDefault="00A47707" w:rsidP="00882ABF">
      <w:pPr>
        <w:pStyle w:val="ListeParagraf"/>
        <w:numPr>
          <w:ilvl w:val="0"/>
          <w:numId w:val="19"/>
        </w:numPr>
        <w:jc w:val="both"/>
        <w:rPr>
          <w:rFonts w:ascii="Times New Roman" w:hAnsi="Times New Roman" w:cs="Times New Roman"/>
          <w:sz w:val="24"/>
          <w:szCs w:val="24"/>
        </w:rPr>
      </w:pPr>
      <w:r w:rsidRPr="003C78C0">
        <w:rPr>
          <w:rFonts w:ascii="Times New Roman" w:hAnsi="Times New Roman" w:cs="Times New Roman"/>
          <w:sz w:val="24"/>
          <w:szCs w:val="24"/>
        </w:rPr>
        <w:t>Kullanılan denklemler dahil olmak üzere mühendislik tasarımı ve inşaat yapısının tanımı.</w:t>
      </w:r>
    </w:p>
    <w:p w14:paraId="3480C7C5" w14:textId="5F546324" w:rsidR="00E93E37" w:rsidRPr="00911C4E" w:rsidRDefault="00A47707" w:rsidP="00882ABF">
      <w:pPr>
        <w:pStyle w:val="ListeParagraf"/>
        <w:numPr>
          <w:ilvl w:val="0"/>
          <w:numId w:val="19"/>
        </w:numPr>
        <w:jc w:val="both"/>
        <w:rPr>
          <w:rFonts w:ascii="Times New Roman" w:hAnsi="Times New Roman" w:cs="Times New Roman"/>
          <w:sz w:val="24"/>
          <w:szCs w:val="24"/>
        </w:rPr>
      </w:pPr>
      <w:r w:rsidRPr="003C78C0">
        <w:rPr>
          <w:rFonts w:ascii="Times New Roman" w:hAnsi="Times New Roman" w:cs="Times New Roman"/>
          <w:sz w:val="24"/>
          <w:szCs w:val="24"/>
        </w:rPr>
        <w:t xml:space="preserve">Tüm </w:t>
      </w:r>
      <w:r w:rsidR="0083023E">
        <w:rPr>
          <w:rFonts w:ascii="Times New Roman" w:hAnsi="Times New Roman" w:cs="Times New Roman"/>
          <w:sz w:val="24"/>
          <w:szCs w:val="24"/>
        </w:rPr>
        <w:t xml:space="preserve">tasarım </w:t>
      </w:r>
      <w:r w:rsidRPr="003C78C0">
        <w:rPr>
          <w:rFonts w:ascii="Times New Roman" w:hAnsi="Times New Roman" w:cs="Times New Roman"/>
          <w:sz w:val="24"/>
          <w:szCs w:val="24"/>
        </w:rPr>
        <w:t xml:space="preserve">elemanlarının geometrisinin ve yerleşiminin tam bir açıklaması. </w:t>
      </w:r>
      <w:r w:rsidR="00882ABF">
        <w:rPr>
          <w:rFonts w:ascii="Times New Roman" w:hAnsi="Times New Roman" w:cs="Times New Roman"/>
          <w:sz w:val="24"/>
          <w:szCs w:val="24"/>
        </w:rPr>
        <w:t xml:space="preserve">Sürdürülebilir dolgu </w:t>
      </w:r>
      <w:r w:rsidR="0083023E">
        <w:rPr>
          <w:rFonts w:ascii="Times New Roman" w:hAnsi="Times New Roman" w:cs="Times New Roman"/>
          <w:sz w:val="24"/>
          <w:szCs w:val="24"/>
        </w:rPr>
        <w:t>mazleme</w:t>
      </w:r>
      <w:r w:rsidR="00882ABF">
        <w:rPr>
          <w:rFonts w:ascii="Times New Roman" w:hAnsi="Times New Roman" w:cs="Times New Roman"/>
          <w:sz w:val="24"/>
          <w:szCs w:val="24"/>
        </w:rPr>
        <w:t xml:space="preserve">sinin kütlesi ve hacmi. </w:t>
      </w:r>
    </w:p>
    <w:p w14:paraId="074E9A65" w14:textId="7C51E8E5" w:rsidR="005C4BF4" w:rsidRPr="003C78C0" w:rsidRDefault="00EA498C" w:rsidP="005C4BF4">
      <w:pPr>
        <w:spacing w:line="276" w:lineRule="auto"/>
        <w:jc w:val="both"/>
        <w:rPr>
          <w:rFonts w:ascii="Times New Roman" w:hAnsi="Times New Roman" w:cs="Times New Roman"/>
          <w:sz w:val="24"/>
          <w:szCs w:val="24"/>
        </w:rPr>
      </w:pPr>
      <w:r w:rsidRPr="008D66DC">
        <w:rPr>
          <w:rFonts w:ascii="Times New Roman" w:hAnsi="Times New Roman" w:cs="Times New Roman"/>
          <w:b/>
          <w:sz w:val="24"/>
          <w:szCs w:val="24"/>
        </w:rPr>
        <w:lastRenderedPageBreak/>
        <w:t>Format Gereksinimleri:</w:t>
      </w:r>
      <w:r w:rsidR="005C4BF4" w:rsidRPr="005C4BF4">
        <w:rPr>
          <w:rFonts w:ascii="Times New Roman" w:hAnsi="Times New Roman" w:cs="Times New Roman"/>
          <w:sz w:val="24"/>
          <w:szCs w:val="24"/>
        </w:rPr>
        <w:t xml:space="preserve"> </w:t>
      </w:r>
      <w:r w:rsidR="005C4BF4" w:rsidRPr="003C78C0">
        <w:rPr>
          <w:rFonts w:ascii="Times New Roman" w:hAnsi="Times New Roman" w:cs="Times New Roman"/>
          <w:sz w:val="24"/>
          <w:szCs w:val="24"/>
        </w:rPr>
        <w:t xml:space="preserve">Tasarım raporları, </w:t>
      </w:r>
      <w:r w:rsidR="005C4BF4">
        <w:rPr>
          <w:rFonts w:ascii="Times New Roman" w:hAnsi="Times New Roman" w:cs="Times New Roman"/>
          <w:sz w:val="24"/>
          <w:szCs w:val="24"/>
        </w:rPr>
        <w:t xml:space="preserve">inşaat </w:t>
      </w:r>
      <w:r w:rsidR="005C4BF4" w:rsidRPr="003C78C0">
        <w:rPr>
          <w:rFonts w:ascii="Times New Roman" w:hAnsi="Times New Roman" w:cs="Times New Roman"/>
          <w:sz w:val="24"/>
          <w:szCs w:val="24"/>
        </w:rPr>
        <w:t>mühendis</w:t>
      </w:r>
      <w:r w:rsidR="005C4BF4">
        <w:rPr>
          <w:rFonts w:ascii="Times New Roman" w:hAnsi="Times New Roman" w:cs="Times New Roman"/>
          <w:sz w:val="24"/>
          <w:szCs w:val="24"/>
        </w:rPr>
        <w:t>i</w:t>
      </w:r>
      <w:r w:rsidR="005C4BF4" w:rsidRPr="003C78C0">
        <w:rPr>
          <w:rFonts w:ascii="Times New Roman" w:hAnsi="Times New Roman" w:cs="Times New Roman"/>
          <w:sz w:val="24"/>
          <w:szCs w:val="24"/>
        </w:rPr>
        <w:t xml:space="preserve"> ve </w:t>
      </w:r>
      <w:r w:rsidR="005C4BF4">
        <w:rPr>
          <w:rFonts w:ascii="Times New Roman" w:hAnsi="Times New Roman" w:cs="Times New Roman"/>
          <w:sz w:val="24"/>
          <w:szCs w:val="24"/>
        </w:rPr>
        <w:t xml:space="preserve">akademisyenlerden </w:t>
      </w:r>
      <w:r w:rsidR="005C4BF4" w:rsidRPr="003C78C0">
        <w:rPr>
          <w:rFonts w:ascii="Times New Roman" w:hAnsi="Times New Roman" w:cs="Times New Roman"/>
          <w:sz w:val="24"/>
          <w:szCs w:val="24"/>
        </w:rPr>
        <w:t xml:space="preserve">oluşan bir panel tarafından değerlendirilecek. Değerlendirmede tasarım denklemlerinin </w:t>
      </w:r>
      <w:r w:rsidR="005C4BF4">
        <w:rPr>
          <w:rFonts w:ascii="Times New Roman" w:hAnsi="Times New Roman" w:cs="Times New Roman"/>
          <w:sz w:val="24"/>
          <w:szCs w:val="24"/>
        </w:rPr>
        <w:t>uygunluğu</w:t>
      </w:r>
      <w:r w:rsidR="005C4BF4" w:rsidRPr="003C78C0">
        <w:rPr>
          <w:rFonts w:ascii="Times New Roman" w:hAnsi="Times New Roman" w:cs="Times New Roman"/>
          <w:sz w:val="24"/>
          <w:szCs w:val="24"/>
        </w:rPr>
        <w:t xml:space="preserve">, malzeme özellikleri, güvenlik faktörleri, varsayımlar ve bu yarışmanın hedeflerine uygunluğu dikkate alınacaktır. Değerlendirme tablosu </w:t>
      </w:r>
      <w:r w:rsidR="005C4BF4" w:rsidRPr="00D2322E">
        <w:rPr>
          <w:rFonts w:ascii="Times New Roman" w:hAnsi="Times New Roman" w:cs="Times New Roman"/>
          <w:b/>
          <w:color w:val="000000" w:themeColor="text1"/>
          <w:sz w:val="24"/>
          <w:szCs w:val="24"/>
        </w:rPr>
        <w:t>Ek A</w:t>
      </w:r>
      <w:r w:rsidR="005C4BF4" w:rsidRPr="00882ABF">
        <w:rPr>
          <w:rFonts w:ascii="Times New Roman" w:hAnsi="Times New Roman" w:cs="Times New Roman"/>
          <w:sz w:val="24"/>
          <w:szCs w:val="24"/>
        </w:rPr>
        <w:t>'d</w:t>
      </w:r>
      <w:r w:rsidR="00D2322E">
        <w:rPr>
          <w:rFonts w:ascii="Times New Roman" w:hAnsi="Times New Roman" w:cs="Times New Roman"/>
          <w:sz w:val="24"/>
          <w:szCs w:val="24"/>
        </w:rPr>
        <w:t>a</w:t>
      </w:r>
      <w:r w:rsidR="005C4BF4" w:rsidRPr="003C78C0">
        <w:rPr>
          <w:rFonts w:ascii="Times New Roman" w:hAnsi="Times New Roman" w:cs="Times New Roman"/>
          <w:sz w:val="24"/>
          <w:szCs w:val="24"/>
        </w:rPr>
        <w:t xml:space="preserve"> sunulmaktadır.</w:t>
      </w:r>
    </w:p>
    <w:p w14:paraId="4BAC8381" w14:textId="74923920" w:rsidR="009960E9" w:rsidRPr="009E4AD3" w:rsidRDefault="0083023E" w:rsidP="009E4AD3">
      <w:pPr>
        <w:pStyle w:val="ListeParagraf"/>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Rapor 3</w:t>
      </w:r>
      <w:r w:rsidR="009960E9" w:rsidRPr="003C78C0">
        <w:rPr>
          <w:rFonts w:ascii="Times New Roman" w:hAnsi="Times New Roman" w:cs="Times New Roman"/>
          <w:sz w:val="24"/>
          <w:szCs w:val="24"/>
        </w:rPr>
        <w:t xml:space="preserve"> sayfayı geçme</w:t>
      </w:r>
      <w:r>
        <w:rPr>
          <w:rFonts w:ascii="Times New Roman" w:hAnsi="Times New Roman" w:cs="Times New Roman"/>
          <w:sz w:val="24"/>
          <w:szCs w:val="24"/>
        </w:rPr>
        <w:t xml:space="preserve">melidir </w:t>
      </w:r>
      <w:r w:rsidR="00EA498C" w:rsidRPr="003C78C0">
        <w:rPr>
          <w:rFonts w:ascii="Times New Roman" w:hAnsi="Times New Roman" w:cs="Times New Roman"/>
          <w:sz w:val="24"/>
          <w:szCs w:val="24"/>
        </w:rPr>
        <w:t>(referanslar, kapak sayfası</w:t>
      </w:r>
      <w:r>
        <w:rPr>
          <w:rFonts w:ascii="Times New Roman" w:hAnsi="Times New Roman" w:cs="Times New Roman"/>
          <w:sz w:val="24"/>
          <w:szCs w:val="24"/>
        </w:rPr>
        <w:t xml:space="preserve"> ve</w:t>
      </w:r>
      <w:r w:rsidR="00EA498C" w:rsidRPr="003C78C0">
        <w:rPr>
          <w:rFonts w:ascii="Times New Roman" w:hAnsi="Times New Roman" w:cs="Times New Roman"/>
          <w:sz w:val="24"/>
          <w:szCs w:val="24"/>
        </w:rPr>
        <w:t xml:space="preserve"> güvenlik eki hariç). </w:t>
      </w:r>
      <w:r w:rsidR="008A298F">
        <w:rPr>
          <w:rFonts w:ascii="Times New Roman" w:hAnsi="Times New Roman" w:cs="Times New Roman"/>
          <w:sz w:val="24"/>
          <w:szCs w:val="24"/>
        </w:rPr>
        <w:t>3 sayfa üzerindeki</w:t>
      </w:r>
      <w:r w:rsidR="00EA498C" w:rsidRPr="003C78C0">
        <w:rPr>
          <w:rFonts w:ascii="Times New Roman" w:hAnsi="Times New Roman" w:cs="Times New Roman"/>
          <w:sz w:val="24"/>
          <w:szCs w:val="24"/>
        </w:rPr>
        <w:t xml:space="preserve"> tasarım raporları incelenmeyecek ve diskalifiye edilecektir.</w:t>
      </w:r>
    </w:p>
    <w:p w14:paraId="343DB7C4" w14:textId="0CE49FA6" w:rsidR="009960E9" w:rsidRPr="000A327B" w:rsidRDefault="0083023E" w:rsidP="009E4AD3">
      <w:pPr>
        <w:pStyle w:val="ListeParagraf"/>
        <w:numPr>
          <w:ilvl w:val="0"/>
          <w:numId w:val="5"/>
        </w:numPr>
        <w:spacing w:line="276" w:lineRule="auto"/>
        <w:jc w:val="both"/>
        <w:rPr>
          <w:rFonts w:ascii="Times New Roman" w:hAnsi="Times New Roman" w:cs="Times New Roman"/>
          <w:sz w:val="24"/>
          <w:szCs w:val="24"/>
        </w:rPr>
      </w:pPr>
      <w:r w:rsidRPr="000A327B">
        <w:rPr>
          <w:rFonts w:ascii="Times New Roman" w:hAnsi="Times New Roman" w:cs="Times New Roman"/>
          <w:sz w:val="24"/>
          <w:szCs w:val="24"/>
        </w:rPr>
        <w:t>2.5cm</w:t>
      </w:r>
      <w:r w:rsidR="009960E9" w:rsidRPr="000A327B">
        <w:rPr>
          <w:rFonts w:ascii="Times New Roman" w:hAnsi="Times New Roman" w:cs="Times New Roman"/>
          <w:sz w:val="24"/>
          <w:szCs w:val="24"/>
        </w:rPr>
        <w:t xml:space="preserve"> kena</w:t>
      </w:r>
      <w:r w:rsidR="000A327B" w:rsidRPr="000A327B">
        <w:rPr>
          <w:rFonts w:ascii="Times New Roman" w:hAnsi="Times New Roman" w:cs="Times New Roman"/>
          <w:sz w:val="24"/>
          <w:szCs w:val="24"/>
        </w:rPr>
        <w:t>r boşlukları, tek aralıklı ve 11</w:t>
      </w:r>
      <w:r w:rsidR="009960E9" w:rsidRPr="000A327B">
        <w:rPr>
          <w:rFonts w:ascii="Times New Roman" w:hAnsi="Times New Roman" w:cs="Times New Roman"/>
          <w:sz w:val="24"/>
          <w:szCs w:val="24"/>
        </w:rPr>
        <w:t xml:space="preserve"> punto Times New Roman yazı tipi</w:t>
      </w:r>
      <w:r w:rsidRPr="000A327B">
        <w:rPr>
          <w:rFonts w:ascii="Times New Roman" w:hAnsi="Times New Roman" w:cs="Times New Roman"/>
          <w:sz w:val="24"/>
          <w:szCs w:val="24"/>
        </w:rPr>
        <w:t xml:space="preserve"> kullanılmalıdır</w:t>
      </w:r>
      <w:r w:rsidR="009960E9" w:rsidRPr="000A327B">
        <w:rPr>
          <w:rFonts w:ascii="Times New Roman" w:hAnsi="Times New Roman" w:cs="Times New Roman"/>
          <w:sz w:val="24"/>
          <w:szCs w:val="24"/>
        </w:rPr>
        <w:t>.</w:t>
      </w:r>
      <w:r w:rsidR="000A327B">
        <w:rPr>
          <w:rFonts w:ascii="Times New Roman" w:hAnsi="Times New Roman" w:cs="Times New Roman"/>
          <w:sz w:val="24"/>
          <w:szCs w:val="24"/>
        </w:rPr>
        <w:t xml:space="preserve"> </w:t>
      </w:r>
    </w:p>
    <w:p w14:paraId="3EBFB41E" w14:textId="77777777" w:rsidR="009960E9" w:rsidRPr="009E4AD3" w:rsidRDefault="009960E9" w:rsidP="009E4AD3">
      <w:pPr>
        <w:pStyle w:val="ListeParagraf"/>
        <w:numPr>
          <w:ilvl w:val="0"/>
          <w:numId w:val="5"/>
        </w:numPr>
        <w:spacing w:line="276" w:lineRule="auto"/>
        <w:jc w:val="both"/>
        <w:rPr>
          <w:rFonts w:ascii="Times New Roman" w:hAnsi="Times New Roman" w:cs="Times New Roman"/>
          <w:sz w:val="24"/>
          <w:szCs w:val="24"/>
        </w:rPr>
      </w:pPr>
      <w:r w:rsidRPr="003C78C0">
        <w:rPr>
          <w:rFonts w:ascii="Times New Roman" w:hAnsi="Times New Roman" w:cs="Times New Roman"/>
          <w:sz w:val="24"/>
          <w:szCs w:val="24"/>
        </w:rPr>
        <w:t>Kapak sayfasından sonraki tüm sayfalarda takımı tanımlayan bir başlık ve sayfa numarasını i</w:t>
      </w:r>
      <w:r w:rsidR="0083023E">
        <w:rPr>
          <w:rFonts w:ascii="Times New Roman" w:hAnsi="Times New Roman" w:cs="Times New Roman"/>
          <w:sz w:val="24"/>
          <w:szCs w:val="24"/>
        </w:rPr>
        <w:t>çeren bir alt bilgi bulunmalıdır</w:t>
      </w:r>
      <w:r w:rsidRPr="003C78C0">
        <w:rPr>
          <w:rFonts w:ascii="Times New Roman" w:hAnsi="Times New Roman" w:cs="Times New Roman"/>
          <w:sz w:val="24"/>
          <w:szCs w:val="24"/>
        </w:rPr>
        <w:t>.</w:t>
      </w:r>
    </w:p>
    <w:p w14:paraId="5B6DBB8A" w14:textId="1DDAD205" w:rsidR="009960E9" w:rsidRPr="0083023E" w:rsidRDefault="009960E9" w:rsidP="009E4AD3">
      <w:pPr>
        <w:pStyle w:val="ListeParagraf"/>
        <w:numPr>
          <w:ilvl w:val="0"/>
          <w:numId w:val="5"/>
        </w:numPr>
        <w:spacing w:line="276" w:lineRule="auto"/>
        <w:jc w:val="both"/>
        <w:rPr>
          <w:rFonts w:ascii="Times New Roman" w:hAnsi="Times New Roman" w:cs="Times New Roman"/>
          <w:sz w:val="24"/>
          <w:szCs w:val="24"/>
        </w:rPr>
      </w:pPr>
      <w:r w:rsidRPr="0083023E">
        <w:rPr>
          <w:rFonts w:ascii="Times New Roman" w:hAnsi="Times New Roman" w:cs="Times New Roman"/>
          <w:sz w:val="24"/>
          <w:szCs w:val="24"/>
        </w:rPr>
        <w:t>Tasarım raporunun tamamı, &lt;Okul İsmi Kısaltması&gt;</w:t>
      </w:r>
      <w:r w:rsidR="0083023E" w:rsidRPr="0083023E">
        <w:rPr>
          <w:rFonts w:ascii="Times New Roman" w:hAnsi="Times New Roman" w:cs="Times New Roman"/>
          <w:sz w:val="24"/>
          <w:szCs w:val="24"/>
        </w:rPr>
        <w:t>İMO_İzmir-Duvar</w:t>
      </w:r>
      <w:r w:rsidR="00956B52" w:rsidRPr="0083023E">
        <w:rPr>
          <w:rFonts w:ascii="Times New Roman" w:hAnsi="Times New Roman" w:cs="Times New Roman"/>
          <w:sz w:val="24"/>
          <w:szCs w:val="24"/>
        </w:rPr>
        <w:t>202</w:t>
      </w:r>
      <w:r w:rsidR="00BB58FA">
        <w:rPr>
          <w:rFonts w:ascii="Times New Roman" w:hAnsi="Times New Roman" w:cs="Times New Roman"/>
          <w:sz w:val="24"/>
          <w:szCs w:val="24"/>
        </w:rPr>
        <w:t>5</w:t>
      </w:r>
      <w:r w:rsidRPr="0083023E">
        <w:rPr>
          <w:rFonts w:ascii="Times New Roman" w:hAnsi="Times New Roman" w:cs="Times New Roman"/>
          <w:sz w:val="24"/>
          <w:szCs w:val="24"/>
        </w:rPr>
        <w:t>.pdf dosya adına sahip tek bir PDF formatındaki dosyada gönderilmelidir.</w:t>
      </w:r>
    </w:p>
    <w:p w14:paraId="607DCC90" w14:textId="1232BAC7" w:rsidR="001E1CF1" w:rsidRDefault="00882ABF" w:rsidP="00BD1554">
      <w:pPr>
        <w:spacing w:line="276" w:lineRule="auto"/>
        <w:jc w:val="both"/>
        <w:rPr>
          <w:rFonts w:ascii="Times New Roman" w:hAnsi="Times New Roman" w:cs="Times New Roman"/>
          <w:sz w:val="24"/>
          <w:szCs w:val="24"/>
        </w:rPr>
      </w:pPr>
      <w:r w:rsidRPr="005B05B1">
        <w:rPr>
          <w:rFonts w:ascii="Times New Roman" w:hAnsi="Times New Roman" w:cs="Times New Roman"/>
          <w:sz w:val="24"/>
          <w:szCs w:val="24"/>
        </w:rPr>
        <w:t>T</w:t>
      </w:r>
      <w:r w:rsidR="009960E9" w:rsidRPr="005B05B1">
        <w:rPr>
          <w:rFonts w:ascii="Times New Roman" w:hAnsi="Times New Roman" w:cs="Times New Roman"/>
          <w:sz w:val="24"/>
          <w:szCs w:val="24"/>
        </w:rPr>
        <w:t>asarım Raporunun tamamı PDF formatında e-posta yoluyla</w:t>
      </w:r>
      <w:r w:rsidR="005B05B1" w:rsidRPr="005B05B1">
        <w:rPr>
          <w:rFonts w:ascii="Times New Roman" w:hAnsi="Times New Roman" w:cs="Times New Roman"/>
          <w:sz w:val="24"/>
          <w:szCs w:val="24"/>
        </w:rPr>
        <w:t xml:space="preserve"> </w:t>
      </w:r>
      <w:hyperlink r:id="rId13" w:history="1">
        <w:r w:rsidR="002C37EF" w:rsidRPr="002C37EF">
          <w:rPr>
            <w:rStyle w:val="Kpr"/>
          </w:rPr>
          <w:t>imoizmir@imo.org.tr</w:t>
        </w:r>
      </w:hyperlink>
      <w:r w:rsidR="002C37EF">
        <w:rPr>
          <w:rFonts w:ascii="Times New Roman" w:hAnsi="Times New Roman" w:cs="Times New Roman"/>
          <w:sz w:val="24"/>
          <w:szCs w:val="24"/>
        </w:rPr>
        <w:t xml:space="preserve"> </w:t>
      </w:r>
      <w:r w:rsidR="007B108F" w:rsidRPr="00D44EB4">
        <w:rPr>
          <w:rFonts w:ascii="Times New Roman" w:hAnsi="Times New Roman" w:cs="Times New Roman"/>
          <w:sz w:val="24"/>
          <w:szCs w:val="24"/>
        </w:rPr>
        <w:t xml:space="preserve">ve </w:t>
      </w:r>
      <w:r w:rsidR="00956B52" w:rsidRPr="002C37EF">
        <w:rPr>
          <w:rStyle w:val="Kpr"/>
        </w:rPr>
        <w:t>nurhanecemis</w:t>
      </w:r>
      <w:r w:rsidR="009960E9" w:rsidRPr="002C37EF">
        <w:rPr>
          <w:rStyle w:val="Kpr"/>
        </w:rPr>
        <w:t>@i</w:t>
      </w:r>
      <w:r w:rsidR="00956B52" w:rsidRPr="002C37EF">
        <w:rPr>
          <w:rStyle w:val="Kpr"/>
        </w:rPr>
        <w:t>yte</w:t>
      </w:r>
      <w:r w:rsidR="009960E9" w:rsidRPr="002C37EF">
        <w:rPr>
          <w:rStyle w:val="Kpr"/>
        </w:rPr>
        <w:t>.edu</w:t>
      </w:r>
      <w:r w:rsidR="00956B52" w:rsidRPr="002C37EF">
        <w:rPr>
          <w:rStyle w:val="Kpr"/>
        </w:rPr>
        <w:t>.tr</w:t>
      </w:r>
      <w:r w:rsidR="009960E9" w:rsidRPr="00B858C2">
        <w:rPr>
          <w:rFonts w:ascii="Times New Roman" w:hAnsi="Times New Roman" w:cs="Times New Roman"/>
          <w:sz w:val="24"/>
          <w:szCs w:val="24"/>
        </w:rPr>
        <w:t xml:space="preserve"> </w:t>
      </w:r>
      <w:r w:rsidR="004E6181" w:rsidRPr="002C37EF">
        <w:rPr>
          <w:rFonts w:ascii="Times New Roman" w:hAnsi="Times New Roman" w:cs="Times New Roman"/>
          <w:b/>
          <w:sz w:val="24"/>
          <w:szCs w:val="24"/>
        </w:rPr>
        <w:t>15 Nisan</w:t>
      </w:r>
      <w:r w:rsidR="00BB58FA" w:rsidRPr="002C37EF">
        <w:rPr>
          <w:rFonts w:ascii="Times New Roman" w:hAnsi="Times New Roman" w:cs="Times New Roman"/>
          <w:b/>
          <w:sz w:val="24"/>
          <w:szCs w:val="24"/>
        </w:rPr>
        <w:t xml:space="preserve"> 2025</w:t>
      </w:r>
      <w:r w:rsidR="009960E9" w:rsidRPr="002C37EF">
        <w:rPr>
          <w:rFonts w:ascii="Times New Roman" w:hAnsi="Times New Roman" w:cs="Times New Roman"/>
          <w:b/>
          <w:sz w:val="24"/>
          <w:szCs w:val="24"/>
        </w:rPr>
        <w:t xml:space="preserve"> </w:t>
      </w:r>
      <w:r w:rsidR="009960E9" w:rsidRPr="002C37EF">
        <w:rPr>
          <w:rFonts w:ascii="Times New Roman" w:hAnsi="Times New Roman" w:cs="Times New Roman"/>
          <w:sz w:val="24"/>
          <w:szCs w:val="24"/>
        </w:rPr>
        <w:t xml:space="preserve">saat </w:t>
      </w:r>
      <w:r w:rsidR="00956B52" w:rsidRPr="002C37EF">
        <w:rPr>
          <w:rFonts w:ascii="Times New Roman" w:hAnsi="Times New Roman" w:cs="Times New Roman"/>
          <w:sz w:val="24"/>
          <w:szCs w:val="24"/>
        </w:rPr>
        <w:t>1</w:t>
      </w:r>
      <w:r w:rsidRPr="002C37EF">
        <w:rPr>
          <w:rFonts w:ascii="Times New Roman" w:hAnsi="Times New Roman" w:cs="Times New Roman"/>
          <w:sz w:val="24"/>
          <w:szCs w:val="24"/>
        </w:rPr>
        <w:t>7</w:t>
      </w:r>
      <w:r w:rsidR="00956B52" w:rsidRPr="002C37EF">
        <w:rPr>
          <w:rFonts w:ascii="Times New Roman" w:hAnsi="Times New Roman" w:cs="Times New Roman"/>
          <w:sz w:val="24"/>
          <w:szCs w:val="24"/>
        </w:rPr>
        <w:t>:</w:t>
      </w:r>
      <w:r w:rsidR="00FC4DD5" w:rsidRPr="002C37EF">
        <w:rPr>
          <w:rFonts w:ascii="Times New Roman" w:hAnsi="Times New Roman" w:cs="Times New Roman"/>
          <w:sz w:val="24"/>
          <w:szCs w:val="24"/>
        </w:rPr>
        <w:t>3</w:t>
      </w:r>
      <w:r w:rsidR="00956B52" w:rsidRPr="002C37EF">
        <w:rPr>
          <w:rFonts w:ascii="Times New Roman" w:hAnsi="Times New Roman" w:cs="Times New Roman"/>
          <w:sz w:val="24"/>
          <w:szCs w:val="24"/>
        </w:rPr>
        <w:t>0'</w:t>
      </w:r>
      <w:r w:rsidR="00FC4DD5" w:rsidRPr="002C37EF">
        <w:rPr>
          <w:rFonts w:ascii="Times New Roman" w:hAnsi="Times New Roman" w:cs="Times New Roman"/>
          <w:sz w:val="24"/>
          <w:szCs w:val="24"/>
        </w:rPr>
        <w:t>a</w:t>
      </w:r>
      <w:r w:rsidR="009960E9" w:rsidRPr="002C37EF">
        <w:rPr>
          <w:rFonts w:ascii="Times New Roman" w:hAnsi="Times New Roman" w:cs="Times New Roman"/>
          <w:sz w:val="24"/>
          <w:szCs w:val="24"/>
        </w:rPr>
        <w:t xml:space="preserve"> kadar</w:t>
      </w:r>
      <w:r w:rsidR="009960E9" w:rsidRPr="003C78C0">
        <w:rPr>
          <w:rFonts w:ascii="Times New Roman" w:hAnsi="Times New Roman" w:cs="Times New Roman"/>
          <w:sz w:val="24"/>
          <w:szCs w:val="24"/>
        </w:rPr>
        <w:t xml:space="preserve"> gönderilmelidir. Konu satırında "</w:t>
      </w:r>
      <w:r w:rsidRPr="00961DAD">
        <w:rPr>
          <w:rFonts w:ascii="Times New Roman" w:hAnsi="Times New Roman" w:cs="Times New Roman"/>
          <w:b/>
          <w:sz w:val="24"/>
          <w:szCs w:val="24"/>
        </w:rPr>
        <w:t xml:space="preserve">Sürdürülebilir </w:t>
      </w:r>
      <w:r w:rsidR="00956B52" w:rsidRPr="00961DAD">
        <w:rPr>
          <w:rFonts w:ascii="Times New Roman" w:hAnsi="Times New Roman" w:cs="Times New Roman"/>
          <w:b/>
          <w:sz w:val="24"/>
          <w:szCs w:val="24"/>
        </w:rPr>
        <w:t>Duvar</w:t>
      </w:r>
      <w:r w:rsidR="00C77643" w:rsidRPr="00961DAD">
        <w:rPr>
          <w:rFonts w:ascii="Times New Roman" w:hAnsi="Times New Roman" w:cs="Times New Roman"/>
          <w:b/>
          <w:sz w:val="24"/>
          <w:szCs w:val="24"/>
        </w:rPr>
        <w:t>_</w:t>
      </w:r>
      <w:r w:rsidR="00956B52" w:rsidRPr="00961DAD">
        <w:rPr>
          <w:rFonts w:ascii="Times New Roman" w:hAnsi="Times New Roman" w:cs="Times New Roman"/>
          <w:b/>
          <w:sz w:val="24"/>
          <w:szCs w:val="24"/>
        </w:rPr>
        <w:t>202</w:t>
      </w:r>
      <w:r w:rsidR="00BB58FA">
        <w:rPr>
          <w:rFonts w:ascii="Times New Roman" w:hAnsi="Times New Roman" w:cs="Times New Roman"/>
          <w:b/>
          <w:sz w:val="24"/>
          <w:szCs w:val="24"/>
        </w:rPr>
        <w:t>5</w:t>
      </w:r>
      <w:r w:rsidR="00956B52" w:rsidRPr="00961DAD">
        <w:rPr>
          <w:rFonts w:ascii="Times New Roman" w:hAnsi="Times New Roman" w:cs="Times New Roman"/>
          <w:b/>
          <w:sz w:val="24"/>
          <w:szCs w:val="24"/>
        </w:rPr>
        <w:t xml:space="preserve"> </w:t>
      </w:r>
      <w:r w:rsidRPr="00961DAD">
        <w:rPr>
          <w:rFonts w:ascii="Times New Roman" w:hAnsi="Times New Roman" w:cs="Times New Roman"/>
          <w:b/>
          <w:sz w:val="24"/>
          <w:szCs w:val="24"/>
        </w:rPr>
        <w:t>Rapor</w:t>
      </w:r>
      <w:r w:rsidR="009960E9" w:rsidRPr="003C78C0">
        <w:rPr>
          <w:rFonts w:ascii="Times New Roman" w:hAnsi="Times New Roman" w:cs="Times New Roman"/>
          <w:sz w:val="24"/>
          <w:szCs w:val="24"/>
        </w:rPr>
        <w:t xml:space="preserve">" bulunmalıdır. Gönderen, e-posta yoluyla alındığına dair onay </w:t>
      </w:r>
      <w:r w:rsidR="00956B52">
        <w:rPr>
          <w:rFonts w:ascii="Times New Roman" w:hAnsi="Times New Roman" w:cs="Times New Roman"/>
          <w:sz w:val="24"/>
          <w:szCs w:val="24"/>
        </w:rPr>
        <w:t xml:space="preserve">yazısı </w:t>
      </w:r>
      <w:r w:rsidR="009960E9" w:rsidRPr="003C78C0">
        <w:rPr>
          <w:rFonts w:ascii="Times New Roman" w:hAnsi="Times New Roman" w:cs="Times New Roman"/>
          <w:sz w:val="24"/>
          <w:szCs w:val="24"/>
        </w:rPr>
        <w:t xml:space="preserve">alacaktır. </w:t>
      </w:r>
    </w:p>
    <w:p w14:paraId="793CA5D0" w14:textId="7D435AD2" w:rsidR="00970256" w:rsidRDefault="00970256" w:rsidP="00970256">
      <w:pPr>
        <w:spacing w:line="276" w:lineRule="auto"/>
        <w:jc w:val="both"/>
        <w:rPr>
          <w:rFonts w:ascii="Times New Roman" w:hAnsi="Times New Roman" w:cs="Times New Roman"/>
          <w:sz w:val="24"/>
          <w:szCs w:val="24"/>
        </w:rPr>
      </w:pPr>
      <w:r w:rsidRPr="004F38E8">
        <w:rPr>
          <w:rFonts w:ascii="Times New Roman" w:hAnsi="Times New Roman" w:cs="Times New Roman"/>
          <w:b/>
          <w:sz w:val="24"/>
          <w:szCs w:val="24"/>
        </w:rPr>
        <w:t>Yarışma Yeri:</w:t>
      </w:r>
      <w:r w:rsidRPr="004F38E8">
        <w:rPr>
          <w:rFonts w:ascii="Times New Roman" w:hAnsi="Times New Roman" w:cs="Times New Roman"/>
          <w:sz w:val="24"/>
          <w:szCs w:val="24"/>
        </w:rPr>
        <w:t xml:space="preserve"> İYTE </w:t>
      </w:r>
      <w:r w:rsidR="004F38E8" w:rsidRPr="004F38E8">
        <w:rPr>
          <w:rFonts w:ascii="Times New Roman" w:hAnsi="Times New Roman" w:cs="Times New Roman"/>
          <w:sz w:val="24"/>
          <w:szCs w:val="24"/>
        </w:rPr>
        <w:t xml:space="preserve">İnşaat Mühendisliği </w:t>
      </w:r>
      <w:r w:rsidR="002C37EF">
        <w:rPr>
          <w:rFonts w:ascii="Times New Roman" w:hAnsi="Times New Roman" w:cs="Times New Roman"/>
          <w:sz w:val="24"/>
          <w:szCs w:val="24"/>
        </w:rPr>
        <w:t>B</w:t>
      </w:r>
      <w:r w:rsidR="002C37EF">
        <w:rPr>
          <w:rFonts w:ascii="Times New Roman" w:hAnsi="Times New Roman" w:cs="Times New Roman"/>
          <w:sz w:val="24"/>
          <w:szCs w:val="24"/>
          <w:lang w:val="en-US"/>
        </w:rPr>
        <w:t xml:space="preserve">ölümü, </w:t>
      </w:r>
      <w:r w:rsidR="002C37EF">
        <w:rPr>
          <w:rFonts w:ascii="Times New Roman" w:hAnsi="Times New Roman" w:cs="Times New Roman"/>
          <w:sz w:val="24"/>
          <w:szCs w:val="24"/>
        </w:rPr>
        <w:t>Geoteknik</w:t>
      </w:r>
      <w:r w:rsidR="004F38E8" w:rsidRPr="004F38E8">
        <w:rPr>
          <w:rFonts w:ascii="Times New Roman" w:hAnsi="Times New Roman" w:cs="Times New Roman"/>
          <w:sz w:val="24"/>
          <w:szCs w:val="24"/>
        </w:rPr>
        <w:t xml:space="preserve"> </w:t>
      </w:r>
      <w:r w:rsidR="005C4BF4">
        <w:rPr>
          <w:rFonts w:ascii="Times New Roman" w:hAnsi="Times New Roman" w:cs="Times New Roman"/>
          <w:sz w:val="24"/>
          <w:szCs w:val="24"/>
        </w:rPr>
        <w:t>L</w:t>
      </w:r>
      <w:r w:rsidR="004F38E8" w:rsidRPr="004F38E8">
        <w:rPr>
          <w:rFonts w:ascii="Times New Roman" w:hAnsi="Times New Roman" w:cs="Times New Roman"/>
          <w:sz w:val="24"/>
          <w:szCs w:val="24"/>
        </w:rPr>
        <w:t>aboratuvarı, Urla, İzmir</w:t>
      </w:r>
    </w:p>
    <w:p w14:paraId="6302A985" w14:textId="67F1C060" w:rsidR="00E3428B" w:rsidRPr="00FC5B7A" w:rsidRDefault="00E3428B" w:rsidP="00970256">
      <w:pPr>
        <w:spacing w:line="276" w:lineRule="auto"/>
        <w:jc w:val="both"/>
        <w:rPr>
          <w:rFonts w:ascii="Times New Roman" w:hAnsi="Times New Roman" w:cs="Times New Roman"/>
          <w:sz w:val="24"/>
          <w:szCs w:val="24"/>
          <w:lang w:val="es-ES"/>
        </w:rPr>
      </w:pPr>
      <w:r w:rsidRPr="00FC5B7A">
        <w:rPr>
          <w:rFonts w:ascii="Times New Roman" w:hAnsi="Times New Roman" w:cs="Times New Roman"/>
          <w:b/>
          <w:sz w:val="24"/>
          <w:szCs w:val="24"/>
          <w:lang w:val="es-ES"/>
        </w:rPr>
        <w:t xml:space="preserve">Yarışma Günü </w:t>
      </w:r>
      <w:r w:rsidRPr="00B858C2">
        <w:rPr>
          <w:rFonts w:ascii="Times New Roman" w:hAnsi="Times New Roman" w:cs="Times New Roman"/>
          <w:b/>
          <w:sz w:val="24"/>
          <w:szCs w:val="24"/>
          <w:lang w:val="es-ES"/>
        </w:rPr>
        <w:t>ve Saati:</w:t>
      </w:r>
      <w:r w:rsidR="00F67091" w:rsidRPr="00B858C2">
        <w:rPr>
          <w:rFonts w:ascii="Times New Roman" w:hAnsi="Times New Roman" w:cs="Times New Roman"/>
          <w:sz w:val="24"/>
          <w:szCs w:val="24"/>
          <w:lang w:val="es-ES"/>
        </w:rPr>
        <w:t xml:space="preserve"> </w:t>
      </w:r>
      <w:r w:rsidR="004E6181" w:rsidRPr="002C37EF">
        <w:rPr>
          <w:rFonts w:ascii="Times New Roman" w:hAnsi="Times New Roman" w:cs="Times New Roman"/>
          <w:sz w:val="24"/>
          <w:szCs w:val="24"/>
          <w:lang w:val="es-ES"/>
        </w:rPr>
        <w:t>9</w:t>
      </w:r>
      <w:r w:rsidR="00BB58FA" w:rsidRPr="002C37EF">
        <w:rPr>
          <w:rFonts w:ascii="Times New Roman" w:hAnsi="Times New Roman" w:cs="Times New Roman"/>
          <w:sz w:val="24"/>
          <w:szCs w:val="24"/>
          <w:lang w:val="es-ES"/>
        </w:rPr>
        <w:t xml:space="preserve"> </w:t>
      </w:r>
      <w:r w:rsidR="004E6181" w:rsidRPr="002C37EF">
        <w:rPr>
          <w:rFonts w:ascii="Times New Roman" w:hAnsi="Times New Roman" w:cs="Times New Roman"/>
          <w:sz w:val="24"/>
          <w:szCs w:val="24"/>
          <w:lang w:val="es-ES"/>
        </w:rPr>
        <w:t>Mayıs</w:t>
      </w:r>
      <w:r w:rsidR="00BB58FA" w:rsidRPr="002C37EF">
        <w:rPr>
          <w:rFonts w:ascii="Times New Roman" w:hAnsi="Times New Roman" w:cs="Times New Roman"/>
          <w:sz w:val="24"/>
          <w:szCs w:val="24"/>
          <w:lang w:val="es-ES"/>
        </w:rPr>
        <w:t xml:space="preserve"> 2025,</w:t>
      </w:r>
      <w:r w:rsidR="004E6181" w:rsidRPr="002C37EF">
        <w:rPr>
          <w:rFonts w:ascii="Times New Roman" w:hAnsi="Times New Roman" w:cs="Times New Roman"/>
          <w:sz w:val="24"/>
          <w:szCs w:val="24"/>
          <w:lang w:val="es-ES"/>
        </w:rPr>
        <w:t xml:space="preserve"> </w:t>
      </w:r>
      <w:r w:rsidR="00BB58FA" w:rsidRPr="002C37EF">
        <w:rPr>
          <w:rFonts w:ascii="Times New Roman" w:hAnsi="Times New Roman" w:cs="Times New Roman"/>
          <w:sz w:val="24"/>
          <w:szCs w:val="24"/>
          <w:lang w:val="es-ES"/>
        </w:rPr>
        <w:t>Cuma</w:t>
      </w:r>
      <w:r w:rsidR="00F67091" w:rsidRPr="002C37EF">
        <w:rPr>
          <w:rFonts w:ascii="Times New Roman" w:hAnsi="Times New Roman" w:cs="Times New Roman"/>
          <w:sz w:val="24"/>
          <w:szCs w:val="24"/>
          <w:lang w:val="es-ES"/>
        </w:rPr>
        <w:t xml:space="preserve"> </w:t>
      </w:r>
      <w:r w:rsidRPr="002C37EF">
        <w:rPr>
          <w:rFonts w:ascii="Times New Roman" w:hAnsi="Times New Roman" w:cs="Times New Roman"/>
          <w:sz w:val="24"/>
          <w:szCs w:val="24"/>
          <w:lang w:val="es-ES"/>
        </w:rPr>
        <w:t>/ 9:30 – 18:30</w:t>
      </w:r>
    </w:p>
    <w:p w14:paraId="64BB94A4" w14:textId="77777777" w:rsidR="005C4BF4" w:rsidRPr="00FC5B7A" w:rsidRDefault="005C4BF4" w:rsidP="00970256">
      <w:pPr>
        <w:spacing w:line="276" w:lineRule="auto"/>
        <w:jc w:val="both"/>
        <w:rPr>
          <w:rFonts w:ascii="Times New Roman" w:hAnsi="Times New Roman" w:cs="Times New Roman"/>
          <w:sz w:val="24"/>
          <w:szCs w:val="24"/>
          <w:lang w:val="es-ES"/>
        </w:rPr>
      </w:pPr>
    </w:p>
    <w:p w14:paraId="09D60C24" w14:textId="35CAEE61" w:rsidR="00882ABF" w:rsidRPr="00FC5B7A" w:rsidRDefault="00882ABF" w:rsidP="005C4BF4">
      <w:pPr>
        <w:jc w:val="both"/>
        <w:rPr>
          <w:rFonts w:ascii="Times New Roman" w:hAnsi="Times New Roman" w:cs="Times New Roman"/>
          <w:b/>
          <w:sz w:val="28"/>
          <w:szCs w:val="28"/>
          <w:lang w:val="es-ES"/>
        </w:rPr>
      </w:pPr>
      <w:r w:rsidRPr="00FC5B7A">
        <w:rPr>
          <w:rFonts w:ascii="Times New Roman" w:hAnsi="Times New Roman" w:cs="Times New Roman"/>
          <w:b/>
          <w:sz w:val="28"/>
          <w:szCs w:val="28"/>
          <w:lang w:val="es-ES"/>
        </w:rPr>
        <w:t>TASARIM KRİTERLERİ</w:t>
      </w:r>
    </w:p>
    <w:p w14:paraId="0EB0E646" w14:textId="065AACA8" w:rsidR="00882ABF" w:rsidRPr="00FC5B7A" w:rsidRDefault="00FB4485" w:rsidP="00BD1554">
      <w:pPr>
        <w:spacing w:line="276" w:lineRule="auto"/>
        <w:jc w:val="both"/>
        <w:rPr>
          <w:rFonts w:ascii="Times New Roman" w:hAnsi="Times New Roman" w:cs="Times New Roman"/>
          <w:b/>
          <w:sz w:val="24"/>
          <w:szCs w:val="24"/>
          <w:lang w:val="es-ES"/>
        </w:rPr>
      </w:pPr>
      <w:r w:rsidRPr="00FC5B7A">
        <w:rPr>
          <w:rFonts w:ascii="Times New Roman" w:hAnsi="Times New Roman" w:cs="Times New Roman"/>
          <w:b/>
          <w:sz w:val="24"/>
          <w:szCs w:val="24"/>
          <w:lang w:val="es-ES"/>
        </w:rPr>
        <w:t>MODEL, MALZEME ve ALETLER:</w:t>
      </w:r>
    </w:p>
    <w:p w14:paraId="1269B53B" w14:textId="5282A893" w:rsidR="002F239A" w:rsidRDefault="00882ABF" w:rsidP="00882ABF">
      <w:pPr>
        <w:spacing w:line="276" w:lineRule="auto"/>
        <w:jc w:val="both"/>
        <w:rPr>
          <w:rFonts w:ascii="Times New Roman" w:hAnsi="Times New Roman" w:cs="Times New Roman"/>
          <w:sz w:val="24"/>
          <w:szCs w:val="24"/>
          <w:lang w:val="es-ES"/>
        </w:rPr>
      </w:pPr>
      <w:r w:rsidRPr="00FC5B7A">
        <w:rPr>
          <w:rFonts w:ascii="Times New Roman" w:hAnsi="Times New Roman" w:cs="Times New Roman"/>
          <w:b/>
          <w:sz w:val="24"/>
          <w:szCs w:val="24"/>
          <w:lang w:val="es-ES"/>
        </w:rPr>
        <w:t xml:space="preserve">1. </w:t>
      </w:r>
      <w:r w:rsidR="00F52A9F" w:rsidRPr="00FC5B7A">
        <w:rPr>
          <w:rFonts w:ascii="Times New Roman" w:hAnsi="Times New Roman" w:cs="Times New Roman"/>
          <w:b/>
          <w:sz w:val="24"/>
          <w:szCs w:val="24"/>
          <w:lang w:val="es-ES"/>
        </w:rPr>
        <w:t>K</w:t>
      </w:r>
      <w:r w:rsidR="00F335EE" w:rsidRPr="00FC5B7A">
        <w:rPr>
          <w:rFonts w:ascii="Times New Roman" w:hAnsi="Times New Roman" w:cs="Times New Roman"/>
          <w:b/>
          <w:sz w:val="24"/>
          <w:szCs w:val="24"/>
          <w:lang w:val="es-ES"/>
        </w:rPr>
        <w:t>utu</w:t>
      </w:r>
      <w:r w:rsidR="00F52A9F" w:rsidRPr="00FC5B7A">
        <w:rPr>
          <w:rFonts w:ascii="Times New Roman" w:hAnsi="Times New Roman" w:cs="Times New Roman"/>
          <w:b/>
          <w:sz w:val="24"/>
          <w:szCs w:val="24"/>
          <w:lang w:val="es-ES"/>
        </w:rPr>
        <w:t>:</w:t>
      </w:r>
      <w:r w:rsidR="00F52A9F" w:rsidRPr="00FC5B7A">
        <w:rPr>
          <w:rFonts w:ascii="Times New Roman" w:hAnsi="Times New Roman" w:cs="Times New Roman"/>
          <w:sz w:val="24"/>
          <w:szCs w:val="24"/>
          <w:lang w:val="es-ES"/>
        </w:rPr>
        <w:t xml:space="preserve"> </w:t>
      </w:r>
      <w:r w:rsidR="00F335EE" w:rsidRPr="00FC5B7A">
        <w:rPr>
          <w:rFonts w:ascii="Times New Roman" w:hAnsi="Times New Roman" w:cs="Times New Roman"/>
          <w:sz w:val="24"/>
          <w:szCs w:val="24"/>
          <w:lang w:val="es-ES"/>
        </w:rPr>
        <w:t xml:space="preserve">Sürüdürülebilir dolgu malzemesi bundan sonra </w:t>
      </w:r>
      <w:r w:rsidR="005018A0" w:rsidRPr="00FC5B7A">
        <w:rPr>
          <w:rFonts w:ascii="Times New Roman" w:hAnsi="Times New Roman" w:cs="Times New Roman"/>
          <w:sz w:val="24"/>
          <w:szCs w:val="24"/>
          <w:lang w:val="es-ES"/>
        </w:rPr>
        <w:t>“</w:t>
      </w:r>
      <w:r w:rsidR="00F335EE" w:rsidRPr="00FC5B7A">
        <w:rPr>
          <w:rFonts w:ascii="Times New Roman" w:hAnsi="Times New Roman" w:cs="Times New Roman"/>
          <w:sz w:val="24"/>
          <w:szCs w:val="24"/>
          <w:lang w:val="es-ES"/>
        </w:rPr>
        <w:t>kutu</w:t>
      </w:r>
      <w:r w:rsidR="005018A0" w:rsidRPr="00FC5B7A">
        <w:rPr>
          <w:rFonts w:ascii="Times New Roman" w:hAnsi="Times New Roman" w:cs="Times New Roman"/>
          <w:sz w:val="24"/>
          <w:szCs w:val="24"/>
          <w:lang w:val="es-ES"/>
        </w:rPr>
        <w:t>”</w:t>
      </w:r>
      <w:r w:rsidR="00F335EE" w:rsidRPr="00FC5B7A">
        <w:rPr>
          <w:rFonts w:ascii="Times New Roman" w:hAnsi="Times New Roman" w:cs="Times New Roman"/>
          <w:sz w:val="24"/>
          <w:szCs w:val="24"/>
          <w:lang w:val="es-ES"/>
        </w:rPr>
        <w:t xml:space="preserve"> </w:t>
      </w:r>
      <w:r w:rsidR="00F52A9F" w:rsidRPr="00FC5B7A">
        <w:rPr>
          <w:rFonts w:ascii="Times New Roman" w:hAnsi="Times New Roman" w:cs="Times New Roman"/>
          <w:sz w:val="24"/>
          <w:szCs w:val="24"/>
          <w:lang w:val="es-ES"/>
        </w:rPr>
        <w:t>olarak anılacak bir aparatın içinde inşa edilecektir. K</w:t>
      </w:r>
      <w:r w:rsidR="00F335EE" w:rsidRPr="00FC5B7A">
        <w:rPr>
          <w:rFonts w:ascii="Times New Roman" w:hAnsi="Times New Roman" w:cs="Times New Roman"/>
          <w:sz w:val="24"/>
          <w:szCs w:val="24"/>
          <w:lang w:val="es-ES"/>
        </w:rPr>
        <w:t xml:space="preserve">utunun </w:t>
      </w:r>
      <w:r w:rsidR="00F52A9F" w:rsidRPr="00FC5B7A">
        <w:rPr>
          <w:rFonts w:ascii="Times New Roman" w:hAnsi="Times New Roman" w:cs="Times New Roman"/>
          <w:sz w:val="24"/>
          <w:szCs w:val="24"/>
          <w:lang w:val="es-ES"/>
        </w:rPr>
        <w:t xml:space="preserve">dış cephesinin boyanması ve okul veya sponsor logolarının ve diğer süslemelerin eklenmesi tavsiye edilir. </w:t>
      </w:r>
    </w:p>
    <w:p w14:paraId="29B42D24" w14:textId="2D0FB677" w:rsidR="00F52A9F" w:rsidRPr="00882ABF" w:rsidRDefault="00F52A9F" w:rsidP="00882ABF">
      <w:pPr>
        <w:spacing w:line="276" w:lineRule="auto"/>
        <w:jc w:val="both"/>
        <w:rPr>
          <w:rFonts w:ascii="Times New Roman" w:hAnsi="Times New Roman" w:cs="Times New Roman"/>
          <w:sz w:val="24"/>
          <w:szCs w:val="24"/>
        </w:rPr>
      </w:pPr>
      <w:r w:rsidRPr="00FC5B7A">
        <w:rPr>
          <w:rFonts w:ascii="Times New Roman" w:hAnsi="Times New Roman" w:cs="Times New Roman"/>
          <w:sz w:val="24"/>
          <w:szCs w:val="24"/>
          <w:lang w:val="es-ES"/>
        </w:rPr>
        <w:t>Ku</w:t>
      </w:r>
      <w:r w:rsidR="005018A0" w:rsidRPr="00FC5B7A">
        <w:rPr>
          <w:rFonts w:ascii="Times New Roman" w:hAnsi="Times New Roman" w:cs="Times New Roman"/>
          <w:sz w:val="24"/>
          <w:szCs w:val="24"/>
          <w:lang w:val="es-ES"/>
        </w:rPr>
        <w:t xml:space="preserve">tu </w:t>
      </w:r>
      <w:r w:rsidRPr="00FC5B7A">
        <w:rPr>
          <w:rFonts w:ascii="Times New Roman" w:hAnsi="Times New Roman" w:cs="Times New Roman"/>
          <w:sz w:val="24"/>
          <w:szCs w:val="24"/>
          <w:lang w:val="es-ES"/>
        </w:rPr>
        <w:t>bir alttan ve üstü olmayan dört dikey kenardan oluşacaktır. Ön pan</w:t>
      </w:r>
      <w:r w:rsidR="00F335EE" w:rsidRPr="00FC5B7A">
        <w:rPr>
          <w:rFonts w:ascii="Times New Roman" w:hAnsi="Times New Roman" w:cs="Times New Roman"/>
          <w:sz w:val="24"/>
          <w:szCs w:val="24"/>
          <w:lang w:val="es-ES"/>
        </w:rPr>
        <w:t>el</w:t>
      </w:r>
      <w:r w:rsidR="002C37EF">
        <w:rPr>
          <w:rFonts w:ascii="Times New Roman" w:hAnsi="Times New Roman" w:cs="Times New Roman"/>
          <w:sz w:val="24"/>
          <w:szCs w:val="24"/>
          <w:lang w:val="es-ES"/>
        </w:rPr>
        <w:t>,</w:t>
      </w:r>
      <w:r w:rsidR="00F335EE" w:rsidRPr="00FC5B7A">
        <w:rPr>
          <w:rFonts w:ascii="Times New Roman" w:hAnsi="Times New Roman" w:cs="Times New Roman"/>
          <w:sz w:val="24"/>
          <w:szCs w:val="24"/>
          <w:lang w:val="es-ES"/>
        </w:rPr>
        <w:t xml:space="preserve"> </w:t>
      </w:r>
      <w:r w:rsidRPr="00E30928">
        <w:rPr>
          <w:rFonts w:ascii="Times New Roman" w:hAnsi="Times New Roman" w:cs="Times New Roman"/>
          <w:b/>
          <w:sz w:val="24"/>
          <w:szCs w:val="24"/>
          <w:lang w:val="es-ES"/>
        </w:rPr>
        <w:t xml:space="preserve">Şekil </w:t>
      </w:r>
      <w:r w:rsidR="00F72F77">
        <w:rPr>
          <w:rFonts w:ascii="Times New Roman" w:hAnsi="Times New Roman" w:cs="Times New Roman"/>
          <w:b/>
          <w:sz w:val="24"/>
          <w:szCs w:val="24"/>
          <w:lang w:val="es-ES"/>
        </w:rPr>
        <w:t>1</w:t>
      </w:r>
      <w:r w:rsidRPr="00FC5B7A">
        <w:rPr>
          <w:rFonts w:ascii="Times New Roman" w:hAnsi="Times New Roman" w:cs="Times New Roman"/>
          <w:sz w:val="24"/>
          <w:szCs w:val="24"/>
          <w:lang w:val="es-ES"/>
        </w:rPr>
        <w:t>'de gösterildiği gibi çıkar</w:t>
      </w:r>
      <w:r w:rsidR="00F335EE" w:rsidRPr="00FC5B7A">
        <w:rPr>
          <w:rFonts w:ascii="Times New Roman" w:hAnsi="Times New Roman" w:cs="Times New Roman"/>
          <w:sz w:val="24"/>
          <w:szCs w:val="24"/>
          <w:lang w:val="es-ES"/>
        </w:rPr>
        <w:t xml:space="preserve">tılabilecek şekilde tasarlanmalıdır. </w:t>
      </w:r>
      <w:r w:rsidRPr="00882ABF">
        <w:rPr>
          <w:rFonts w:ascii="Times New Roman" w:hAnsi="Times New Roman" w:cs="Times New Roman"/>
          <w:sz w:val="24"/>
          <w:szCs w:val="24"/>
        </w:rPr>
        <w:t>K</w:t>
      </w:r>
      <w:r w:rsidR="00AB3290" w:rsidRPr="00882ABF">
        <w:rPr>
          <w:rFonts w:ascii="Times New Roman" w:hAnsi="Times New Roman" w:cs="Times New Roman"/>
          <w:sz w:val="24"/>
          <w:szCs w:val="24"/>
        </w:rPr>
        <w:t xml:space="preserve">utu </w:t>
      </w:r>
      <w:r w:rsidRPr="00882ABF">
        <w:rPr>
          <w:rFonts w:ascii="Times New Roman" w:hAnsi="Times New Roman" w:cs="Times New Roman"/>
          <w:sz w:val="24"/>
          <w:szCs w:val="24"/>
        </w:rPr>
        <w:t>aşağıdaki gereksinimleri</w:t>
      </w:r>
      <w:r w:rsidRPr="002C37EF">
        <w:rPr>
          <w:rFonts w:ascii="Times New Roman" w:hAnsi="Times New Roman" w:cs="Times New Roman"/>
          <w:sz w:val="24"/>
          <w:szCs w:val="24"/>
        </w:rPr>
        <w:t xml:space="preserve"> karşılamalıdır:</w:t>
      </w:r>
    </w:p>
    <w:p w14:paraId="7BE5ED5A" w14:textId="1895672F" w:rsidR="00CE27DB" w:rsidRPr="008D66DC" w:rsidRDefault="00CE27DB" w:rsidP="004D4E9B">
      <w:pPr>
        <w:pStyle w:val="ListeParagraf"/>
        <w:numPr>
          <w:ilvl w:val="0"/>
          <w:numId w:val="8"/>
        </w:numPr>
        <w:spacing w:line="276" w:lineRule="auto"/>
        <w:jc w:val="both"/>
        <w:rPr>
          <w:rFonts w:ascii="Times New Roman" w:hAnsi="Times New Roman" w:cs="Times New Roman"/>
          <w:sz w:val="24"/>
          <w:szCs w:val="24"/>
        </w:rPr>
      </w:pPr>
      <w:r w:rsidRPr="003C78C0">
        <w:rPr>
          <w:rFonts w:ascii="Times New Roman" w:hAnsi="Times New Roman" w:cs="Times New Roman"/>
          <w:sz w:val="24"/>
          <w:szCs w:val="24"/>
        </w:rPr>
        <w:t xml:space="preserve">Dış duvarları ve tabanı </w:t>
      </w:r>
      <w:r w:rsidR="000C00A7" w:rsidRPr="004F38E8">
        <w:rPr>
          <w:rFonts w:ascii="Times New Roman" w:hAnsi="Times New Roman" w:cs="Times New Roman"/>
          <w:b/>
          <w:sz w:val="24"/>
          <w:szCs w:val="24"/>
        </w:rPr>
        <w:t>2c</w:t>
      </w:r>
      <w:r w:rsidR="008D66DC" w:rsidRPr="004F38E8">
        <w:rPr>
          <w:rFonts w:ascii="Times New Roman" w:hAnsi="Times New Roman" w:cs="Times New Roman"/>
          <w:b/>
          <w:sz w:val="24"/>
          <w:szCs w:val="24"/>
        </w:rPr>
        <w:t>m’</w:t>
      </w:r>
      <w:r w:rsidRPr="004F38E8">
        <w:rPr>
          <w:rFonts w:ascii="Times New Roman" w:hAnsi="Times New Roman" w:cs="Times New Roman"/>
          <w:b/>
          <w:sz w:val="24"/>
          <w:szCs w:val="24"/>
        </w:rPr>
        <w:t>yi</w:t>
      </w:r>
      <w:r w:rsidRPr="003C78C0">
        <w:rPr>
          <w:rFonts w:ascii="Times New Roman" w:hAnsi="Times New Roman" w:cs="Times New Roman"/>
          <w:sz w:val="24"/>
          <w:szCs w:val="24"/>
        </w:rPr>
        <w:t xml:space="preserve"> aşmayacak şek</w:t>
      </w:r>
      <w:r w:rsidR="003823C8">
        <w:rPr>
          <w:rFonts w:ascii="Times New Roman" w:hAnsi="Times New Roman" w:cs="Times New Roman"/>
          <w:sz w:val="24"/>
          <w:szCs w:val="24"/>
        </w:rPr>
        <w:t xml:space="preserve">ilde herhangi bir </w:t>
      </w:r>
      <w:r w:rsidR="000C00A7" w:rsidRPr="000C00A7">
        <w:rPr>
          <w:rFonts w:ascii="Times New Roman" w:hAnsi="Times New Roman" w:cs="Times New Roman"/>
          <w:sz w:val="24"/>
          <w:szCs w:val="24"/>
        </w:rPr>
        <w:t>kalitede</w:t>
      </w:r>
      <w:r w:rsidR="000C00A7">
        <w:rPr>
          <w:rFonts w:ascii="Times New Roman" w:hAnsi="Times New Roman" w:cs="Times New Roman"/>
          <w:sz w:val="24"/>
          <w:szCs w:val="24"/>
        </w:rPr>
        <w:t xml:space="preserve"> </w:t>
      </w:r>
      <w:r w:rsidR="003823C8">
        <w:rPr>
          <w:rFonts w:ascii="Times New Roman" w:hAnsi="Times New Roman" w:cs="Times New Roman"/>
          <w:sz w:val="24"/>
          <w:szCs w:val="24"/>
        </w:rPr>
        <w:t xml:space="preserve">kontrplaktan </w:t>
      </w:r>
      <w:r w:rsidRPr="003C78C0">
        <w:rPr>
          <w:rFonts w:ascii="Times New Roman" w:hAnsi="Times New Roman" w:cs="Times New Roman"/>
          <w:sz w:val="24"/>
          <w:szCs w:val="24"/>
        </w:rPr>
        <w:t>olmalı</w:t>
      </w:r>
      <w:r w:rsidR="00AA09FA" w:rsidRPr="003C78C0">
        <w:rPr>
          <w:rFonts w:ascii="Times New Roman" w:hAnsi="Times New Roman" w:cs="Times New Roman"/>
          <w:sz w:val="24"/>
          <w:szCs w:val="24"/>
        </w:rPr>
        <w:t>dır</w:t>
      </w:r>
      <w:r w:rsidRPr="003C78C0">
        <w:rPr>
          <w:rFonts w:ascii="Times New Roman" w:hAnsi="Times New Roman" w:cs="Times New Roman"/>
          <w:sz w:val="24"/>
          <w:szCs w:val="24"/>
        </w:rPr>
        <w:t>.</w:t>
      </w:r>
      <w:r w:rsidR="008D66DC" w:rsidRPr="008D66DC">
        <w:rPr>
          <w:rFonts w:ascii="Times New Roman" w:hAnsi="Times New Roman" w:cs="Times New Roman"/>
          <w:sz w:val="24"/>
          <w:szCs w:val="24"/>
        </w:rPr>
        <w:t xml:space="preserve"> </w:t>
      </w:r>
      <w:r w:rsidR="008D66DC">
        <w:rPr>
          <w:rFonts w:ascii="Times New Roman" w:hAnsi="Times New Roman" w:cs="Times New Roman"/>
          <w:sz w:val="24"/>
          <w:szCs w:val="24"/>
        </w:rPr>
        <w:t>K</w:t>
      </w:r>
      <w:r w:rsidR="000C00A7">
        <w:rPr>
          <w:rFonts w:ascii="Times New Roman" w:hAnsi="Times New Roman" w:cs="Times New Roman"/>
          <w:sz w:val="24"/>
          <w:szCs w:val="24"/>
        </w:rPr>
        <w:t>ontrplak</w:t>
      </w:r>
      <w:r w:rsidR="000C00A7" w:rsidRPr="003C78C0">
        <w:rPr>
          <w:rFonts w:ascii="Times New Roman" w:hAnsi="Times New Roman" w:cs="Times New Roman"/>
          <w:sz w:val="24"/>
          <w:szCs w:val="24"/>
        </w:rPr>
        <w:t xml:space="preserve"> </w:t>
      </w:r>
      <w:r w:rsidR="008D66DC" w:rsidRPr="003C78C0">
        <w:rPr>
          <w:rFonts w:ascii="Times New Roman" w:hAnsi="Times New Roman" w:cs="Times New Roman"/>
          <w:sz w:val="24"/>
          <w:szCs w:val="24"/>
        </w:rPr>
        <w:t xml:space="preserve">iç </w:t>
      </w:r>
      <w:r w:rsidR="008D66DC">
        <w:rPr>
          <w:rFonts w:ascii="Times New Roman" w:hAnsi="Times New Roman" w:cs="Times New Roman"/>
          <w:sz w:val="24"/>
          <w:szCs w:val="24"/>
        </w:rPr>
        <w:t>ve d</w:t>
      </w:r>
      <w:r w:rsidR="008D66DC" w:rsidRPr="003C78C0">
        <w:rPr>
          <w:rFonts w:ascii="Times New Roman" w:hAnsi="Times New Roman" w:cs="Times New Roman"/>
          <w:sz w:val="24"/>
          <w:szCs w:val="24"/>
        </w:rPr>
        <w:t>ış yüzeyler</w:t>
      </w:r>
      <w:r w:rsidR="008D66DC">
        <w:rPr>
          <w:rFonts w:ascii="Times New Roman" w:hAnsi="Times New Roman" w:cs="Times New Roman"/>
          <w:sz w:val="24"/>
          <w:szCs w:val="24"/>
        </w:rPr>
        <w:t>i d</w:t>
      </w:r>
      <w:r w:rsidRPr="008D66DC">
        <w:rPr>
          <w:rFonts w:ascii="Times New Roman" w:hAnsi="Times New Roman" w:cs="Times New Roman"/>
          <w:sz w:val="24"/>
          <w:szCs w:val="24"/>
        </w:rPr>
        <w:t xml:space="preserve">oğal </w:t>
      </w:r>
      <w:r w:rsidR="008D66DC">
        <w:rPr>
          <w:rFonts w:ascii="Times New Roman" w:hAnsi="Times New Roman" w:cs="Times New Roman"/>
          <w:sz w:val="24"/>
          <w:szCs w:val="24"/>
        </w:rPr>
        <w:t xml:space="preserve">ve </w:t>
      </w:r>
      <w:r w:rsidRPr="008D66DC">
        <w:rPr>
          <w:rFonts w:ascii="Times New Roman" w:hAnsi="Times New Roman" w:cs="Times New Roman"/>
          <w:sz w:val="24"/>
          <w:szCs w:val="24"/>
        </w:rPr>
        <w:t>pürüzsüz olmalı</w:t>
      </w:r>
      <w:r w:rsidR="00AA09FA" w:rsidRPr="008D66DC">
        <w:rPr>
          <w:rFonts w:ascii="Times New Roman" w:hAnsi="Times New Roman" w:cs="Times New Roman"/>
          <w:sz w:val="24"/>
          <w:szCs w:val="24"/>
        </w:rPr>
        <w:t>dır</w:t>
      </w:r>
      <w:r w:rsidRPr="008D66DC">
        <w:rPr>
          <w:rFonts w:ascii="Times New Roman" w:hAnsi="Times New Roman" w:cs="Times New Roman"/>
          <w:sz w:val="24"/>
          <w:szCs w:val="24"/>
        </w:rPr>
        <w:t>.</w:t>
      </w:r>
      <w:r w:rsidR="000C00A7" w:rsidRPr="000C00A7">
        <w:rPr>
          <w:rFonts w:ascii="Times New Roman" w:hAnsi="Times New Roman" w:cs="Times New Roman"/>
          <w:sz w:val="24"/>
          <w:szCs w:val="24"/>
        </w:rPr>
        <w:t xml:space="preserve"> </w:t>
      </w:r>
    </w:p>
    <w:p w14:paraId="3ECF8B42" w14:textId="14738DBD" w:rsidR="00CE27DB" w:rsidRPr="003C78C0" w:rsidRDefault="00B5696B" w:rsidP="004D4E9B">
      <w:pPr>
        <w:pStyle w:val="ListeParagraf"/>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Ön p</w:t>
      </w:r>
      <w:r w:rsidR="00AB3290">
        <w:rPr>
          <w:rFonts w:ascii="Times New Roman" w:hAnsi="Times New Roman" w:cs="Times New Roman"/>
          <w:sz w:val="24"/>
          <w:szCs w:val="24"/>
        </w:rPr>
        <w:t>anel</w:t>
      </w:r>
      <w:r w:rsidR="00CE27DB" w:rsidRPr="003C78C0">
        <w:rPr>
          <w:rFonts w:ascii="Times New Roman" w:hAnsi="Times New Roman" w:cs="Times New Roman"/>
          <w:sz w:val="24"/>
          <w:szCs w:val="24"/>
        </w:rPr>
        <w:t xml:space="preserve"> kutunun tabanıyla aynı hizada olmalı ve vidalar, menteşeler veya diğer kolayca çıkarılabilen </w:t>
      </w:r>
      <w:r w:rsidR="000C00A7" w:rsidRPr="000C00A7">
        <w:rPr>
          <w:rFonts w:ascii="Times New Roman" w:hAnsi="Times New Roman" w:cs="Times New Roman"/>
          <w:sz w:val="24"/>
          <w:szCs w:val="24"/>
        </w:rPr>
        <w:t xml:space="preserve">uygun herhangi bir ahşap </w:t>
      </w:r>
      <w:r w:rsidR="00CE27DB" w:rsidRPr="003C78C0">
        <w:rPr>
          <w:rFonts w:ascii="Times New Roman" w:hAnsi="Times New Roman" w:cs="Times New Roman"/>
          <w:sz w:val="24"/>
          <w:szCs w:val="24"/>
        </w:rPr>
        <w:t>bağlantı elemanlarıyla yerinde tutulmalıdır.</w:t>
      </w:r>
    </w:p>
    <w:p w14:paraId="3B1E4B0D" w14:textId="7386A7D2" w:rsidR="00330C37" w:rsidRPr="003C78C0" w:rsidRDefault="00AB3290" w:rsidP="004D4E9B">
      <w:pPr>
        <w:pStyle w:val="ListeParagraf"/>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Ön</w:t>
      </w:r>
      <w:r w:rsidR="005018A0">
        <w:rPr>
          <w:rFonts w:ascii="Times New Roman" w:hAnsi="Times New Roman" w:cs="Times New Roman"/>
          <w:sz w:val="24"/>
          <w:szCs w:val="24"/>
        </w:rPr>
        <w:t xml:space="preserve"> panel</w:t>
      </w:r>
      <w:r w:rsidR="00330C37" w:rsidRPr="003C78C0">
        <w:rPr>
          <w:rFonts w:ascii="Times New Roman" w:hAnsi="Times New Roman" w:cs="Times New Roman"/>
          <w:sz w:val="24"/>
          <w:szCs w:val="24"/>
        </w:rPr>
        <w:t xml:space="preserve"> çıkarıldıktan sonra duvarın tabanından </w:t>
      </w:r>
      <w:r w:rsidR="004F38E8">
        <w:rPr>
          <w:rFonts w:ascii="Times New Roman" w:hAnsi="Times New Roman" w:cs="Times New Roman"/>
          <w:b/>
          <w:sz w:val="24"/>
          <w:szCs w:val="24"/>
        </w:rPr>
        <w:t>2</w:t>
      </w:r>
      <w:r w:rsidR="000C00A7" w:rsidRPr="004F38E8">
        <w:rPr>
          <w:rFonts w:ascii="Times New Roman" w:hAnsi="Times New Roman" w:cs="Times New Roman"/>
          <w:b/>
          <w:sz w:val="24"/>
          <w:szCs w:val="24"/>
        </w:rPr>
        <w:t>c</w:t>
      </w:r>
      <w:r w:rsidR="004D4E9B" w:rsidRPr="004F38E8">
        <w:rPr>
          <w:rFonts w:ascii="Times New Roman" w:hAnsi="Times New Roman" w:cs="Times New Roman"/>
          <w:b/>
          <w:sz w:val="24"/>
          <w:szCs w:val="24"/>
        </w:rPr>
        <w:t>m’den</w:t>
      </w:r>
      <w:r w:rsidR="004D4E9B">
        <w:rPr>
          <w:rFonts w:ascii="Times New Roman" w:hAnsi="Times New Roman" w:cs="Times New Roman"/>
          <w:sz w:val="24"/>
          <w:szCs w:val="24"/>
        </w:rPr>
        <w:t xml:space="preserve"> daha</w:t>
      </w:r>
      <w:r w:rsidR="00330C37" w:rsidRPr="003C78C0">
        <w:rPr>
          <w:rFonts w:ascii="Times New Roman" w:hAnsi="Times New Roman" w:cs="Times New Roman"/>
          <w:sz w:val="24"/>
          <w:szCs w:val="24"/>
        </w:rPr>
        <w:t xml:space="preserve"> fazla taşmayacak şekilde tam boyutlu bir tabana sahip olmalı</w:t>
      </w:r>
      <w:r w:rsidR="00AA09FA" w:rsidRPr="003C78C0">
        <w:rPr>
          <w:rFonts w:ascii="Times New Roman" w:hAnsi="Times New Roman" w:cs="Times New Roman"/>
          <w:sz w:val="24"/>
          <w:szCs w:val="24"/>
        </w:rPr>
        <w:t>dır</w:t>
      </w:r>
      <w:r w:rsidR="00330C37" w:rsidRPr="003C78C0">
        <w:rPr>
          <w:rFonts w:ascii="Times New Roman" w:hAnsi="Times New Roman" w:cs="Times New Roman"/>
          <w:sz w:val="24"/>
          <w:szCs w:val="24"/>
        </w:rPr>
        <w:t>.</w:t>
      </w:r>
    </w:p>
    <w:p w14:paraId="147BE470" w14:textId="1A1A5291" w:rsidR="000423EF" w:rsidRPr="003C78C0" w:rsidRDefault="000423EF" w:rsidP="004D4E9B">
      <w:pPr>
        <w:pStyle w:val="ListeParagraf"/>
        <w:numPr>
          <w:ilvl w:val="0"/>
          <w:numId w:val="8"/>
        </w:numPr>
        <w:spacing w:line="276" w:lineRule="auto"/>
        <w:jc w:val="both"/>
        <w:rPr>
          <w:rFonts w:ascii="Times New Roman" w:hAnsi="Times New Roman" w:cs="Times New Roman"/>
          <w:sz w:val="24"/>
          <w:szCs w:val="24"/>
        </w:rPr>
      </w:pPr>
      <w:r w:rsidRPr="003C78C0">
        <w:rPr>
          <w:rFonts w:ascii="Times New Roman" w:hAnsi="Times New Roman" w:cs="Times New Roman"/>
          <w:sz w:val="24"/>
          <w:szCs w:val="24"/>
        </w:rPr>
        <w:t>Ku</w:t>
      </w:r>
      <w:r w:rsidR="00AB3290">
        <w:rPr>
          <w:rFonts w:ascii="Times New Roman" w:hAnsi="Times New Roman" w:cs="Times New Roman"/>
          <w:sz w:val="24"/>
          <w:szCs w:val="24"/>
        </w:rPr>
        <w:t xml:space="preserve">tunun </w:t>
      </w:r>
      <w:r w:rsidRPr="003C78C0">
        <w:rPr>
          <w:rFonts w:ascii="Times New Roman" w:hAnsi="Times New Roman" w:cs="Times New Roman"/>
          <w:sz w:val="24"/>
          <w:szCs w:val="24"/>
        </w:rPr>
        <w:t xml:space="preserve">boyutları </w:t>
      </w:r>
      <w:r w:rsidR="005018A0" w:rsidRPr="005018A0">
        <w:rPr>
          <w:rFonts w:ascii="Times New Roman" w:hAnsi="Times New Roman" w:cs="Times New Roman"/>
          <w:b/>
          <w:sz w:val="24"/>
          <w:szCs w:val="24"/>
        </w:rPr>
        <w:t xml:space="preserve">Şekil </w:t>
      </w:r>
      <w:r w:rsidR="00816DC4">
        <w:rPr>
          <w:rFonts w:ascii="Times New Roman" w:hAnsi="Times New Roman" w:cs="Times New Roman"/>
          <w:b/>
          <w:sz w:val="24"/>
          <w:szCs w:val="24"/>
        </w:rPr>
        <w:t>2</w:t>
      </w:r>
      <w:r w:rsidRPr="003C78C0">
        <w:rPr>
          <w:rFonts w:ascii="Times New Roman" w:hAnsi="Times New Roman" w:cs="Times New Roman"/>
          <w:sz w:val="24"/>
          <w:szCs w:val="24"/>
        </w:rPr>
        <w:t>'</w:t>
      </w:r>
      <w:r w:rsidR="00816DC4">
        <w:rPr>
          <w:rFonts w:ascii="Times New Roman" w:hAnsi="Times New Roman" w:cs="Times New Roman"/>
          <w:sz w:val="24"/>
          <w:szCs w:val="24"/>
        </w:rPr>
        <w:t>d</w:t>
      </w:r>
      <w:r w:rsidRPr="003C78C0">
        <w:rPr>
          <w:rFonts w:ascii="Times New Roman" w:hAnsi="Times New Roman" w:cs="Times New Roman"/>
          <w:sz w:val="24"/>
          <w:szCs w:val="24"/>
        </w:rPr>
        <w:t>e gösterildiği gibi olacaktır.</w:t>
      </w:r>
    </w:p>
    <w:p w14:paraId="0D986AD6" w14:textId="0C3381C4" w:rsidR="00932211" w:rsidRDefault="00C65C6E" w:rsidP="000C00A7">
      <w:pPr>
        <w:spacing w:line="276" w:lineRule="auto"/>
        <w:jc w:val="both"/>
        <w:rPr>
          <w:rFonts w:ascii="Times New Roman" w:hAnsi="Times New Roman" w:cs="Times New Roman"/>
          <w:sz w:val="24"/>
          <w:szCs w:val="24"/>
        </w:rPr>
      </w:pPr>
      <w:r w:rsidRPr="003C78C0">
        <w:rPr>
          <w:rFonts w:ascii="Times New Roman" w:hAnsi="Times New Roman" w:cs="Times New Roman"/>
          <w:sz w:val="24"/>
          <w:szCs w:val="24"/>
        </w:rPr>
        <w:t xml:space="preserve">Kolaylık sağlamak amacıyla, </w:t>
      </w:r>
      <w:r w:rsidR="00AB3290">
        <w:rPr>
          <w:rFonts w:ascii="Times New Roman" w:hAnsi="Times New Roman" w:cs="Times New Roman"/>
          <w:sz w:val="24"/>
          <w:szCs w:val="24"/>
        </w:rPr>
        <w:t xml:space="preserve">isteğe bağlı olarak, </w:t>
      </w:r>
      <w:r w:rsidRPr="003C78C0">
        <w:rPr>
          <w:rFonts w:ascii="Times New Roman" w:hAnsi="Times New Roman" w:cs="Times New Roman"/>
          <w:sz w:val="24"/>
          <w:szCs w:val="24"/>
        </w:rPr>
        <w:t>ku</w:t>
      </w:r>
      <w:r w:rsidR="00AB3290">
        <w:rPr>
          <w:rFonts w:ascii="Times New Roman" w:hAnsi="Times New Roman" w:cs="Times New Roman"/>
          <w:sz w:val="24"/>
          <w:szCs w:val="24"/>
        </w:rPr>
        <w:t xml:space="preserve">tu </w:t>
      </w:r>
      <w:r w:rsidRPr="003C78C0">
        <w:rPr>
          <w:rFonts w:ascii="Times New Roman" w:hAnsi="Times New Roman" w:cs="Times New Roman"/>
          <w:sz w:val="24"/>
          <w:szCs w:val="24"/>
        </w:rPr>
        <w:t>düz parçalar halinde taşınabilecek ve yarışma sahasında yeniden birleştirilebilecek şekilde tasarlanabilir.</w:t>
      </w:r>
    </w:p>
    <w:p w14:paraId="6189F538" w14:textId="0246A9AF" w:rsidR="00B5696B" w:rsidRDefault="003F0C0B" w:rsidP="001F6A06">
      <w:pPr>
        <w:spacing w:line="276" w:lineRule="auto"/>
        <w:jc w:val="both"/>
        <w:rPr>
          <w:rFonts w:ascii="Times New Roman" w:hAnsi="Times New Roman" w:cs="Times New Roman"/>
          <w:sz w:val="24"/>
          <w:szCs w:val="24"/>
        </w:rPr>
      </w:pPr>
      <w:r w:rsidRPr="004F2952">
        <w:rPr>
          <w:rFonts w:ascii="Times New Roman" w:hAnsi="Times New Roman" w:cs="Times New Roman"/>
          <w:sz w:val="24"/>
          <w:szCs w:val="24"/>
        </w:rPr>
        <w:lastRenderedPageBreak/>
        <w:t xml:space="preserve">Yarışma günü “Kaptan Toplantısında” kutunun uygunluğu kontrol edilecektir. Kaptan Toplantısında amaç kutuların uygunluk açısından kontrol edilmesi, inşaat araçlarının ve duvarların incelenmesi, yarışma düzeninin oluşturulması, takım bilgilerinin toplanması ve her türlü lojistik veya idari bilginin dağıtılmasıdır. Bu </w:t>
      </w:r>
      <w:r w:rsidRPr="004B222F">
        <w:rPr>
          <w:rFonts w:ascii="Times New Roman" w:hAnsi="Times New Roman" w:cs="Times New Roman"/>
          <w:b/>
          <w:sz w:val="24"/>
          <w:szCs w:val="24"/>
        </w:rPr>
        <w:t>ZORUNLU</w:t>
      </w:r>
      <w:r w:rsidRPr="004F2952">
        <w:rPr>
          <w:rFonts w:ascii="Times New Roman" w:hAnsi="Times New Roman" w:cs="Times New Roman"/>
          <w:sz w:val="24"/>
          <w:szCs w:val="24"/>
        </w:rPr>
        <w:t xml:space="preserve"> bir toplantıdır. Her takımda takım kaptanı bulunmalıdır. Tüm ekip üyeleri yarışmaya katılmalıdır. Kaptanlar toplantısında temsilcisi bulunmayan takımlar diskalifiye edilecektir. Takımlar yarışma sırasında </w:t>
      </w:r>
      <w:r w:rsidR="004B222F">
        <w:rPr>
          <w:rFonts w:ascii="Times New Roman" w:hAnsi="Times New Roman" w:cs="Times New Roman"/>
          <w:sz w:val="24"/>
          <w:szCs w:val="24"/>
        </w:rPr>
        <w:t>tasarladıkları kutuları</w:t>
      </w:r>
      <w:r w:rsidRPr="004F2952">
        <w:rPr>
          <w:rFonts w:ascii="Times New Roman" w:hAnsi="Times New Roman" w:cs="Times New Roman"/>
          <w:sz w:val="24"/>
          <w:szCs w:val="24"/>
        </w:rPr>
        <w:t xml:space="preserve"> ve montaj için ihtiyaç duyulan her türlü donanım, alet veya şablonları getirmelidir. Yarışmanın başında kurallara uygun olmayan kutu takımları yarışmadan diskalifiye edilecektir.</w:t>
      </w:r>
      <w:r w:rsidR="004F2952">
        <w:rPr>
          <w:rFonts w:ascii="Times New Roman" w:hAnsi="Times New Roman" w:cs="Times New Roman"/>
          <w:sz w:val="24"/>
          <w:szCs w:val="24"/>
        </w:rPr>
        <w:t xml:space="preserve"> Kaptan toplantısı puanlama tablosu </w:t>
      </w:r>
      <w:r w:rsidR="004F2952" w:rsidRPr="00D2322E">
        <w:rPr>
          <w:rFonts w:ascii="Times New Roman" w:hAnsi="Times New Roman" w:cs="Times New Roman"/>
          <w:b/>
          <w:color w:val="000000" w:themeColor="text1"/>
          <w:sz w:val="24"/>
          <w:szCs w:val="24"/>
        </w:rPr>
        <w:t>Ek-B1</w:t>
      </w:r>
      <w:r w:rsidR="004F2952">
        <w:rPr>
          <w:rFonts w:ascii="Times New Roman" w:hAnsi="Times New Roman" w:cs="Times New Roman"/>
          <w:sz w:val="24"/>
          <w:szCs w:val="24"/>
        </w:rPr>
        <w:t xml:space="preserve">’de verilmiştir. </w:t>
      </w:r>
    </w:p>
    <w:p w14:paraId="64903E77" w14:textId="5F87ACF3" w:rsidR="00F72F77" w:rsidRDefault="004C79E6" w:rsidP="00F72F77">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ABED1A4" wp14:editId="22AF0DF1">
            <wp:extent cx="2764352" cy="342558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t="4471" b="2836"/>
                    <a:stretch/>
                  </pic:blipFill>
                  <pic:spPr bwMode="auto">
                    <a:xfrm>
                      <a:off x="0" y="0"/>
                      <a:ext cx="2767929" cy="3430021"/>
                    </a:xfrm>
                    <a:prstGeom prst="rect">
                      <a:avLst/>
                    </a:prstGeom>
                    <a:noFill/>
                    <a:ln>
                      <a:noFill/>
                    </a:ln>
                    <a:extLst>
                      <a:ext uri="{53640926-AAD7-44D8-BBD7-CCE9431645EC}">
                        <a14:shadowObscured xmlns:a14="http://schemas.microsoft.com/office/drawing/2010/main"/>
                      </a:ext>
                    </a:extLst>
                  </pic:spPr>
                </pic:pic>
              </a:graphicData>
            </a:graphic>
          </wp:inline>
        </w:drawing>
      </w:r>
    </w:p>
    <w:p w14:paraId="6ECBF015" w14:textId="77777777" w:rsidR="00E51004" w:rsidRDefault="00F72F77" w:rsidP="00E51004">
      <w:pPr>
        <w:spacing w:line="276" w:lineRule="auto"/>
        <w:jc w:val="center"/>
        <w:rPr>
          <w:rFonts w:ascii="Times New Roman" w:hAnsi="Times New Roman" w:cs="Times New Roman"/>
          <w:sz w:val="24"/>
          <w:szCs w:val="24"/>
        </w:rPr>
      </w:pPr>
      <w:r w:rsidRPr="00F72F77">
        <w:rPr>
          <w:rFonts w:ascii="Times New Roman" w:hAnsi="Times New Roman" w:cs="Times New Roman"/>
          <w:b/>
          <w:sz w:val="24"/>
          <w:szCs w:val="24"/>
        </w:rPr>
        <w:t>Şekil 1.</w:t>
      </w:r>
      <w:r w:rsidRPr="00F72F77">
        <w:rPr>
          <w:rFonts w:ascii="Times New Roman" w:hAnsi="Times New Roman" w:cs="Times New Roman"/>
          <w:sz w:val="24"/>
          <w:szCs w:val="24"/>
        </w:rPr>
        <w:t xml:space="preserve"> Kutu ve </w:t>
      </w:r>
      <w:r w:rsidR="00B84B34">
        <w:rPr>
          <w:rFonts w:ascii="Times New Roman" w:hAnsi="Times New Roman" w:cs="Times New Roman"/>
          <w:sz w:val="24"/>
          <w:szCs w:val="24"/>
        </w:rPr>
        <w:t>Ç</w:t>
      </w:r>
      <w:r w:rsidRPr="00F72F77">
        <w:rPr>
          <w:rFonts w:ascii="Times New Roman" w:hAnsi="Times New Roman" w:cs="Times New Roman"/>
          <w:sz w:val="24"/>
          <w:szCs w:val="24"/>
        </w:rPr>
        <w:t>ıkarılabilir</w:t>
      </w:r>
      <w:r w:rsidR="00B84B34">
        <w:rPr>
          <w:rFonts w:ascii="Times New Roman" w:hAnsi="Times New Roman" w:cs="Times New Roman"/>
          <w:sz w:val="24"/>
          <w:szCs w:val="24"/>
        </w:rPr>
        <w:t xml:space="preserve"> Ö</w:t>
      </w:r>
      <w:r w:rsidRPr="00F72F77">
        <w:rPr>
          <w:rFonts w:ascii="Times New Roman" w:hAnsi="Times New Roman" w:cs="Times New Roman"/>
          <w:sz w:val="24"/>
          <w:szCs w:val="24"/>
        </w:rPr>
        <w:t xml:space="preserve">n </w:t>
      </w:r>
      <w:r w:rsidR="00B84B34">
        <w:rPr>
          <w:rFonts w:ascii="Times New Roman" w:hAnsi="Times New Roman" w:cs="Times New Roman"/>
          <w:sz w:val="24"/>
          <w:szCs w:val="24"/>
        </w:rPr>
        <w:t>P</w:t>
      </w:r>
      <w:r w:rsidRPr="00F72F77">
        <w:rPr>
          <w:rFonts w:ascii="Times New Roman" w:hAnsi="Times New Roman" w:cs="Times New Roman"/>
          <w:sz w:val="24"/>
          <w:szCs w:val="24"/>
        </w:rPr>
        <w:t xml:space="preserve">anel </w:t>
      </w:r>
      <w:r w:rsidR="00B84B34">
        <w:rPr>
          <w:rFonts w:ascii="Times New Roman" w:hAnsi="Times New Roman" w:cs="Times New Roman"/>
          <w:sz w:val="24"/>
          <w:szCs w:val="24"/>
        </w:rPr>
        <w:t>Şematik G</w:t>
      </w:r>
      <w:r w:rsidRPr="00F72F77">
        <w:rPr>
          <w:rFonts w:ascii="Times New Roman" w:hAnsi="Times New Roman" w:cs="Times New Roman"/>
          <w:sz w:val="24"/>
          <w:szCs w:val="24"/>
        </w:rPr>
        <w:t>österimi</w:t>
      </w:r>
    </w:p>
    <w:p w14:paraId="4EF77B70" w14:textId="0F4F430D" w:rsidR="008965E0" w:rsidRPr="00E51004" w:rsidRDefault="000D5BDE" w:rsidP="00E51004">
      <w:pPr>
        <w:spacing w:line="276" w:lineRule="auto"/>
        <w:ind w:hanging="900"/>
        <w:jc w:val="center"/>
        <w:rPr>
          <w:rFonts w:ascii="Times New Roman" w:hAnsi="Times New Roman" w:cs="Times New Roman"/>
          <w:sz w:val="24"/>
          <w:szCs w:val="24"/>
        </w:rPr>
      </w:pPr>
      <w:r w:rsidRPr="000D5BDE">
        <w:rPr>
          <w:noProof/>
          <w:lang w:val="en-US"/>
        </w:rPr>
        <w:drawing>
          <wp:inline distT="0" distB="0" distL="0" distR="0" wp14:anchorId="58D8CC01" wp14:editId="0D527291">
            <wp:extent cx="6866756" cy="2120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718" t="28085" r="2911" b="34725"/>
                    <a:stretch/>
                  </pic:blipFill>
                  <pic:spPr bwMode="auto">
                    <a:xfrm>
                      <a:off x="0" y="0"/>
                      <a:ext cx="6919785" cy="2137279"/>
                    </a:xfrm>
                    <a:prstGeom prst="rect">
                      <a:avLst/>
                    </a:prstGeom>
                    <a:noFill/>
                    <a:ln>
                      <a:noFill/>
                    </a:ln>
                    <a:extLst>
                      <a:ext uri="{53640926-AAD7-44D8-BBD7-CCE9431645EC}">
                        <a14:shadowObscured xmlns:a14="http://schemas.microsoft.com/office/drawing/2010/main"/>
                      </a:ext>
                    </a:extLst>
                  </pic:spPr>
                </pic:pic>
              </a:graphicData>
            </a:graphic>
          </wp:inline>
        </w:drawing>
      </w:r>
    </w:p>
    <w:p w14:paraId="2E6444C9" w14:textId="7A7FDF2F" w:rsidR="002062E3" w:rsidRDefault="002062E3" w:rsidP="009772E1">
      <w:pPr>
        <w:spacing w:line="276" w:lineRule="auto"/>
        <w:jc w:val="center"/>
        <w:rPr>
          <w:rFonts w:ascii="Times New Roman" w:hAnsi="Times New Roman" w:cs="Times New Roman"/>
        </w:rPr>
      </w:pPr>
      <w:r w:rsidRPr="002062E3">
        <w:rPr>
          <w:rFonts w:ascii="Times New Roman" w:hAnsi="Times New Roman" w:cs="Times New Roman"/>
          <w:b/>
        </w:rPr>
        <w:t xml:space="preserve">Şekil </w:t>
      </w:r>
      <w:r w:rsidR="002F239A">
        <w:rPr>
          <w:rFonts w:ascii="Times New Roman" w:hAnsi="Times New Roman" w:cs="Times New Roman"/>
          <w:b/>
        </w:rPr>
        <w:t>2</w:t>
      </w:r>
      <w:r w:rsidR="000B78BE">
        <w:rPr>
          <w:rFonts w:ascii="Times New Roman" w:hAnsi="Times New Roman" w:cs="Times New Roman"/>
          <w:b/>
        </w:rPr>
        <w:t>.</w:t>
      </w:r>
      <w:r w:rsidR="00B84B34">
        <w:rPr>
          <w:rFonts w:ascii="Times New Roman" w:hAnsi="Times New Roman" w:cs="Times New Roman"/>
        </w:rPr>
        <w:t xml:space="preserve"> Kutu B</w:t>
      </w:r>
      <w:r>
        <w:rPr>
          <w:rFonts w:ascii="Times New Roman" w:hAnsi="Times New Roman" w:cs="Times New Roman"/>
        </w:rPr>
        <w:t>oyutları</w:t>
      </w:r>
    </w:p>
    <w:p w14:paraId="3945E6EF" w14:textId="2F0BCFA7" w:rsidR="007E31B4" w:rsidRPr="00B41AF0" w:rsidRDefault="005018A0" w:rsidP="005018A0">
      <w:pPr>
        <w:spacing w:line="276" w:lineRule="auto"/>
        <w:jc w:val="both"/>
        <w:rPr>
          <w:rFonts w:ascii="Times New Roman" w:hAnsi="Times New Roman" w:cs="Times New Roman"/>
          <w:sz w:val="24"/>
          <w:szCs w:val="24"/>
        </w:rPr>
      </w:pPr>
      <w:r w:rsidRPr="00B41AF0">
        <w:rPr>
          <w:rFonts w:ascii="Times New Roman" w:hAnsi="Times New Roman" w:cs="Times New Roman"/>
          <w:b/>
          <w:sz w:val="24"/>
          <w:szCs w:val="24"/>
        </w:rPr>
        <w:t xml:space="preserve">2. </w:t>
      </w:r>
      <w:r w:rsidR="00D161E1" w:rsidRPr="00B41AF0">
        <w:rPr>
          <w:rFonts w:ascii="Times New Roman" w:hAnsi="Times New Roman" w:cs="Times New Roman"/>
          <w:b/>
          <w:sz w:val="24"/>
          <w:szCs w:val="24"/>
        </w:rPr>
        <w:t>Dolgu Malzemesi</w:t>
      </w:r>
      <w:r w:rsidR="00D161E1" w:rsidRPr="00B41AF0">
        <w:rPr>
          <w:rFonts w:ascii="Times New Roman" w:hAnsi="Times New Roman" w:cs="Times New Roman"/>
          <w:sz w:val="24"/>
          <w:szCs w:val="24"/>
        </w:rPr>
        <w:t xml:space="preserve">: </w:t>
      </w:r>
      <w:r w:rsidRPr="00B41AF0">
        <w:rPr>
          <w:rFonts w:ascii="Times New Roman" w:hAnsi="Times New Roman" w:cs="Times New Roman"/>
          <w:sz w:val="24"/>
          <w:szCs w:val="24"/>
        </w:rPr>
        <w:t>Dolgu malzemesi kum ile karıştırılmış sürdürülebilir m</w:t>
      </w:r>
      <w:r w:rsidR="00355846" w:rsidRPr="00B41AF0">
        <w:rPr>
          <w:rFonts w:ascii="Times New Roman" w:hAnsi="Times New Roman" w:cs="Times New Roman"/>
          <w:sz w:val="24"/>
          <w:szCs w:val="24"/>
        </w:rPr>
        <w:t>a</w:t>
      </w:r>
      <w:r w:rsidRPr="00B41AF0">
        <w:rPr>
          <w:rFonts w:ascii="Times New Roman" w:hAnsi="Times New Roman" w:cs="Times New Roman"/>
          <w:sz w:val="24"/>
          <w:szCs w:val="24"/>
        </w:rPr>
        <w:t xml:space="preserve">lzeme olacaktır. </w:t>
      </w:r>
      <w:r w:rsidR="000C00A7" w:rsidRPr="00B41AF0">
        <w:rPr>
          <w:rFonts w:ascii="Times New Roman" w:hAnsi="Times New Roman" w:cs="Times New Roman"/>
          <w:sz w:val="24"/>
          <w:szCs w:val="24"/>
        </w:rPr>
        <w:t xml:space="preserve">Sürdürülebilir malzeme konusunda herhangi bir kısıtlama yoktur. </w:t>
      </w:r>
      <w:r w:rsidR="003F0C0B" w:rsidRPr="00B41AF0">
        <w:rPr>
          <w:rFonts w:ascii="Times New Roman" w:hAnsi="Times New Roman" w:cs="Times New Roman"/>
          <w:sz w:val="24"/>
          <w:szCs w:val="24"/>
        </w:rPr>
        <w:t xml:space="preserve">Ancak sürdürülebilir </w:t>
      </w:r>
      <w:r w:rsidR="00241E58" w:rsidRPr="00B41AF0">
        <w:rPr>
          <w:rFonts w:ascii="Times New Roman" w:hAnsi="Times New Roman" w:cs="Times New Roman"/>
          <w:sz w:val="24"/>
          <w:szCs w:val="24"/>
        </w:rPr>
        <w:t>malz</w:t>
      </w:r>
      <w:r w:rsidR="003F0C0B" w:rsidRPr="00B41AF0">
        <w:rPr>
          <w:rFonts w:ascii="Times New Roman" w:hAnsi="Times New Roman" w:cs="Times New Roman"/>
          <w:sz w:val="24"/>
          <w:szCs w:val="24"/>
        </w:rPr>
        <w:t xml:space="preserve">eme </w:t>
      </w:r>
      <w:r w:rsidR="00355846" w:rsidRPr="00B41AF0">
        <w:rPr>
          <w:rFonts w:ascii="Times New Roman" w:hAnsi="Times New Roman" w:cs="Times New Roman"/>
          <w:sz w:val="24"/>
          <w:szCs w:val="24"/>
        </w:rPr>
        <w:t xml:space="preserve">karışımda </w:t>
      </w:r>
      <w:r w:rsidR="003F0C0B" w:rsidRPr="00B41AF0">
        <w:rPr>
          <w:rFonts w:ascii="Times New Roman" w:hAnsi="Times New Roman" w:cs="Times New Roman"/>
          <w:sz w:val="24"/>
          <w:szCs w:val="24"/>
        </w:rPr>
        <w:t xml:space="preserve">ağırlıkça </w:t>
      </w:r>
      <w:r w:rsidR="003F0C0B" w:rsidRPr="00B41AF0">
        <w:rPr>
          <w:rFonts w:ascii="Times New Roman" w:hAnsi="Times New Roman" w:cs="Times New Roman"/>
          <w:b/>
          <w:sz w:val="24"/>
          <w:szCs w:val="24"/>
        </w:rPr>
        <w:t>%</w:t>
      </w:r>
      <w:r w:rsidR="00355846" w:rsidRPr="00B41AF0">
        <w:rPr>
          <w:rFonts w:ascii="Times New Roman" w:hAnsi="Times New Roman" w:cs="Times New Roman"/>
          <w:b/>
          <w:sz w:val="24"/>
          <w:szCs w:val="24"/>
        </w:rPr>
        <w:t>20</w:t>
      </w:r>
      <w:r w:rsidR="003F0C0B" w:rsidRPr="00B41AF0">
        <w:rPr>
          <w:rFonts w:ascii="Times New Roman" w:hAnsi="Times New Roman" w:cs="Times New Roman"/>
          <w:sz w:val="24"/>
          <w:szCs w:val="24"/>
        </w:rPr>
        <w:t>’</w:t>
      </w:r>
      <w:r w:rsidR="00355846" w:rsidRPr="00B41AF0">
        <w:rPr>
          <w:rFonts w:ascii="Times New Roman" w:hAnsi="Times New Roman" w:cs="Times New Roman"/>
          <w:sz w:val="24"/>
          <w:szCs w:val="24"/>
        </w:rPr>
        <w:t>i</w:t>
      </w:r>
      <w:r w:rsidR="003F0C0B" w:rsidRPr="00B41AF0">
        <w:rPr>
          <w:rFonts w:ascii="Times New Roman" w:hAnsi="Times New Roman" w:cs="Times New Roman"/>
          <w:sz w:val="24"/>
          <w:szCs w:val="24"/>
        </w:rPr>
        <w:t xml:space="preserve"> aşmamalıdır. </w:t>
      </w:r>
      <w:r w:rsidR="00241E58" w:rsidRPr="00B41AF0">
        <w:rPr>
          <w:rFonts w:ascii="Times New Roman" w:hAnsi="Times New Roman" w:cs="Times New Roman"/>
          <w:sz w:val="24"/>
          <w:szCs w:val="24"/>
        </w:rPr>
        <w:t xml:space="preserve">Puanlamada kullanılan malzeme </w:t>
      </w:r>
      <w:r w:rsidR="00355846" w:rsidRPr="00B41AF0">
        <w:rPr>
          <w:rFonts w:ascii="Times New Roman" w:hAnsi="Times New Roman" w:cs="Times New Roman"/>
          <w:sz w:val="24"/>
          <w:szCs w:val="24"/>
        </w:rPr>
        <w:t xml:space="preserve">yüzdesi </w:t>
      </w:r>
      <w:r w:rsidR="00241E58" w:rsidRPr="00B41AF0">
        <w:rPr>
          <w:rFonts w:ascii="Times New Roman" w:hAnsi="Times New Roman" w:cs="Times New Roman"/>
          <w:sz w:val="24"/>
          <w:szCs w:val="24"/>
        </w:rPr>
        <w:lastRenderedPageBreak/>
        <w:t xml:space="preserve">etkin olacaktır. </w:t>
      </w:r>
      <w:r w:rsidR="00D13613" w:rsidRPr="00B41AF0">
        <w:rPr>
          <w:rFonts w:ascii="Times New Roman" w:hAnsi="Times New Roman" w:cs="Times New Roman"/>
          <w:sz w:val="24"/>
          <w:szCs w:val="24"/>
        </w:rPr>
        <w:t>Malzeme karıştırılmış bir şekilde yarışma alan</w:t>
      </w:r>
      <w:r w:rsidRPr="00B41AF0">
        <w:rPr>
          <w:rFonts w:ascii="Times New Roman" w:hAnsi="Times New Roman" w:cs="Times New Roman"/>
          <w:sz w:val="24"/>
          <w:szCs w:val="24"/>
        </w:rPr>
        <w:t>ına</w:t>
      </w:r>
      <w:r w:rsidR="00D13613" w:rsidRPr="00B41AF0">
        <w:rPr>
          <w:rFonts w:ascii="Times New Roman" w:hAnsi="Times New Roman" w:cs="Times New Roman"/>
          <w:sz w:val="24"/>
          <w:szCs w:val="24"/>
        </w:rPr>
        <w:t xml:space="preserve"> getirilmelidir. </w:t>
      </w:r>
      <w:r w:rsidR="002916EC" w:rsidRPr="00B41AF0">
        <w:rPr>
          <w:rFonts w:ascii="Times New Roman" w:hAnsi="Times New Roman" w:cs="Times New Roman"/>
          <w:sz w:val="24"/>
          <w:szCs w:val="24"/>
        </w:rPr>
        <w:t xml:space="preserve">Kum, </w:t>
      </w:r>
      <w:r w:rsidR="002916EC" w:rsidRPr="00B41AF0">
        <w:rPr>
          <w:rFonts w:ascii="Times New Roman" w:hAnsi="Times New Roman" w:cs="Times New Roman"/>
          <w:b/>
          <w:sz w:val="24"/>
          <w:szCs w:val="24"/>
        </w:rPr>
        <w:t xml:space="preserve">Tablo 1 ve Şekil </w:t>
      </w:r>
      <w:r w:rsidR="002062E3" w:rsidRPr="00B41AF0">
        <w:rPr>
          <w:rFonts w:ascii="Times New Roman" w:hAnsi="Times New Roman" w:cs="Times New Roman"/>
          <w:b/>
          <w:sz w:val="24"/>
          <w:szCs w:val="24"/>
        </w:rPr>
        <w:t>3</w:t>
      </w:r>
      <w:r w:rsidR="00EB6836" w:rsidRPr="00B41AF0">
        <w:rPr>
          <w:rFonts w:ascii="Times New Roman" w:hAnsi="Times New Roman" w:cs="Times New Roman"/>
          <w:sz w:val="24"/>
          <w:szCs w:val="24"/>
        </w:rPr>
        <w:t>'</w:t>
      </w:r>
      <w:r w:rsidR="002062E3" w:rsidRPr="00B41AF0">
        <w:rPr>
          <w:rFonts w:ascii="Times New Roman" w:hAnsi="Times New Roman" w:cs="Times New Roman"/>
          <w:sz w:val="24"/>
          <w:szCs w:val="24"/>
        </w:rPr>
        <w:t>d</w:t>
      </w:r>
      <w:r w:rsidR="00EB6836" w:rsidRPr="00B41AF0">
        <w:rPr>
          <w:rFonts w:ascii="Times New Roman" w:hAnsi="Times New Roman" w:cs="Times New Roman"/>
          <w:sz w:val="24"/>
          <w:szCs w:val="24"/>
        </w:rPr>
        <w:t xml:space="preserve">e belirtildiği </w:t>
      </w:r>
      <w:r w:rsidR="004B222F">
        <w:rPr>
          <w:rFonts w:ascii="Times New Roman" w:hAnsi="Times New Roman" w:cs="Times New Roman"/>
          <w:sz w:val="24"/>
          <w:szCs w:val="24"/>
        </w:rPr>
        <w:t>d</w:t>
      </w:r>
      <w:r w:rsidR="00EB6836" w:rsidRPr="00B41AF0">
        <w:rPr>
          <w:rFonts w:ascii="Times New Roman" w:hAnsi="Times New Roman" w:cs="Times New Roman"/>
          <w:sz w:val="24"/>
          <w:szCs w:val="24"/>
        </w:rPr>
        <w:t>ane boyutlarında</w:t>
      </w:r>
      <w:r w:rsidR="002916EC" w:rsidRPr="00B41AF0">
        <w:rPr>
          <w:rFonts w:ascii="Times New Roman" w:hAnsi="Times New Roman" w:cs="Times New Roman"/>
          <w:sz w:val="24"/>
          <w:szCs w:val="24"/>
        </w:rPr>
        <w:t xml:space="preserve">, kuru, yuvarlak ila yarı yuvarlak </w:t>
      </w:r>
      <w:r w:rsidR="00107747" w:rsidRPr="00B41AF0">
        <w:rPr>
          <w:rFonts w:ascii="Times New Roman" w:hAnsi="Times New Roman" w:cs="Times New Roman"/>
          <w:sz w:val="24"/>
          <w:szCs w:val="24"/>
        </w:rPr>
        <w:t xml:space="preserve">şeklinde </w:t>
      </w:r>
      <w:r w:rsidR="002916EC" w:rsidRPr="00B41AF0">
        <w:rPr>
          <w:rFonts w:ascii="Times New Roman" w:hAnsi="Times New Roman" w:cs="Times New Roman"/>
          <w:sz w:val="24"/>
          <w:szCs w:val="24"/>
        </w:rPr>
        <w:t>olacaktır.</w:t>
      </w:r>
      <w:r w:rsidR="00121332" w:rsidRPr="00B41AF0">
        <w:rPr>
          <w:rFonts w:ascii="Times New Roman" w:hAnsi="Times New Roman" w:cs="Times New Roman"/>
          <w:sz w:val="24"/>
          <w:szCs w:val="24"/>
        </w:rPr>
        <w:t xml:space="preserve"> </w:t>
      </w:r>
      <w:r w:rsidR="00D13613" w:rsidRPr="00B41AF0">
        <w:rPr>
          <w:rFonts w:ascii="Times New Roman" w:hAnsi="Times New Roman" w:cs="Times New Roman"/>
          <w:sz w:val="24"/>
          <w:szCs w:val="24"/>
        </w:rPr>
        <w:t>T</w:t>
      </w:r>
      <w:r w:rsidR="00A527BD" w:rsidRPr="00B41AF0">
        <w:rPr>
          <w:rFonts w:ascii="Times New Roman" w:hAnsi="Times New Roman" w:cs="Times New Roman"/>
          <w:sz w:val="24"/>
          <w:szCs w:val="24"/>
        </w:rPr>
        <w:t xml:space="preserve">akımların </w:t>
      </w:r>
      <w:r w:rsidRPr="00B41AF0">
        <w:rPr>
          <w:rFonts w:ascii="Times New Roman" w:hAnsi="Times New Roman" w:cs="Times New Roman"/>
          <w:sz w:val="24"/>
          <w:szCs w:val="24"/>
        </w:rPr>
        <w:t>Kaptan Toplantısında hakemler k</w:t>
      </w:r>
      <w:r w:rsidR="00D13613" w:rsidRPr="00B41AF0">
        <w:rPr>
          <w:rFonts w:ascii="Times New Roman" w:hAnsi="Times New Roman" w:cs="Times New Roman"/>
          <w:sz w:val="24"/>
          <w:szCs w:val="24"/>
        </w:rPr>
        <w:t xml:space="preserve">ullanılan temiz kumun </w:t>
      </w:r>
      <w:r w:rsidR="00A527BD" w:rsidRPr="00B41AF0">
        <w:rPr>
          <w:rFonts w:ascii="Times New Roman" w:hAnsi="Times New Roman" w:cs="Times New Roman"/>
          <w:sz w:val="24"/>
          <w:szCs w:val="24"/>
        </w:rPr>
        <w:t>bir örneğini incele</w:t>
      </w:r>
      <w:r w:rsidRPr="00B41AF0">
        <w:rPr>
          <w:rFonts w:ascii="Times New Roman" w:hAnsi="Times New Roman" w:cs="Times New Roman"/>
          <w:sz w:val="24"/>
          <w:szCs w:val="24"/>
        </w:rPr>
        <w:t xml:space="preserve">yecektir. </w:t>
      </w:r>
      <w:r w:rsidR="00814948" w:rsidRPr="00B41AF0">
        <w:rPr>
          <w:rFonts w:ascii="Times New Roman" w:hAnsi="Times New Roman" w:cs="Times New Roman"/>
          <w:sz w:val="24"/>
          <w:szCs w:val="24"/>
        </w:rPr>
        <w:t xml:space="preserve"> </w:t>
      </w:r>
    </w:p>
    <w:p w14:paraId="49B93A9D" w14:textId="5A3FA6C5" w:rsidR="007E31B4" w:rsidRDefault="00E30928" w:rsidP="00AC5885">
      <w:pPr>
        <w:pStyle w:val="Default"/>
        <w:spacing w:line="276" w:lineRule="auto"/>
        <w:jc w:val="center"/>
        <w:rPr>
          <w:sz w:val="22"/>
          <w:szCs w:val="22"/>
        </w:rPr>
      </w:pPr>
      <w:r>
        <w:rPr>
          <w:b/>
          <w:sz w:val="22"/>
          <w:szCs w:val="22"/>
        </w:rPr>
        <w:t>Tablo 1.</w:t>
      </w:r>
      <w:r w:rsidR="00AD40C9" w:rsidRPr="003C78C0">
        <w:rPr>
          <w:sz w:val="22"/>
          <w:szCs w:val="22"/>
        </w:rPr>
        <w:t xml:space="preserve"> </w:t>
      </w:r>
      <w:r w:rsidR="00D13613">
        <w:rPr>
          <w:sz w:val="22"/>
          <w:szCs w:val="22"/>
        </w:rPr>
        <w:t>Y</w:t>
      </w:r>
      <w:r w:rsidR="00AD40C9" w:rsidRPr="003C78C0">
        <w:rPr>
          <w:sz w:val="22"/>
          <w:szCs w:val="22"/>
        </w:rPr>
        <w:t>arışma</w:t>
      </w:r>
      <w:r w:rsidR="00D13613">
        <w:rPr>
          <w:sz w:val="22"/>
          <w:szCs w:val="22"/>
        </w:rPr>
        <w:t>da kullanılacak kum</w:t>
      </w:r>
      <w:r w:rsidR="00AD40C9" w:rsidRPr="003C78C0">
        <w:rPr>
          <w:sz w:val="22"/>
          <w:szCs w:val="22"/>
        </w:rPr>
        <w:t xml:space="preserve"> için temsili beklenen </w:t>
      </w:r>
      <w:r w:rsidR="00D13613">
        <w:rPr>
          <w:sz w:val="22"/>
          <w:szCs w:val="22"/>
        </w:rPr>
        <w:t>d</w:t>
      </w:r>
      <w:r>
        <w:rPr>
          <w:sz w:val="22"/>
          <w:szCs w:val="22"/>
        </w:rPr>
        <w:t>ane boyutu dağılımı</w:t>
      </w:r>
    </w:p>
    <w:tbl>
      <w:tblPr>
        <w:tblStyle w:val="TabloKlavuzu"/>
        <w:tblW w:w="0" w:type="auto"/>
        <w:jc w:val="center"/>
        <w:tblLook w:val="04A0" w:firstRow="1" w:lastRow="0" w:firstColumn="1" w:lastColumn="0" w:noHBand="0" w:noVBand="1"/>
      </w:tblPr>
      <w:tblGrid>
        <w:gridCol w:w="1229"/>
        <w:gridCol w:w="922"/>
        <w:gridCol w:w="1229"/>
        <w:gridCol w:w="922"/>
        <w:gridCol w:w="1229"/>
        <w:gridCol w:w="922"/>
      </w:tblGrid>
      <w:tr w:rsidR="003823C8" w14:paraId="1E43543D" w14:textId="77777777" w:rsidTr="000C00A7">
        <w:trPr>
          <w:trHeight w:val="369"/>
          <w:jc w:val="center"/>
        </w:trPr>
        <w:tc>
          <w:tcPr>
            <w:tcW w:w="2151" w:type="dxa"/>
            <w:gridSpan w:val="2"/>
            <w:vAlign w:val="center"/>
          </w:tcPr>
          <w:p w14:paraId="4686C5CE" w14:textId="77777777" w:rsidR="003823C8" w:rsidRPr="0023699D" w:rsidRDefault="003823C8" w:rsidP="003823C8">
            <w:pPr>
              <w:pStyle w:val="Default"/>
              <w:jc w:val="center"/>
              <w:rPr>
                <w:b/>
                <w:sz w:val="22"/>
                <w:szCs w:val="22"/>
              </w:rPr>
            </w:pPr>
            <w:r w:rsidRPr="0023699D">
              <w:rPr>
                <w:b/>
                <w:sz w:val="22"/>
                <w:szCs w:val="22"/>
              </w:rPr>
              <w:t>Tipik Dağılım</w:t>
            </w:r>
          </w:p>
        </w:tc>
        <w:tc>
          <w:tcPr>
            <w:tcW w:w="2151" w:type="dxa"/>
            <w:gridSpan w:val="2"/>
            <w:vAlign w:val="center"/>
          </w:tcPr>
          <w:p w14:paraId="3B5F48A0" w14:textId="77777777" w:rsidR="003823C8" w:rsidRPr="0023699D" w:rsidRDefault="003823C8" w:rsidP="003823C8">
            <w:pPr>
              <w:pStyle w:val="Default"/>
              <w:jc w:val="center"/>
              <w:rPr>
                <w:b/>
                <w:sz w:val="22"/>
                <w:szCs w:val="22"/>
              </w:rPr>
            </w:pPr>
            <w:r w:rsidRPr="0023699D">
              <w:rPr>
                <w:b/>
                <w:sz w:val="22"/>
                <w:szCs w:val="22"/>
              </w:rPr>
              <w:t>Alt Sınır</w:t>
            </w:r>
          </w:p>
        </w:tc>
        <w:tc>
          <w:tcPr>
            <w:tcW w:w="2151" w:type="dxa"/>
            <w:gridSpan w:val="2"/>
            <w:vAlign w:val="center"/>
          </w:tcPr>
          <w:p w14:paraId="51720554" w14:textId="77777777" w:rsidR="003823C8" w:rsidRPr="0023699D" w:rsidRDefault="003823C8" w:rsidP="003823C8">
            <w:pPr>
              <w:pStyle w:val="Default"/>
              <w:jc w:val="center"/>
              <w:rPr>
                <w:b/>
                <w:sz w:val="22"/>
                <w:szCs w:val="22"/>
              </w:rPr>
            </w:pPr>
            <w:r w:rsidRPr="0023699D">
              <w:rPr>
                <w:b/>
                <w:sz w:val="22"/>
                <w:szCs w:val="22"/>
              </w:rPr>
              <w:t>Üst Sınır</w:t>
            </w:r>
          </w:p>
        </w:tc>
      </w:tr>
      <w:tr w:rsidR="00764192" w14:paraId="14865666" w14:textId="77777777" w:rsidTr="000C00A7">
        <w:trPr>
          <w:trHeight w:val="369"/>
          <w:jc w:val="center"/>
        </w:trPr>
        <w:tc>
          <w:tcPr>
            <w:tcW w:w="1229" w:type="dxa"/>
            <w:vAlign w:val="center"/>
          </w:tcPr>
          <w:p w14:paraId="18037125" w14:textId="77777777" w:rsidR="00764192" w:rsidRPr="0023699D" w:rsidRDefault="00764192" w:rsidP="00764192">
            <w:pPr>
              <w:pStyle w:val="Default"/>
              <w:jc w:val="center"/>
              <w:rPr>
                <w:b/>
                <w:sz w:val="22"/>
                <w:szCs w:val="22"/>
              </w:rPr>
            </w:pPr>
            <w:r w:rsidRPr="0023699D">
              <w:rPr>
                <w:b/>
                <w:sz w:val="22"/>
                <w:szCs w:val="22"/>
              </w:rPr>
              <w:t>Boyut</w:t>
            </w:r>
          </w:p>
          <w:p w14:paraId="571848C5" w14:textId="77777777" w:rsidR="00764192" w:rsidRPr="0023699D" w:rsidRDefault="00764192" w:rsidP="00764192">
            <w:pPr>
              <w:pStyle w:val="Default"/>
              <w:jc w:val="center"/>
              <w:rPr>
                <w:b/>
                <w:sz w:val="22"/>
                <w:szCs w:val="22"/>
              </w:rPr>
            </w:pPr>
            <w:r w:rsidRPr="0023699D">
              <w:rPr>
                <w:b/>
                <w:sz w:val="22"/>
                <w:szCs w:val="22"/>
              </w:rPr>
              <w:t>(mm)</w:t>
            </w:r>
          </w:p>
        </w:tc>
        <w:tc>
          <w:tcPr>
            <w:tcW w:w="922" w:type="dxa"/>
            <w:vAlign w:val="center"/>
          </w:tcPr>
          <w:p w14:paraId="59AC8D79" w14:textId="77777777" w:rsidR="00764192" w:rsidRPr="0023699D" w:rsidRDefault="00764192" w:rsidP="00764192">
            <w:pPr>
              <w:pStyle w:val="Default"/>
              <w:jc w:val="center"/>
              <w:rPr>
                <w:b/>
                <w:sz w:val="22"/>
                <w:szCs w:val="22"/>
              </w:rPr>
            </w:pPr>
            <w:r w:rsidRPr="0023699D">
              <w:rPr>
                <w:b/>
                <w:sz w:val="22"/>
                <w:szCs w:val="22"/>
              </w:rPr>
              <w:t>Geçen</w:t>
            </w:r>
          </w:p>
          <w:p w14:paraId="4BBC47FA" w14:textId="77777777" w:rsidR="00764192" w:rsidRPr="0023699D" w:rsidRDefault="00764192" w:rsidP="00764192">
            <w:pPr>
              <w:pStyle w:val="Default"/>
              <w:jc w:val="center"/>
              <w:rPr>
                <w:b/>
                <w:sz w:val="22"/>
                <w:szCs w:val="22"/>
              </w:rPr>
            </w:pPr>
            <w:r w:rsidRPr="0023699D">
              <w:rPr>
                <w:b/>
                <w:sz w:val="22"/>
                <w:szCs w:val="22"/>
              </w:rPr>
              <w:t>%</w:t>
            </w:r>
          </w:p>
        </w:tc>
        <w:tc>
          <w:tcPr>
            <w:tcW w:w="1229" w:type="dxa"/>
            <w:vAlign w:val="center"/>
          </w:tcPr>
          <w:p w14:paraId="112226AD" w14:textId="77777777" w:rsidR="00764192" w:rsidRPr="0023699D" w:rsidRDefault="00764192" w:rsidP="00764192">
            <w:pPr>
              <w:pStyle w:val="Default"/>
              <w:jc w:val="center"/>
              <w:rPr>
                <w:b/>
                <w:sz w:val="22"/>
                <w:szCs w:val="22"/>
              </w:rPr>
            </w:pPr>
            <w:r w:rsidRPr="0023699D">
              <w:rPr>
                <w:b/>
                <w:sz w:val="22"/>
                <w:szCs w:val="22"/>
              </w:rPr>
              <w:t>Boyut</w:t>
            </w:r>
          </w:p>
          <w:p w14:paraId="6632810E" w14:textId="77777777" w:rsidR="00764192" w:rsidRPr="0023699D" w:rsidRDefault="00764192" w:rsidP="00764192">
            <w:pPr>
              <w:pStyle w:val="Default"/>
              <w:jc w:val="center"/>
              <w:rPr>
                <w:b/>
                <w:sz w:val="22"/>
                <w:szCs w:val="22"/>
              </w:rPr>
            </w:pPr>
            <w:r w:rsidRPr="0023699D">
              <w:rPr>
                <w:b/>
                <w:sz w:val="22"/>
                <w:szCs w:val="22"/>
              </w:rPr>
              <w:t>(mm)</w:t>
            </w:r>
          </w:p>
        </w:tc>
        <w:tc>
          <w:tcPr>
            <w:tcW w:w="922" w:type="dxa"/>
            <w:vAlign w:val="center"/>
          </w:tcPr>
          <w:p w14:paraId="3A8DD77E" w14:textId="77777777" w:rsidR="00764192" w:rsidRPr="0023699D" w:rsidRDefault="00764192" w:rsidP="00764192">
            <w:pPr>
              <w:pStyle w:val="Default"/>
              <w:jc w:val="center"/>
              <w:rPr>
                <w:b/>
                <w:sz w:val="22"/>
                <w:szCs w:val="22"/>
              </w:rPr>
            </w:pPr>
            <w:r w:rsidRPr="0023699D">
              <w:rPr>
                <w:b/>
                <w:sz w:val="22"/>
                <w:szCs w:val="22"/>
              </w:rPr>
              <w:t>Geçen</w:t>
            </w:r>
          </w:p>
          <w:p w14:paraId="6E90DBB4" w14:textId="77777777" w:rsidR="00764192" w:rsidRPr="0023699D" w:rsidRDefault="00764192" w:rsidP="00764192">
            <w:pPr>
              <w:pStyle w:val="Default"/>
              <w:jc w:val="center"/>
              <w:rPr>
                <w:b/>
                <w:sz w:val="22"/>
                <w:szCs w:val="22"/>
              </w:rPr>
            </w:pPr>
            <w:r w:rsidRPr="0023699D">
              <w:rPr>
                <w:b/>
                <w:sz w:val="22"/>
                <w:szCs w:val="22"/>
              </w:rPr>
              <w:t>%</w:t>
            </w:r>
          </w:p>
        </w:tc>
        <w:tc>
          <w:tcPr>
            <w:tcW w:w="1229" w:type="dxa"/>
            <w:vAlign w:val="center"/>
          </w:tcPr>
          <w:p w14:paraId="46498DEA" w14:textId="77777777" w:rsidR="00764192" w:rsidRPr="0023699D" w:rsidRDefault="00764192" w:rsidP="00764192">
            <w:pPr>
              <w:pStyle w:val="Default"/>
              <w:jc w:val="center"/>
              <w:rPr>
                <w:b/>
                <w:sz w:val="22"/>
                <w:szCs w:val="22"/>
              </w:rPr>
            </w:pPr>
            <w:r w:rsidRPr="0023699D">
              <w:rPr>
                <w:b/>
                <w:sz w:val="22"/>
                <w:szCs w:val="22"/>
              </w:rPr>
              <w:t>Boyut</w:t>
            </w:r>
          </w:p>
          <w:p w14:paraId="0ED617DD" w14:textId="77777777" w:rsidR="00764192" w:rsidRPr="0023699D" w:rsidRDefault="00764192" w:rsidP="00764192">
            <w:pPr>
              <w:pStyle w:val="Default"/>
              <w:jc w:val="center"/>
              <w:rPr>
                <w:b/>
                <w:sz w:val="22"/>
                <w:szCs w:val="22"/>
              </w:rPr>
            </w:pPr>
            <w:r w:rsidRPr="0023699D">
              <w:rPr>
                <w:b/>
                <w:sz w:val="22"/>
                <w:szCs w:val="22"/>
              </w:rPr>
              <w:t>(mm)</w:t>
            </w:r>
          </w:p>
        </w:tc>
        <w:tc>
          <w:tcPr>
            <w:tcW w:w="922" w:type="dxa"/>
            <w:vAlign w:val="center"/>
          </w:tcPr>
          <w:p w14:paraId="465E2232" w14:textId="77777777" w:rsidR="00764192" w:rsidRPr="0023699D" w:rsidRDefault="00764192" w:rsidP="00764192">
            <w:pPr>
              <w:pStyle w:val="Default"/>
              <w:jc w:val="center"/>
              <w:rPr>
                <w:b/>
                <w:sz w:val="22"/>
                <w:szCs w:val="22"/>
              </w:rPr>
            </w:pPr>
            <w:r w:rsidRPr="0023699D">
              <w:rPr>
                <w:b/>
                <w:sz w:val="22"/>
                <w:szCs w:val="22"/>
              </w:rPr>
              <w:t>Geçen</w:t>
            </w:r>
          </w:p>
          <w:p w14:paraId="2452B8C0" w14:textId="77777777" w:rsidR="00764192" w:rsidRPr="0023699D" w:rsidRDefault="00764192" w:rsidP="00764192">
            <w:pPr>
              <w:pStyle w:val="Default"/>
              <w:jc w:val="center"/>
              <w:rPr>
                <w:b/>
                <w:sz w:val="22"/>
                <w:szCs w:val="22"/>
              </w:rPr>
            </w:pPr>
            <w:r w:rsidRPr="0023699D">
              <w:rPr>
                <w:b/>
                <w:sz w:val="22"/>
                <w:szCs w:val="22"/>
              </w:rPr>
              <w:t>%</w:t>
            </w:r>
          </w:p>
        </w:tc>
      </w:tr>
      <w:tr w:rsidR="00FA17E6" w14:paraId="215E3B1D" w14:textId="77777777" w:rsidTr="000C00A7">
        <w:trPr>
          <w:trHeight w:val="143"/>
          <w:jc w:val="center"/>
        </w:trPr>
        <w:tc>
          <w:tcPr>
            <w:tcW w:w="1229" w:type="dxa"/>
          </w:tcPr>
          <w:p w14:paraId="00AD46D3" w14:textId="77777777" w:rsidR="00FA17E6" w:rsidRDefault="00FA17E6" w:rsidP="00FA17E6">
            <w:pPr>
              <w:pStyle w:val="Default"/>
              <w:rPr>
                <w:sz w:val="20"/>
                <w:szCs w:val="20"/>
              </w:rPr>
            </w:pPr>
            <w:r>
              <w:rPr>
                <w:sz w:val="20"/>
                <w:szCs w:val="20"/>
              </w:rPr>
              <w:t xml:space="preserve">2.00 </w:t>
            </w:r>
          </w:p>
        </w:tc>
        <w:tc>
          <w:tcPr>
            <w:tcW w:w="922" w:type="dxa"/>
          </w:tcPr>
          <w:p w14:paraId="1282AFDF" w14:textId="77777777" w:rsidR="00FA17E6" w:rsidRDefault="00FA17E6" w:rsidP="00FA17E6">
            <w:pPr>
              <w:pStyle w:val="Default"/>
              <w:rPr>
                <w:sz w:val="20"/>
                <w:szCs w:val="20"/>
              </w:rPr>
            </w:pPr>
            <w:r>
              <w:rPr>
                <w:sz w:val="20"/>
                <w:szCs w:val="20"/>
              </w:rPr>
              <w:t xml:space="preserve">100.0 </w:t>
            </w:r>
          </w:p>
        </w:tc>
        <w:tc>
          <w:tcPr>
            <w:tcW w:w="1229" w:type="dxa"/>
          </w:tcPr>
          <w:p w14:paraId="3AA1BFBA" w14:textId="77777777" w:rsidR="00FA17E6" w:rsidRDefault="00FA17E6" w:rsidP="00FA17E6">
            <w:pPr>
              <w:pStyle w:val="Default"/>
              <w:rPr>
                <w:sz w:val="20"/>
                <w:szCs w:val="20"/>
              </w:rPr>
            </w:pPr>
            <w:r>
              <w:rPr>
                <w:sz w:val="20"/>
                <w:szCs w:val="20"/>
              </w:rPr>
              <w:t xml:space="preserve">1.30 </w:t>
            </w:r>
          </w:p>
        </w:tc>
        <w:tc>
          <w:tcPr>
            <w:tcW w:w="922" w:type="dxa"/>
          </w:tcPr>
          <w:p w14:paraId="6A450D02" w14:textId="77777777" w:rsidR="00FA17E6" w:rsidRDefault="00FA17E6" w:rsidP="00FA17E6">
            <w:pPr>
              <w:pStyle w:val="Default"/>
              <w:rPr>
                <w:sz w:val="20"/>
                <w:szCs w:val="20"/>
              </w:rPr>
            </w:pPr>
            <w:r>
              <w:rPr>
                <w:sz w:val="20"/>
                <w:szCs w:val="20"/>
              </w:rPr>
              <w:t xml:space="preserve">100.0 </w:t>
            </w:r>
          </w:p>
        </w:tc>
        <w:tc>
          <w:tcPr>
            <w:tcW w:w="1229" w:type="dxa"/>
          </w:tcPr>
          <w:p w14:paraId="7611045A" w14:textId="77777777" w:rsidR="00FA17E6" w:rsidRDefault="00FA17E6" w:rsidP="00FA17E6">
            <w:pPr>
              <w:pStyle w:val="Default"/>
              <w:rPr>
                <w:sz w:val="20"/>
                <w:szCs w:val="20"/>
              </w:rPr>
            </w:pPr>
            <w:r>
              <w:rPr>
                <w:sz w:val="20"/>
                <w:szCs w:val="20"/>
              </w:rPr>
              <w:t xml:space="preserve">2.50 </w:t>
            </w:r>
          </w:p>
        </w:tc>
        <w:tc>
          <w:tcPr>
            <w:tcW w:w="922" w:type="dxa"/>
          </w:tcPr>
          <w:p w14:paraId="05E0EFDA" w14:textId="77777777" w:rsidR="00FA17E6" w:rsidRDefault="00FA17E6" w:rsidP="00FA17E6">
            <w:pPr>
              <w:pStyle w:val="Default"/>
              <w:rPr>
                <w:sz w:val="20"/>
                <w:szCs w:val="20"/>
              </w:rPr>
            </w:pPr>
            <w:r>
              <w:rPr>
                <w:sz w:val="20"/>
                <w:szCs w:val="20"/>
              </w:rPr>
              <w:t xml:space="preserve">100.0 </w:t>
            </w:r>
          </w:p>
        </w:tc>
      </w:tr>
      <w:tr w:rsidR="00FA17E6" w14:paraId="7BB570E6" w14:textId="77777777" w:rsidTr="000C00A7">
        <w:trPr>
          <w:trHeight w:val="215"/>
          <w:jc w:val="center"/>
        </w:trPr>
        <w:tc>
          <w:tcPr>
            <w:tcW w:w="1229" w:type="dxa"/>
          </w:tcPr>
          <w:p w14:paraId="370E94DD" w14:textId="77777777" w:rsidR="00FA17E6" w:rsidRDefault="00FA17E6" w:rsidP="00FA17E6">
            <w:pPr>
              <w:pStyle w:val="Default"/>
              <w:rPr>
                <w:sz w:val="20"/>
                <w:szCs w:val="20"/>
              </w:rPr>
            </w:pPr>
            <w:r>
              <w:rPr>
                <w:sz w:val="20"/>
                <w:szCs w:val="20"/>
              </w:rPr>
              <w:t xml:space="preserve">1.70 </w:t>
            </w:r>
          </w:p>
        </w:tc>
        <w:tc>
          <w:tcPr>
            <w:tcW w:w="922" w:type="dxa"/>
          </w:tcPr>
          <w:p w14:paraId="4571A725" w14:textId="77777777" w:rsidR="00FA17E6" w:rsidRDefault="00FA17E6" w:rsidP="00FA17E6">
            <w:pPr>
              <w:pStyle w:val="Default"/>
              <w:rPr>
                <w:sz w:val="20"/>
                <w:szCs w:val="20"/>
              </w:rPr>
            </w:pPr>
            <w:r>
              <w:rPr>
                <w:sz w:val="20"/>
                <w:szCs w:val="20"/>
              </w:rPr>
              <w:t xml:space="preserve">96.8 </w:t>
            </w:r>
          </w:p>
        </w:tc>
        <w:tc>
          <w:tcPr>
            <w:tcW w:w="1229" w:type="dxa"/>
          </w:tcPr>
          <w:p w14:paraId="34260D82" w14:textId="77777777" w:rsidR="00FA17E6" w:rsidRDefault="00FA17E6" w:rsidP="00FA17E6">
            <w:pPr>
              <w:pStyle w:val="Default"/>
              <w:rPr>
                <w:sz w:val="20"/>
                <w:szCs w:val="20"/>
              </w:rPr>
            </w:pPr>
            <w:r>
              <w:rPr>
                <w:sz w:val="20"/>
                <w:szCs w:val="20"/>
              </w:rPr>
              <w:t xml:space="preserve">1.20 </w:t>
            </w:r>
          </w:p>
        </w:tc>
        <w:tc>
          <w:tcPr>
            <w:tcW w:w="922" w:type="dxa"/>
          </w:tcPr>
          <w:p w14:paraId="32E1109D" w14:textId="77777777" w:rsidR="00FA17E6" w:rsidRDefault="00FA17E6" w:rsidP="00FA17E6">
            <w:pPr>
              <w:pStyle w:val="Default"/>
              <w:rPr>
                <w:sz w:val="20"/>
                <w:szCs w:val="20"/>
              </w:rPr>
            </w:pPr>
            <w:r>
              <w:rPr>
                <w:sz w:val="20"/>
                <w:szCs w:val="20"/>
              </w:rPr>
              <w:t xml:space="preserve">96.9 </w:t>
            </w:r>
          </w:p>
        </w:tc>
        <w:tc>
          <w:tcPr>
            <w:tcW w:w="1229" w:type="dxa"/>
          </w:tcPr>
          <w:p w14:paraId="7F472F72" w14:textId="77777777" w:rsidR="00FA17E6" w:rsidRDefault="00FA17E6" w:rsidP="00FA17E6">
            <w:pPr>
              <w:pStyle w:val="Default"/>
              <w:rPr>
                <w:sz w:val="20"/>
                <w:szCs w:val="20"/>
              </w:rPr>
            </w:pPr>
            <w:r>
              <w:rPr>
                <w:sz w:val="20"/>
                <w:szCs w:val="20"/>
              </w:rPr>
              <w:t xml:space="preserve">2.30 </w:t>
            </w:r>
          </w:p>
        </w:tc>
        <w:tc>
          <w:tcPr>
            <w:tcW w:w="922" w:type="dxa"/>
          </w:tcPr>
          <w:p w14:paraId="68F43580" w14:textId="77777777" w:rsidR="00FA17E6" w:rsidRDefault="00FA17E6" w:rsidP="00FA17E6">
            <w:pPr>
              <w:pStyle w:val="Default"/>
              <w:rPr>
                <w:sz w:val="20"/>
                <w:szCs w:val="20"/>
              </w:rPr>
            </w:pPr>
            <w:r>
              <w:rPr>
                <w:sz w:val="20"/>
                <w:szCs w:val="20"/>
              </w:rPr>
              <w:t xml:space="preserve">96.9 </w:t>
            </w:r>
          </w:p>
        </w:tc>
      </w:tr>
      <w:tr w:rsidR="00FA17E6" w14:paraId="73B30F1F" w14:textId="77777777" w:rsidTr="000C00A7">
        <w:trPr>
          <w:trHeight w:val="197"/>
          <w:jc w:val="center"/>
        </w:trPr>
        <w:tc>
          <w:tcPr>
            <w:tcW w:w="1229" w:type="dxa"/>
          </w:tcPr>
          <w:p w14:paraId="7AB91BFD" w14:textId="77777777" w:rsidR="00FA17E6" w:rsidRDefault="00FA17E6" w:rsidP="00FA17E6">
            <w:pPr>
              <w:pStyle w:val="Default"/>
              <w:rPr>
                <w:sz w:val="20"/>
                <w:szCs w:val="20"/>
              </w:rPr>
            </w:pPr>
            <w:r>
              <w:rPr>
                <w:sz w:val="20"/>
                <w:szCs w:val="20"/>
              </w:rPr>
              <w:t xml:space="preserve">1.18 </w:t>
            </w:r>
          </w:p>
        </w:tc>
        <w:tc>
          <w:tcPr>
            <w:tcW w:w="922" w:type="dxa"/>
          </w:tcPr>
          <w:p w14:paraId="2A73C39B" w14:textId="77777777" w:rsidR="00FA17E6" w:rsidRDefault="00FA17E6" w:rsidP="00FA17E6">
            <w:pPr>
              <w:pStyle w:val="Default"/>
              <w:rPr>
                <w:sz w:val="20"/>
                <w:szCs w:val="20"/>
              </w:rPr>
            </w:pPr>
            <w:r>
              <w:rPr>
                <w:sz w:val="20"/>
                <w:szCs w:val="20"/>
              </w:rPr>
              <w:t xml:space="preserve">41.8 </w:t>
            </w:r>
          </w:p>
        </w:tc>
        <w:tc>
          <w:tcPr>
            <w:tcW w:w="1229" w:type="dxa"/>
          </w:tcPr>
          <w:p w14:paraId="3623CD2D" w14:textId="77777777" w:rsidR="00FA17E6" w:rsidRDefault="00FA17E6" w:rsidP="00FA17E6">
            <w:pPr>
              <w:pStyle w:val="Default"/>
              <w:rPr>
                <w:sz w:val="20"/>
                <w:szCs w:val="20"/>
              </w:rPr>
            </w:pPr>
            <w:r>
              <w:rPr>
                <w:sz w:val="20"/>
                <w:szCs w:val="20"/>
              </w:rPr>
              <w:t xml:space="preserve">1.15 </w:t>
            </w:r>
          </w:p>
        </w:tc>
        <w:tc>
          <w:tcPr>
            <w:tcW w:w="922" w:type="dxa"/>
          </w:tcPr>
          <w:p w14:paraId="16831636" w14:textId="77777777" w:rsidR="00FA17E6" w:rsidRDefault="00FA17E6" w:rsidP="00FA17E6">
            <w:pPr>
              <w:pStyle w:val="Default"/>
              <w:rPr>
                <w:sz w:val="20"/>
                <w:szCs w:val="20"/>
              </w:rPr>
            </w:pPr>
            <w:r>
              <w:rPr>
                <w:sz w:val="20"/>
                <w:szCs w:val="20"/>
              </w:rPr>
              <w:t xml:space="preserve">93.7 </w:t>
            </w:r>
          </w:p>
        </w:tc>
        <w:tc>
          <w:tcPr>
            <w:tcW w:w="1229" w:type="dxa"/>
          </w:tcPr>
          <w:p w14:paraId="3DF7C772" w14:textId="77777777" w:rsidR="00FA17E6" w:rsidRDefault="00FA17E6" w:rsidP="00FA17E6">
            <w:pPr>
              <w:pStyle w:val="Default"/>
              <w:rPr>
                <w:sz w:val="20"/>
                <w:szCs w:val="20"/>
              </w:rPr>
            </w:pPr>
            <w:r>
              <w:rPr>
                <w:sz w:val="20"/>
                <w:szCs w:val="20"/>
              </w:rPr>
              <w:t xml:space="preserve">2.10 </w:t>
            </w:r>
          </w:p>
        </w:tc>
        <w:tc>
          <w:tcPr>
            <w:tcW w:w="922" w:type="dxa"/>
          </w:tcPr>
          <w:p w14:paraId="65AB323C" w14:textId="77777777" w:rsidR="00FA17E6" w:rsidRDefault="00FA17E6" w:rsidP="00FA17E6">
            <w:pPr>
              <w:pStyle w:val="Default"/>
              <w:rPr>
                <w:sz w:val="20"/>
                <w:szCs w:val="20"/>
              </w:rPr>
            </w:pPr>
            <w:r>
              <w:rPr>
                <w:sz w:val="20"/>
                <w:szCs w:val="20"/>
              </w:rPr>
              <w:t xml:space="preserve">93.7 </w:t>
            </w:r>
          </w:p>
        </w:tc>
      </w:tr>
      <w:tr w:rsidR="00FA17E6" w14:paraId="5972B8BF" w14:textId="77777777" w:rsidTr="000C00A7">
        <w:trPr>
          <w:trHeight w:val="179"/>
          <w:jc w:val="center"/>
        </w:trPr>
        <w:tc>
          <w:tcPr>
            <w:tcW w:w="1229" w:type="dxa"/>
          </w:tcPr>
          <w:p w14:paraId="3758049C" w14:textId="77777777" w:rsidR="00FA17E6" w:rsidRDefault="00FA17E6" w:rsidP="00FA17E6">
            <w:pPr>
              <w:pStyle w:val="Default"/>
              <w:rPr>
                <w:sz w:val="20"/>
                <w:szCs w:val="20"/>
              </w:rPr>
            </w:pPr>
            <w:r>
              <w:rPr>
                <w:sz w:val="20"/>
                <w:szCs w:val="20"/>
              </w:rPr>
              <w:t xml:space="preserve">1.00 </w:t>
            </w:r>
          </w:p>
        </w:tc>
        <w:tc>
          <w:tcPr>
            <w:tcW w:w="922" w:type="dxa"/>
          </w:tcPr>
          <w:p w14:paraId="46B5A153" w14:textId="77777777" w:rsidR="00FA17E6" w:rsidRDefault="00FA17E6" w:rsidP="00FA17E6">
            <w:pPr>
              <w:pStyle w:val="Default"/>
              <w:rPr>
                <w:sz w:val="20"/>
                <w:szCs w:val="20"/>
              </w:rPr>
            </w:pPr>
            <w:r>
              <w:rPr>
                <w:sz w:val="20"/>
                <w:szCs w:val="20"/>
              </w:rPr>
              <w:t xml:space="preserve">15.8 </w:t>
            </w:r>
          </w:p>
        </w:tc>
        <w:tc>
          <w:tcPr>
            <w:tcW w:w="1229" w:type="dxa"/>
          </w:tcPr>
          <w:p w14:paraId="40FAC006" w14:textId="77777777" w:rsidR="00FA17E6" w:rsidRDefault="00FA17E6" w:rsidP="00FA17E6">
            <w:pPr>
              <w:pStyle w:val="Default"/>
              <w:rPr>
                <w:sz w:val="20"/>
                <w:szCs w:val="20"/>
              </w:rPr>
            </w:pPr>
            <w:r>
              <w:rPr>
                <w:sz w:val="20"/>
                <w:szCs w:val="20"/>
              </w:rPr>
              <w:t xml:space="preserve">0.80 </w:t>
            </w:r>
          </w:p>
        </w:tc>
        <w:tc>
          <w:tcPr>
            <w:tcW w:w="922" w:type="dxa"/>
          </w:tcPr>
          <w:p w14:paraId="6EA57BF8" w14:textId="77777777" w:rsidR="00FA17E6" w:rsidRDefault="00FA17E6" w:rsidP="00FA17E6">
            <w:pPr>
              <w:pStyle w:val="Default"/>
              <w:rPr>
                <w:sz w:val="20"/>
                <w:szCs w:val="20"/>
              </w:rPr>
            </w:pPr>
            <w:r>
              <w:rPr>
                <w:sz w:val="20"/>
                <w:szCs w:val="20"/>
              </w:rPr>
              <w:t xml:space="preserve">38.7 </w:t>
            </w:r>
          </w:p>
        </w:tc>
        <w:tc>
          <w:tcPr>
            <w:tcW w:w="1229" w:type="dxa"/>
          </w:tcPr>
          <w:p w14:paraId="5D91D878" w14:textId="77777777" w:rsidR="00FA17E6" w:rsidRDefault="00FA17E6" w:rsidP="00FA17E6">
            <w:pPr>
              <w:pStyle w:val="Default"/>
              <w:rPr>
                <w:sz w:val="20"/>
                <w:szCs w:val="20"/>
              </w:rPr>
            </w:pPr>
            <w:r>
              <w:rPr>
                <w:sz w:val="20"/>
                <w:szCs w:val="20"/>
              </w:rPr>
              <w:t xml:space="preserve">1.60 </w:t>
            </w:r>
          </w:p>
        </w:tc>
        <w:tc>
          <w:tcPr>
            <w:tcW w:w="922" w:type="dxa"/>
          </w:tcPr>
          <w:p w14:paraId="3F2A6BB4" w14:textId="77777777" w:rsidR="00FA17E6" w:rsidRDefault="00FA17E6" w:rsidP="00FA17E6">
            <w:pPr>
              <w:pStyle w:val="Default"/>
              <w:rPr>
                <w:sz w:val="20"/>
                <w:szCs w:val="20"/>
              </w:rPr>
            </w:pPr>
            <w:r>
              <w:rPr>
                <w:sz w:val="20"/>
                <w:szCs w:val="20"/>
              </w:rPr>
              <w:t xml:space="preserve">38.7 </w:t>
            </w:r>
          </w:p>
        </w:tc>
      </w:tr>
      <w:tr w:rsidR="00FA17E6" w14:paraId="04BC7936" w14:textId="77777777" w:rsidTr="000C00A7">
        <w:trPr>
          <w:trHeight w:val="152"/>
          <w:jc w:val="center"/>
        </w:trPr>
        <w:tc>
          <w:tcPr>
            <w:tcW w:w="1229" w:type="dxa"/>
          </w:tcPr>
          <w:p w14:paraId="212667DB" w14:textId="77777777" w:rsidR="00FA17E6" w:rsidRDefault="00FA17E6" w:rsidP="00FA17E6">
            <w:pPr>
              <w:pStyle w:val="Default"/>
              <w:rPr>
                <w:sz w:val="20"/>
                <w:szCs w:val="20"/>
              </w:rPr>
            </w:pPr>
            <w:r>
              <w:rPr>
                <w:sz w:val="20"/>
                <w:szCs w:val="20"/>
              </w:rPr>
              <w:t xml:space="preserve">0.85 </w:t>
            </w:r>
          </w:p>
        </w:tc>
        <w:tc>
          <w:tcPr>
            <w:tcW w:w="922" w:type="dxa"/>
          </w:tcPr>
          <w:p w14:paraId="596B08AF" w14:textId="77777777" w:rsidR="00FA17E6" w:rsidRDefault="00FA17E6" w:rsidP="00FA17E6">
            <w:pPr>
              <w:pStyle w:val="Default"/>
              <w:rPr>
                <w:sz w:val="20"/>
                <w:szCs w:val="20"/>
              </w:rPr>
            </w:pPr>
            <w:r>
              <w:rPr>
                <w:sz w:val="20"/>
                <w:szCs w:val="20"/>
              </w:rPr>
              <w:t xml:space="preserve">3.3 </w:t>
            </w:r>
          </w:p>
        </w:tc>
        <w:tc>
          <w:tcPr>
            <w:tcW w:w="1229" w:type="dxa"/>
          </w:tcPr>
          <w:p w14:paraId="7A391064" w14:textId="77777777" w:rsidR="00FA17E6" w:rsidRDefault="00FA17E6" w:rsidP="00FA17E6">
            <w:pPr>
              <w:pStyle w:val="Default"/>
              <w:rPr>
                <w:sz w:val="20"/>
                <w:szCs w:val="20"/>
              </w:rPr>
            </w:pPr>
            <w:r>
              <w:rPr>
                <w:sz w:val="20"/>
                <w:szCs w:val="20"/>
              </w:rPr>
              <w:t xml:space="preserve">0.60 </w:t>
            </w:r>
          </w:p>
        </w:tc>
        <w:tc>
          <w:tcPr>
            <w:tcW w:w="922" w:type="dxa"/>
          </w:tcPr>
          <w:p w14:paraId="7A36BEF7" w14:textId="77777777" w:rsidR="00FA17E6" w:rsidRDefault="00FA17E6" w:rsidP="00FA17E6">
            <w:pPr>
              <w:pStyle w:val="Default"/>
              <w:rPr>
                <w:sz w:val="20"/>
                <w:szCs w:val="20"/>
              </w:rPr>
            </w:pPr>
            <w:r>
              <w:rPr>
                <w:sz w:val="20"/>
                <w:szCs w:val="20"/>
              </w:rPr>
              <w:t xml:space="preserve">12.7 </w:t>
            </w:r>
          </w:p>
        </w:tc>
        <w:tc>
          <w:tcPr>
            <w:tcW w:w="1229" w:type="dxa"/>
          </w:tcPr>
          <w:p w14:paraId="214906A3" w14:textId="77777777" w:rsidR="00FA17E6" w:rsidRDefault="00FA17E6" w:rsidP="00FA17E6">
            <w:pPr>
              <w:pStyle w:val="Default"/>
              <w:rPr>
                <w:sz w:val="20"/>
                <w:szCs w:val="20"/>
              </w:rPr>
            </w:pPr>
            <w:r>
              <w:rPr>
                <w:sz w:val="20"/>
                <w:szCs w:val="20"/>
              </w:rPr>
              <w:t xml:space="preserve">1.30 </w:t>
            </w:r>
          </w:p>
        </w:tc>
        <w:tc>
          <w:tcPr>
            <w:tcW w:w="922" w:type="dxa"/>
          </w:tcPr>
          <w:p w14:paraId="09906D44" w14:textId="77777777" w:rsidR="00FA17E6" w:rsidRDefault="00FA17E6" w:rsidP="00FA17E6">
            <w:pPr>
              <w:pStyle w:val="Default"/>
              <w:rPr>
                <w:sz w:val="20"/>
                <w:szCs w:val="20"/>
              </w:rPr>
            </w:pPr>
            <w:r>
              <w:rPr>
                <w:sz w:val="20"/>
                <w:szCs w:val="20"/>
              </w:rPr>
              <w:t xml:space="preserve">12.7 </w:t>
            </w:r>
          </w:p>
        </w:tc>
      </w:tr>
      <w:tr w:rsidR="00FA17E6" w14:paraId="52C8EE55" w14:textId="77777777" w:rsidTr="000C00A7">
        <w:trPr>
          <w:trHeight w:val="134"/>
          <w:jc w:val="center"/>
        </w:trPr>
        <w:tc>
          <w:tcPr>
            <w:tcW w:w="1229" w:type="dxa"/>
          </w:tcPr>
          <w:p w14:paraId="4D82C63D" w14:textId="77777777" w:rsidR="00FA17E6" w:rsidRDefault="00FA17E6" w:rsidP="00FA17E6">
            <w:pPr>
              <w:pStyle w:val="Default"/>
              <w:rPr>
                <w:sz w:val="20"/>
                <w:szCs w:val="20"/>
              </w:rPr>
            </w:pPr>
          </w:p>
        </w:tc>
        <w:tc>
          <w:tcPr>
            <w:tcW w:w="922" w:type="dxa"/>
          </w:tcPr>
          <w:p w14:paraId="2CFBDFCA" w14:textId="77777777" w:rsidR="00FA17E6" w:rsidRDefault="00FA17E6" w:rsidP="00FA17E6">
            <w:pPr>
              <w:pStyle w:val="Default"/>
              <w:rPr>
                <w:sz w:val="20"/>
                <w:szCs w:val="20"/>
              </w:rPr>
            </w:pPr>
          </w:p>
        </w:tc>
        <w:tc>
          <w:tcPr>
            <w:tcW w:w="1229" w:type="dxa"/>
          </w:tcPr>
          <w:p w14:paraId="55C502C0" w14:textId="77777777" w:rsidR="00FA17E6" w:rsidRDefault="00FA17E6" w:rsidP="00FA17E6">
            <w:pPr>
              <w:pStyle w:val="Default"/>
              <w:rPr>
                <w:sz w:val="20"/>
                <w:szCs w:val="20"/>
              </w:rPr>
            </w:pPr>
            <w:r>
              <w:rPr>
                <w:sz w:val="20"/>
                <w:szCs w:val="20"/>
              </w:rPr>
              <w:t xml:space="preserve">0.50 </w:t>
            </w:r>
          </w:p>
        </w:tc>
        <w:tc>
          <w:tcPr>
            <w:tcW w:w="922" w:type="dxa"/>
          </w:tcPr>
          <w:p w14:paraId="02076CB3" w14:textId="77777777" w:rsidR="00FA17E6" w:rsidRDefault="00FA17E6" w:rsidP="00FA17E6">
            <w:pPr>
              <w:pStyle w:val="Default"/>
              <w:rPr>
                <w:sz w:val="20"/>
                <w:szCs w:val="20"/>
              </w:rPr>
            </w:pPr>
            <w:r>
              <w:rPr>
                <w:sz w:val="20"/>
                <w:szCs w:val="20"/>
              </w:rPr>
              <w:t xml:space="preserve">2.0 </w:t>
            </w:r>
          </w:p>
        </w:tc>
        <w:tc>
          <w:tcPr>
            <w:tcW w:w="1229" w:type="dxa"/>
          </w:tcPr>
          <w:p w14:paraId="71E1C68C" w14:textId="77777777" w:rsidR="00FA17E6" w:rsidRDefault="00FA17E6" w:rsidP="00FA17E6">
            <w:pPr>
              <w:pStyle w:val="Default"/>
              <w:rPr>
                <w:sz w:val="20"/>
                <w:szCs w:val="20"/>
              </w:rPr>
            </w:pPr>
            <w:r>
              <w:rPr>
                <w:sz w:val="20"/>
                <w:szCs w:val="20"/>
              </w:rPr>
              <w:t xml:space="preserve">1.10 </w:t>
            </w:r>
          </w:p>
        </w:tc>
        <w:tc>
          <w:tcPr>
            <w:tcW w:w="922" w:type="dxa"/>
          </w:tcPr>
          <w:p w14:paraId="7D8AD98D" w14:textId="6AC5503D" w:rsidR="00FA17E6" w:rsidRDefault="00FA17E6" w:rsidP="00D13613">
            <w:pPr>
              <w:pStyle w:val="Default"/>
              <w:numPr>
                <w:ilvl w:val="0"/>
                <w:numId w:val="17"/>
              </w:numPr>
              <w:rPr>
                <w:sz w:val="20"/>
                <w:szCs w:val="20"/>
              </w:rPr>
            </w:pPr>
          </w:p>
        </w:tc>
      </w:tr>
    </w:tbl>
    <w:p w14:paraId="016C1351" w14:textId="346B9F5A" w:rsidR="00002118" w:rsidRPr="003C78C0" w:rsidRDefault="005018A0" w:rsidP="003823C8">
      <w:pPr>
        <w:pStyle w:val="Default"/>
        <w:jc w:val="center"/>
        <w:rPr>
          <w:sz w:val="22"/>
          <w:szCs w:val="22"/>
        </w:rPr>
      </w:pPr>
      <w:r w:rsidRPr="003C78C0">
        <w:rPr>
          <w:noProof/>
          <w:lang w:val="en-US"/>
        </w:rPr>
        <w:drawing>
          <wp:anchor distT="0" distB="0" distL="114300" distR="114300" simplePos="0" relativeHeight="251668480" behindDoc="0" locked="0" layoutInCell="1" allowOverlap="1" wp14:anchorId="64B9C5FC" wp14:editId="5228FCE9">
            <wp:simplePos x="0" y="0"/>
            <wp:positionH relativeFrom="margin">
              <wp:posOffset>709295</wp:posOffset>
            </wp:positionH>
            <wp:positionV relativeFrom="paragraph">
              <wp:posOffset>109220</wp:posOffset>
            </wp:positionV>
            <wp:extent cx="3869690" cy="2312670"/>
            <wp:effectExtent l="0" t="0" r="0" b="0"/>
            <wp:wrapThrough wrapText="bothSides">
              <wp:wrapPolygon edited="0">
                <wp:start x="0" y="0"/>
                <wp:lineTo x="0" y="21351"/>
                <wp:lineTo x="21479" y="21351"/>
                <wp:lineTo x="2147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9096" t="2538" r="16583" b="58019"/>
                    <a:stretch/>
                  </pic:blipFill>
                  <pic:spPr bwMode="auto">
                    <a:xfrm>
                      <a:off x="0" y="0"/>
                      <a:ext cx="3869690" cy="2312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2DB523" w14:textId="5756B212" w:rsidR="00002118" w:rsidRDefault="00002118" w:rsidP="003C78C0">
      <w:pPr>
        <w:pStyle w:val="Default"/>
        <w:jc w:val="both"/>
      </w:pPr>
    </w:p>
    <w:p w14:paraId="421FB625" w14:textId="4C5718E2" w:rsidR="005018A0" w:rsidRDefault="005018A0" w:rsidP="003C78C0">
      <w:pPr>
        <w:pStyle w:val="Default"/>
        <w:jc w:val="both"/>
      </w:pPr>
    </w:p>
    <w:p w14:paraId="6270540F" w14:textId="2E7BC717" w:rsidR="005018A0" w:rsidRDefault="005018A0" w:rsidP="003C78C0">
      <w:pPr>
        <w:pStyle w:val="Default"/>
        <w:jc w:val="both"/>
      </w:pPr>
    </w:p>
    <w:p w14:paraId="162BBBC2" w14:textId="77777777" w:rsidR="005018A0" w:rsidRDefault="005018A0" w:rsidP="003C78C0">
      <w:pPr>
        <w:pStyle w:val="Default"/>
        <w:jc w:val="both"/>
      </w:pPr>
    </w:p>
    <w:p w14:paraId="64BB7265" w14:textId="137BD11D" w:rsidR="005018A0" w:rsidRDefault="005018A0" w:rsidP="003C78C0">
      <w:pPr>
        <w:pStyle w:val="Default"/>
        <w:jc w:val="both"/>
      </w:pPr>
    </w:p>
    <w:p w14:paraId="2699A398" w14:textId="77777777" w:rsidR="005018A0" w:rsidRDefault="005018A0" w:rsidP="003C78C0">
      <w:pPr>
        <w:pStyle w:val="Default"/>
        <w:jc w:val="both"/>
      </w:pPr>
    </w:p>
    <w:p w14:paraId="4B2D65A3" w14:textId="03321C12" w:rsidR="005018A0" w:rsidRDefault="005018A0" w:rsidP="003C78C0">
      <w:pPr>
        <w:pStyle w:val="Default"/>
        <w:jc w:val="both"/>
      </w:pPr>
    </w:p>
    <w:p w14:paraId="658700B0" w14:textId="0732441F" w:rsidR="005018A0" w:rsidRDefault="005018A0" w:rsidP="003C78C0">
      <w:pPr>
        <w:pStyle w:val="Default"/>
        <w:jc w:val="both"/>
      </w:pPr>
    </w:p>
    <w:p w14:paraId="2E6C071F" w14:textId="77777777" w:rsidR="005018A0" w:rsidRPr="003C78C0" w:rsidRDefault="005018A0" w:rsidP="003C78C0">
      <w:pPr>
        <w:pStyle w:val="Default"/>
        <w:jc w:val="both"/>
      </w:pPr>
    </w:p>
    <w:p w14:paraId="3E287211" w14:textId="77777777" w:rsidR="005018A0" w:rsidRDefault="005018A0" w:rsidP="005018A0">
      <w:pPr>
        <w:pStyle w:val="Default"/>
        <w:spacing w:line="276" w:lineRule="auto"/>
        <w:jc w:val="both"/>
        <w:rPr>
          <w:b/>
        </w:rPr>
      </w:pPr>
    </w:p>
    <w:p w14:paraId="7283C64D" w14:textId="77777777" w:rsidR="005018A0" w:rsidRDefault="005018A0" w:rsidP="005018A0">
      <w:pPr>
        <w:pStyle w:val="Default"/>
        <w:spacing w:line="276" w:lineRule="auto"/>
        <w:jc w:val="both"/>
        <w:rPr>
          <w:b/>
        </w:rPr>
      </w:pPr>
    </w:p>
    <w:p w14:paraId="025ADC7A" w14:textId="77777777" w:rsidR="005018A0" w:rsidRDefault="005018A0" w:rsidP="005018A0">
      <w:pPr>
        <w:pStyle w:val="Default"/>
        <w:spacing w:line="276" w:lineRule="auto"/>
        <w:jc w:val="both"/>
        <w:rPr>
          <w:b/>
        </w:rPr>
      </w:pPr>
    </w:p>
    <w:p w14:paraId="21B0606E" w14:textId="3DE5E119" w:rsidR="005018A0" w:rsidRDefault="005018A0" w:rsidP="005018A0">
      <w:pPr>
        <w:pStyle w:val="Default"/>
        <w:spacing w:line="276" w:lineRule="auto"/>
        <w:jc w:val="both"/>
        <w:rPr>
          <w:b/>
        </w:rPr>
      </w:pPr>
    </w:p>
    <w:p w14:paraId="6AF44169" w14:textId="2C633995" w:rsidR="002062E3" w:rsidRPr="002062E3" w:rsidRDefault="002062E3" w:rsidP="009772E1">
      <w:pPr>
        <w:pStyle w:val="Default"/>
        <w:spacing w:line="276" w:lineRule="auto"/>
        <w:jc w:val="center"/>
      </w:pPr>
      <w:r>
        <w:rPr>
          <w:b/>
        </w:rPr>
        <w:t xml:space="preserve">Şekil </w:t>
      </w:r>
      <w:r w:rsidR="000B78BE">
        <w:rPr>
          <w:b/>
        </w:rPr>
        <w:t>3.</w:t>
      </w:r>
      <w:r>
        <w:rPr>
          <w:b/>
        </w:rPr>
        <w:t xml:space="preserve"> </w:t>
      </w:r>
      <w:r w:rsidR="00B84B34">
        <w:t>Dolgu M</w:t>
      </w:r>
      <w:r w:rsidRPr="002062E3">
        <w:t xml:space="preserve">alzemesi </w:t>
      </w:r>
      <w:r w:rsidR="00B84B34">
        <w:t>Elek Analizi A</w:t>
      </w:r>
      <w:r w:rsidRPr="002062E3">
        <w:t>ralığı</w:t>
      </w:r>
    </w:p>
    <w:p w14:paraId="5D178DBA" w14:textId="77777777" w:rsidR="005018A0" w:rsidRDefault="005018A0" w:rsidP="005018A0">
      <w:pPr>
        <w:pStyle w:val="Default"/>
        <w:spacing w:line="276" w:lineRule="auto"/>
        <w:jc w:val="both"/>
        <w:rPr>
          <w:b/>
        </w:rPr>
      </w:pPr>
    </w:p>
    <w:p w14:paraId="0D5C2441" w14:textId="5B7C4CA5" w:rsidR="00F72F77" w:rsidRDefault="005018A0" w:rsidP="005018A0">
      <w:pPr>
        <w:pStyle w:val="Default"/>
        <w:spacing w:line="276" w:lineRule="auto"/>
        <w:jc w:val="both"/>
      </w:pPr>
      <w:r>
        <w:rPr>
          <w:b/>
        </w:rPr>
        <w:t xml:space="preserve">3. </w:t>
      </w:r>
      <w:r w:rsidR="000C00A7">
        <w:rPr>
          <w:b/>
        </w:rPr>
        <w:t>Duvar Malzemeles</w:t>
      </w:r>
      <w:r w:rsidR="00F262E0" w:rsidRPr="00D13613">
        <w:rPr>
          <w:b/>
        </w:rPr>
        <w:t xml:space="preserve">i: </w:t>
      </w:r>
      <w:r w:rsidR="00D13613" w:rsidRPr="005018A0">
        <w:t>D</w:t>
      </w:r>
      <w:r w:rsidR="00D13613" w:rsidRPr="004B222F">
        <w:t>uvar malzeme</w:t>
      </w:r>
      <w:r w:rsidR="006723E8">
        <w:t>si kaplaması</w:t>
      </w:r>
      <w:r w:rsidR="004B222F" w:rsidRPr="004B222F">
        <w:t xml:space="preserve"> fon kartonudur. </w:t>
      </w:r>
      <w:r w:rsidR="00F72F77">
        <w:t>Fon kartonu</w:t>
      </w:r>
      <w:r w:rsidR="00F72F77">
        <w:rPr>
          <w:lang w:val="es-ES"/>
        </w:rPr>
        <w:t>,</w:t>
      </w:r>
      <w:r w:rsidR="00F72F77" w:rsidRPr="00FC5B7A">
        <w:rPr>
          <w:lang w:val="es-ES"/>
        </w:rPr>
        <w:t xml:space="preserve"> </w:t>
      </w:r>
      <w:r w:rsidR="00F72F77" w:rsidRPr="00E30928">
        <w:rPr>
          <w:b/>
          <w:lang w:val="es-ES"/>
        </w:rPr>
        <w:t xml:space="preserve">Şekil </w:t>
      </w:r>
      <w:r w:rsidR="00F72F77">
        <w:rPr>
          <w:b/>
          <w:lang w:val="es-ES"/>
        </w:rPr>
        <w:t>4</w:t>
      </w:r>
      <w:r w:rsidR="00F72F77" w:rsidRPr="00FC5B7A">
        <w:rPr>
          <w:lang w:val="es-ES"/>
        </w:rPr>
        <w:t xml:space="preserve">'de gösterildiği gibi </w:t>
      </w:r>
      <w:r w:rsidR="00F72F77">
        <w:rPr>
          <w:lang w:val="es-ES"/>
        </w:rPr>
        <w:t>ön panel</w:t>
      </w:r>
      <w:r w:rsidR="005517D0">
        <w:rPr>
          <w:lang w:val="es-ES"/>
        </w:rPr>
        <w:t xml:space="preserve">in içine </w:t>
      </w:r>
      <w:r w:rsidR="00F72F77">
        <w:rPr>
          <w:lang w:val="es-ES"/>
        </w:rPr>
        <w:t>yerleştirilecektir</w:t>
      </w:r>
      <w:r w:rsidR="00F72F77" w:rsidRPr="00FC5B7A">
        <w:rPr>
          <w:lang w:val="es-ES"/>
        </w:rPr>
        <w:t xml:space="preserve">. </w:t>
      </w:r>
      <w:r w:rsidR="004B222F" w:rsidRPr="004B222F">
        <w:t xml:space="preserve">Kaptanlar toplantısında kaptana </w:t>
      </w:r>
      <w:r w:rsidR="006723E8" w:rsidRPr="004B222F">
        <w:t>50x</w:t>
      </w:r>
      <w:r w:rsidR="00A2320C">
        <w:t>5</w:t>
      </w:r>
      <w:r w:rsidR="006723E8" w:rsidRPr="004B222F">
        <w:t>0</w:t>
      </w:r>
      <w:r w:rsidR="006723E8">
        <w:t xml:space="preserve"> boyutunda </w:t>
      </w:r>
      <w:r w:rsidR="003D76BB" w:rsidRPr="004B222F">
        <w:t xml:space="preserve">2 adet </w:t>
      </w:r>
      <w:r w:rsidR="006723E8" w:rsidRPr="004B222F">
        <w:t>fon kartonu</w:t>
      </w:r>
      <w:r w:rsidR="004B222F" w:rsidRPr="004B222F">
        <w:t xml:space="preserve"> verilecektir. </w:t>
      </w:r>
      <w:r w:rsidR="00D705A1">
        <w:t>F</w:t>
      </w:r>
      <w:r w:rsidR="004B222F" w:rsidRPr="004B222F">
        <w:t xml:space="preserve">on kartonu </w:t>
      </w:r>
      <w:r w:rsidR="00D705A1">
        <w:t xml:space="preserve">kesim </w:t>
      </w:r>
      <w:r w:rsidR="004B222F" w:rsidRPr="004B222F">
        <w:t>boyutlar</w:t>
      </w:r>
      <w:r w:rsidR="00754B1F">
        <w:t>ı</w:t>
      </w:r>
      <w:r w:rsidR="004B222F" w:rsidRPr="004B222F">
        <w:t xml:space="preserve"> için </w:t>
      </w:r>
      <w:r w:rsidR="004B222F" w:rsidRPr="00F10DFB">
        <w:rPr>
          <w:b/>
        </w:rPr>
        <w:t xml:space="preserve">Şekil </w:t>
      </w:r>
      <w:r w:rsidR="00F10DFB" w:rsidRPr="00F10DFB">
        <w:rPr>
          <w:b/>
        </w:rPr>
        <w:t>5</w:t>
      </w:r>
      <w:r w:rsidR="004B222F" w:rsidRPr="004B222F">
        <w:t>’e bakınız.</w:t>
      </w:r>
    </w:p>
    <w:p w14:paraId="571B782F" w14:textId="426A0753" w:rsidR="00F72F77" w:rsidRDefault="00E51004" w:rsidP="00F72F77">
      <w:pPr>
        <w:pStyle w:val="Default"/>
        <w:spacing w:line="276" w:lineRule="auto"/>
        <w:jc w:val="center"/>
        <w:rPr>
          <w:b/>
        </w:rPr>
      </w:pPr>
      <w:r>
        <w:rPr>
          <w:b/>
          <w:noProof/>
          <w:lang w:val="en-US"/>
        </w:rPr>
        <w:lastRenderedPageBreak/>
        <w:drawing>
          <wp:inline distT="0" distB="0" distL="0" distR="0" wp14:anchorId="67913FD7" wp14:editId="78A7D2E4">
            <wp:extent cx="3131185" cy="3123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1185" cy="3123565"/>
                    </a:xfrm>
                    <a:prstGeom prst="rect">
                      <a:avLst/>
                    </a:prstGeom>
                    <a:noFill/>
                    <a:ln>
                      <a:noFill/>
                    </a:ln>
                  </pic:spPr>
                </pic:pic>
              </a:graphicData>
            </a:graphic>
          </wp:inline>
        </w:drawing>
      </w:r>
    </w:p>
    <w:p w14:paraId="1B125A73" w14:textId="391DCA53" w:rsidR="00F72F77" w:rsidRPr="00F72F77" w:rsidRDefault="00B84B34" w:rsidP="00F72F77">
      <w:pPr>
        <w:spacing w:line="276" w:lineRule="auto"/>
        <w:jc w:val="center"/>
        <w:rPr>
          <w:rFonts w:ascii="Times New Roman" w:hAnsi="Times New Roman" w:cs="Times New Roman"/>
          <w:sz w:val="24"/>
          <w:szCs w:val="24"/>
        </w:rPr>
      </w:pPr>
      <w:r w:rsidRPr="00F72F77">
        <w:rPr>
          <w:rFonts w:ascii="Times New Roman" w:hAnsi="Times New Roman" w:cs="Times New Roman"/>
          <w:b/>
          <w:sz w:val="24"/>
          <w:szCs w:val="24"/>
        </w:rPr>
        <w:t xml:space="preserve">Şekil </w:t>
      </w:r>
      <w:r>
        <w:rPr>
          <w:rFonts w:ascii="Times New Roman" w:hAnsi="Times New Roman" w:cs="Times New Roman"/>
          <w:b/>
          <w:sz w:val="24"/>
          <w:szCs w:val="24"/>
        </w:rPr>
        <w:t>4</w:t>
      </w:r>
      <w:r w:rsidRPr="00F72F77">
        <w:rPr>
          <w:rFonts w:ascii="Times New Roman" w:hAnsi="Times New Roman" w:cs="Times New Roman"/>
          <w:b/>
          <w:sz w:val="24"/>
          <w:szCs w:val="24"/>
        </w:rPr>
        <w:t>.</w:t>
      </w:r>
      <w:r w:rsidRPr="00F72F77">
        <w:rPr>
          <w:rFonts w:ascii="Times New Roman" w:hAnsi="Times New Roman" w:cs="Times New Roman"/>
          <w:sz w:val="24"/>
          <w:szCs w:val="24"/>
        </w:rPr>
        <w:t xml:space="preserve"> </w:t>
      </w:r>
      <w:r w:rsidR="00F72F77" w:rsidRPr="00F72F77">
        <w:rPr>
          <w:rFonts w:ascii="Times New Roman" w:hAnsi="Times New Roman" w:cs="Times New Roman"/>
          <w:sz w:val="24"/>
          <w:szCs w:val="24"/>
        </w:rPr>
        <w:t>Kutu</w:t>
      </w:r>
      <w:r w:rsidR="000E7118">
        <w:rPr>
          <w:rFonts w:ascii="Times New Roman" w:hAnsi="Times New Roman" w:cs="Times New Roman"/>
          <w:sz w:val="24"/>
          <w:szCs w:val="24"/>
        </w:rPr>
        <w:t>, sökülebilir ön panel ve fon kartonu</w:t>
      </w:r>
      <w:r w:rsidR="00F72F77">
        <w:rPr>
          <w:rFonts w:ascii="Times New Roman" w:hAnsi="Times New Roman" w:cs="Times New Roman"/>
          <w:sz w:val="24"/>
          <w:szCs w:val="24"/>
        </w:rPr>
        <w:t xml:space="preserve"> </w:t>
      </w:r>
      <w:r>
        <w:rPr>
          <w:rFonts w:ascii="Times New Roman" w:hAnsi="Times New Roman" w:cs="Times New Roman"/>
          <w:sz w:val="24"/>
          <w:szCs w:val="24"/>
        </w:rPr>
        <w:t>Şematik G</w:t>
      </w:r>
      <w:r w:rsidR="00F72F77" w:rsidRPr="00F72F77">
        <w:rPr>
          <w:rFonts w:ascii="Times New Roman" w:hAnsi="Times New Roman" w:cs="Times New Roman"/>
          <w:sz w:val="24"/>
          <w:szCs w:val="24"/>
        </w:rPr>
        <w:t>österimi</w:t>
      </w:r>
    </w:p>
    <w:p w14:paraId="0C1708A1" w14:textId="2B267B4C" w:rsidR="00F72F77" w:rsidRPr="00D13613" w:rsidRDefault="00A2320C" w:rsidP="00F72F77">
      <w:pPr>
        <w:pStyle w:val="Default"/>
        <w:spacing w:line="276" w:lineRule="auto"/>
        <w:jc w:val="center"/>
        <w:rPr>
          <w:b/>
        </w:rPr>
      </w:pPr>
      <w:r>
        <w:rPr>
          <w:b/>
          <w:noProof/>
          <w:lang w:val="en-US"/>
        </w:rPr>
        <w:drawing>
          <wp:inline distT="0" distB="0" distL="0" distR="0" wp14:anchorId="5127C82D" wp14:editId="7D53D145">
            <wp:extent cx="3749431" cy="2565400"/>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2908" cy="2574621"/>
                    </a:xfrm>
                    <a:prstGeom prst="rect">
                      <a:avLst/>
                    </a:prstGeom>
                    <a:noFill/>
                    <a:ln>
                      <a:noFill/>
                    </a:ln>
                  </pic:spPr>
                </pic:pic>
              </a:graphicData>
            </a:graphic>
          </wp:inline>
        </w:drawing>
      </w:r>
    </w:p>
    <w:p w14:paraId="79137CA7" w14:textId="6ACEE28E" w:rsidR="00EE3321" w:rsidRDefault="00EE3321" w:rsidP="004B5058">
      <w:pPr>
        <w:spacing w:line="276" w:lineRule="auto"/>
        <w:jc w:val="center"/>
        <w:rPr>
          <w:rFonts w:ascii="Times New Roman" w:hAnsi="Times New Roman" w:cs="Times New Roman"/>
          <w:color w:val="000000"/>
          <w:sz w:val="24"/>
          <w:szCs w:val="24"/>
        </w:rPr>
      </w:pPr>
      <w:r w:rsidRPr="00381CD6">
        <w:rPr>
          <w:rFonts w:ascii="Times New Roman" w:hAnsi="Times New Roman" w:cs="Times New Roman"/>
          <w:b/>
          <w:color w:val="000000"/>
          <w:sz w:val="24"/>
          <w:szCs w:val="24"/>
        </w:rPr>
        <w:t xml:space="preserve">Şekil </w:t>
      </w:r>
      <w:r w:rsidR="00F72F77">
        <w:rPr>
          <w:rFonts w:ascii="Times New Roman" w:hAnsi="Times New Roman" w:cs="Times New Roman"/>
          <w:b/>
          <w:color w:val="000000"/>
          <w:sz w:val="24"/>
          <w:szCs w:val="24"/>
        </w:rPr>
        <w:t>5.</w:t>
      </w:r>
      <w:r>
        <w:rPr>
          <w:rFonts w:ascii="Times New Roman" w:hAnsi="Times New Roman" w:cs="Times New Roman"/>
        </w:rPr>
        <w:t xml:space="preserve"> </w:t>
      </w:r>
      <w:r w:rsidRPr="00381CD6">
        <w:rPr>
          <w:rFonts w:ascii="Times New Roman" w:hAnsi="Times New Roman" w:cs="Times New Roman"/>
          <w:color w:val="000000"/>
          <w:sz w:val="24"/>
          <w:szCs w:val="24"/>
        </w:rPr>
        <w:t xml:space="preserve">Fon kartonu / </w:t>
      </w:r>
      <w:r w:rsidR="00612E7C" w:rsidRPr="00381CD6">
        <w:rPr>
          <w:rFonts w:ascii="Times New Roman" w:hAnsi="Times New Roman" w:cs="Times New Roman"/>
          <w:color w:val="000000"/>
          <w:sz w:val="24"/>
          <w:szCs w:val="24"/>
        </w:rPr>
        <w:t xml:space="preserve">ön ve yan </w:t>
      </w:r>
      <w:r w:rsidRPr="00381CD6">
        <w:rPr>
          <w:rFonts w:ascii="Times New Roman" w:hAnsi="Times New Roman" w:cs="Times New Roman"/>
          <w:color w:val="000000"/>
          <w:sz w:val="24"/>
          <w:szCs w:val="24"/>
        </w:rPr>
        <w:t>panellerin kesimi</w:t>
      </w:r>
    </w:p>
    <w:p w14:paraId="49030122" w14:textId="64EFB58A" w:rsidR="007C6E56" w:rsidRPr="003C78C0" w:rsidRDefault="00FB4485" w:rsidP="00FB4485">
      <w:pPr>
        <w:pStyle w:val="Default"/>
        <w:jc w:val="both"/>
      </w:pPr>
      <w:r>
        <w:rPr>
          <w:b/>
        </w:rPr>
        <w:t xml:space="preserve">4. </w:t>
      </w:r>
      <w:r w:rsidR="008D2F57" w:rsidRPr="003C78C0">
        <w:rPr>
          <w:b/>
        </w:rPr>
        <w:t>İnşaat Aletleri:</w:t>
      </w:r>
      <w:r w:rsidR="008D2F57" w:rsidRPr="003C78C0">
        <w:t xml:space="preserve"> Aşağıdaki belirtilen inşaat aletleri kullanılabilir ve bu aletler yarışan takım tarafından temin edilmelidir (bu eşyaların miktarı sınırlandırılmayacaktır):</w:t>
      </w:r>
    </w:p>
    <w:p w14:paraId="134F44C7" w14:textId="6D69F722" w:rsidR="008D2F57" w:rsidRPr="003C78C0" w:rsidRDefault="00B41AF0" w:rsidP="003C78C0">
      <w:pPr>
        <w:pStyle w:val="Default"/>
        <w:numPr>
          <w:ilvl w:val="0"/>
          <w:numId w:val="11"/>
        </w:numPr>
        <w:jc w:val="both"/>
      </w:pPr>
      <w:r>
        <w:t>Kurşun kalemler</w:t>
      </w:r>
      <w:r w:rsidR="008D2F57" w:rsidRPr="003C78C0">
        <w:t xml:space="preserve"> ve işaretleyiciler</w:t>
      </w:r>
    </w:p>
    <w:p w14:paraId="630E4E72" w14:textId="58A0A1D6" w:rsidR="008D2F57" w:rsidRPr="003C78C0" w:rsidRDefault="00B41AF0" w:rsidP="003C78C0">
      <w:pPr>
        <w:pStyle w:val="Default"/>
        <w:numPr>
          <w:ilvl w:val="0"/>
          <w:numId w:val="11"/>
        </w:numPr>
        <w:jc w:val="both"/>
      </w:pPr>
      <w:r>
        <w:t>Cetveller</w:t>
      </w:r>
    </w:p>
    <w:p w14:paraId="36E4688C" w14:textId="55365B7D" w:rsidR="008D2F57" w:rsidRPr="003C78C0" w:rsidRDefault="00D13613" w:rsidP="003C78C0">
      <w:pPr>
        <w:pStyle w:val="Default"/>
        <w:numPr>
          <w:ilvl w:val="0"/>
          <w:numId w:val="11"/>
        </w:numPr>
        <w:jc w:val="both"/>
      </w:pPr>
      <w:r>
        <w:t xml:space="preserve">Su terazisi ya da benzeri </w:t>
      </w:r>
    </w:p>
    <w:p w14:paraId="738B835F" w14:textId="163932E1" w:rsidR="008D1AD2" w:rsidRPr="003C78C0" w:rsidRDefault="008D1AD2" w:rsidP="003C78C0">
      <w:pPr>
        <w:pStyle w:val="Default"/>
        <w:numPr>
          <w:ilvl w:val="0"/>
          <w:numId w:val="11"/>
        </w:numPr>
        <w:jc w:val="both"/>
      </w:pPr>
      <w:r w:rsidRPr="003C78C0">
        <w:t>Elle çalıştırılan kesme aletleri (örn. makas, maket bıçağı, delgeç)</w:t>
      </w:r>
    </w:p>
    <w:p w14:paraId="4A3BBC69" w14:textId="77777777" w:rsidR="00061B1F" w:rsidRPr="003C78C0" w:rsidRDefault="00061B1F" w:rsidP="003C78C0">
      <w:pPr>
        <w:pStyle w:val="Default"/>
        <w:numPr>
          <w:ilvl w:val="0"/>
          <w:numId w:val="11"/>
        </w:numPr>
        <w:jc w:val="both"/>
      </w:pPr>
      <w:r w:rsidRPr="003C78C0">
        <w:t>Kesme tahtaları veya matları</w:t>
      </w:r>
    </w:p>
    <w:p w14:paraId="70B7ED5F" w14:textId="2B6190B8" w:rsidR="00061B1F" w:rsidRDefault="00061B1F" w:rsidP="003C78C0">
      <w:pPr>
        <w:pStyle w:val="Default"/>
        <w:numPr>
          <w:ilvl w:val="0"/>
          <w:numId w:val="11"/>
        </w:numPr>
        <w:jc w:val="both"/>
      </w:pPr>
      <w:r w:rsidRPr="003C78C0">
        <w:t>Tasarım notları, hesaplamalar ve çizimler</w:t>
      </w:r>
    </w:p>
    <w:p w14:paraId="18DEE744" w14:textId="77777777" w:rsidR="00061B1F" w:rsidRPr="003C78C0" w:rsidRDefault="00061B1F" w:rsidP="003C78C0">
      <w:pPr>
        <w:pStyle w:val="Default"/>
        <w:numPr>
          <w:ilvl w:val="0"/>
          <w:numId w:val="11"/>
        </w:numPr>
        <w:jc w:val="both"/>
      </w:pPr>
      <w:r w:rsidRPr="003C78C0">
        <w:t>Tornavidalar (pille çalışan matkaplar veya tornavidalar kullanılabilir, ancak yalnızca kaplama panellerini çıkarırken bağlantı elemanlarını çıkarmak için)</w:t>
      </w:r>
    </w:p>
    <w:p w14:paraId="758EDD26" w14:textId="3C0D94E3" w:rsidR="00B333A9" w:rsidRDefault="00B333A9" w:rsidP="00983CA7">
      <w:pPr>
        <w:pStyle w:val="Default"/>
        <w:numPr>
          <w:ilvl w:val="0"/>
          <w:numId w:val="11"/>
        </w:numPr>
        <w:jc w:val="both"/>
      </w:pPr>
      <w:r>
        <w:t xml:space="preserve">Kova </w:t>
      </w:r>
      <w:r w:rsidR="00FF2090">
        <w:t xml:space="preserve">ve kürek </w:t>
      </w:r>
    </w:p>
    <w:p w14:paraId="19D43A77" w14:textId="4019711C" w:rsidR="009426D7" w:rsidRDefault="009426D7" w:rsidP="005C4BF4">
      <w:pPr>
        <w:jc w:val="both"/>
        <w:rPr>
          <w:rFonts w:ascii="Times New Roman" w:hAnsi="Times New Roman" w:cs="Times New Roman"/>
          <w:b/>
          <w:sz w:val="28"/>
          <w:szCs w:val="28"/>
        </w:rPr>
      </w:pPr>
    </w:p>
    <w:p w14:paraId="2B1526A6" w14:textId="77777777" w:rsidR="00E51004" w:rsidRDefault="00E51004" w:rsidP="005C4BF4">
      <w:pPr>
        <w:jc w:val="both"/>
        <w:rPr>
          <w:rFonts w:ascii="Times New Roman" w:hAnsi="Times New Roman" w:cs="Times New Roman"/>
          <w:b/>
          <w:sz w:val="28"/>
          <w:szCs w:val="28"/>
        </w:rPr>
      </w:pPr>
    </w:p>
    <w:p w14:paraId="230F463C" w14:textId="07E5E6CF" w:rsidR="00FB4485" w:rsidRPr="005C4BF4" w:rsidRDefault="0002491B" w:rsidP="005C4BF4">
      <w:pPr>
        <w:jc w:val="both"/>
        <w:rPr>
          <w:rFonts w:ascii="Times New Roman" w:hAnsi="Times New Roman" w:cs="Times New Roman"/>
          <w:b/>
          <w:sz w:val="28"/>
          <w:szCs w:val="28"/>
        </w:rPr>
      </w:pPr>
      <w:r w:rsidRPr="005C4BF4">
        <w:rPr>
          <w:rFonts w:ascii="Times New Roman" w:hAnsi="Times New Roman" w:cs="Times New Roman"/>
          <w:b/>
          <w:sz w:val="28"/>
          <w:szCs w:val="28"/>
        </w:rPr>
        <w:lastRenderedPageBreak/>
        <w:t>U</w:t>
      </w:r>
      <w:r w:rsidR="00FB4485" w:rsidRPr="005C4BF4">
        <w:rPr>
          <w:rFonts w:ascii="Times New Roman" w:hAnsi="Times New Roman" w:cs="Times New Roman"/>
          <w:b/>
          <w:sz w:val="28"/>
          <w:szCs w:val="28"/>
        </w:rPr>
        <w:t xml:space="preserve">YGULAMA </w:t>
      </w:r>
    </w:p>
    <w:p w14:paraId="7A4A75A2" w14:textId="3EB43984" w:rsidR="007C6E56" w:rsidRPr="00FB4485" w:rsidRDefault="007C0D7B" w:rsidP="00FB4485">
      <w:pPr>
        <w:spacing w:line="276" w:lineRule="auto"/>
        <w:jc w:val="both"/>
        <w:rPr>
          <w:rFonts w:ascii="Times New Roman" w:hAnsi="Times New Roman" w:cs="Times New Roman"/>
          <w:sz w:val="24"/>
          <w:szCs w:val="24"/>
        </w:rPr>
      </w:pPr>
      <w:r w:rsidRPr="00FB4485">
        <w:rPr>
          <w:rFonts w:ascii="Times New Roman" w:hAnsi="Times New Roman" w:cs="Times New Roman"/>
          <w:sz w:val="24"/>
          <w:szCs w:val="24"/>
        </w:rPr>
        <w:t>Duvarın inşası ve testi aşağıdaki aşamalarda yapılacaktır:</w:t>
      </w:r>
    </w:p>
    <w:p w14:paraId="05494D5F" w14:textId="513E7A8D" w:rsidR="00486E9B" w:rsidRDefault="00486E9B" w:rsidP="00486E9B">
      <w:pPr>
        <w:pStyle w:val="Default"/>
        <w:numPr>
          <w:ilvl w:val="0"/>
          <w:numId w:val="22"/>
        </w:numPr>
        <w:spacing w:line="276" w:lineRule="auto"/>
        <w:jc w:val="both"/>
      </w:pPr>
      <w:r>
        <w:rPr>
          <w:b/>
        </w:rPr>
        <w:t>Kaplama Malzemesi</w:t>
      </w:r>
      <w:r w:rsidR="003823C8">
        <w:rPr>
          <w:b/>
        </w:rPr>
        <w:t xml:space="preserve"> </w:t>
      </w:r>
      <w:r w:rsidR="00F524B5">
        <w:rPr>
          <w:b/>
        </w:rPr>
        <w:t xml:space="preserve">Yapımı ve </w:t>
      </w:r>
      <w:r w:rsidR="003823C8">
        <w:rPr>
          <w:b/>
        </w:rPr>
        <w:t>Montaj Aşaması</w:t>
      </w:r>
      <w:r w:rsidR="00194DFB" w:rsidRPr="003C78C0">
        <w:rPr>
          <w:b/>
        </w:rPr>
        <w:t xml:space="preserve">: </w:t>
      </w:r>
      <w:r w:rsidR="003823C8" w:rsidRPr="00FB4485">
        <w:t xml:space="preserve">Ekip, </w:t>
      </w:r>
      <w:r w:rsidR="00FB4485" w:rsidRPr="00FB4485">
        <w:t xml:space="preserve">belirtilen </w:t>
      </w:r>
      <w:r w:rsidR="002D45D0" w:rsidRPr="00FB4485">
        <w:t>inşaat a</w:t>
      </w:r>
      <w:r w:rsidR="00FB4485" w:rsidRPr="00FB4485">
        <w:t xml:space="preserve">letlerini </w:t>
      </w:r>
      <w:r w:rsidR="002D45D0" w:rsidRPr="00FB4485">
        <w:t xml:space="preserve">kullanarak </w:t>
      </w:r>
      <w:r>
        <w:t>kaplama malzemesini</w:t>
      </w:r>
      <w:r w:rsidR="00F524B5">
        <w:t>/panelleri</w:t>
      </w:r>
      <w:r w:rsidR="002D45D0" w:rsidRPr="00FB4485">
        <w:t xml:space="preserve"> monte etmelidir.</w:t>
      </w:r>
      <w:r w:rsidR="00FB4485" w:rsidRPr="00FB4485">
        <w:t xml:space="preserve"> </w:t>
      </w:r>
      <w:r w:rsidR="00F524B5">
        <w:t>Fon kartonu k</w:t>
      </w:r>
      <w:r w:rsidRPr="00486E9B">
        <w:t xml:space="preserve">aplama malzemesini </w:t>
      </w:r>
      <w:r w:rsidR="00FB4485" w:rsidRPr="00486E9B">
        <w:t>o</w:t>
      </w:r>
      <w:r w:rsidR="00FE5D63" w:rsidRPr="00486E9B">
        <w:t xml:space="preserve">luşturmak için </w:t>
      </w:r>
      <w:r w:rsidR="00FB4485" w:rsidRPr="00486E9B">
        <w:t>kullanılacaktır</w:t>
      </w:r>
      <w:r w:rsidR="00E15818" w:rsidRPr="00486E9B">
        <w:t>.</w:t>
      </w:r>
      <w:r>
        <w:t xml:space="preserve"> </w:t>
      </w:r>
      <w:r w:rsidR="0059466B" w:rsidRPr="0059466B">
        <w:t>Kaplama malzemesi ku</w:t>
      </w:r>
      <w:r w:rsidR="000E0FD4">
        <w:t xml:space="preserve">tuya </w:t>
      </w:r>
      <w:r w:rsidR="0059466B" w:rsidRPr="0059466B">
        <w:t>yerleştirildiğinde montaj aşaması tamamlanır.</w:t>
      </w:r>
      <w:r w:rsidR="0059466B">
        <w:t xml:space="preserve"> </w:t>
      </w:r>
      <w:r w:rsidR="0059466B" w:rsidRPr="0059466B">
        <w:t xml:space="preserve">Bu aşama için </w:t>
      </w:r>
      <w:r w:rsidR="00F524B5" w:rsidRPr="00C8767F">
        <w:rPr>
          <w:b/>
        </w:rPr>
        <w:t>20</w:t>
      </w:r>
      <w:r w:rsidR="0059466B" w:rsidRPr="00C8767F">
        <w:rPr>
          <w:b/>
        </w:rPr>
        <w:t xml:space="preserve"> dakika</w:t>
      </w:r>
      <w:r w:rsidR="0059466B" w:rsidRPr="0059466B">
        <w:t xml:space="preserve"> ayrılacaktır.</w:t>
      </w:r>
      <w:r w:rsidR="0059466B">
        <w:t xml:space="preserve"> Takımlar süre aşımı olması durumunda ceza</w:t>
      </w:r>
      <w:r>
        <w:t xml:space="preserve"> puanı</w:t>
      </w:r>
      <w:r w:rsidR="0059466B">
        <w:t xml:space="preserve"> alacak</w:t>
      </w:r>
      <w:r w:rsidR="00B55C56">
        <w:t>lard</w:t>
      </w:r>
      <w:r w:rsidR="0059466B">
        <w:t>ır.</w:t>
      </w:r>
      <w:r w:rsidR="0059466B" w:rsidRPr="0059466B">
        <w:t xml:space="preserve"> </w:t>
      </w:r>
      <w:r w:rsidR="0059466B" w:rsidRPr="00486E9B">
        <w:t>Hakemler duvarın düzgün bir şekilde monte edilip edilmediğini kontrol edeceklerdir.</w:t>
      </w:r>
      <w:r w:rsidR="004F2952">
        <w:t xml:space="preserve"> Bu aşama için puanlama tablosu </w:t>
      </w:r>
      <w:r w:rsidR="004F2952" w:rsidRPr="00D2322E">
        <w:rPr>
          <w:b/>
          <w:color w:val="000000" w:themeColor="text1"/>
        </w:rPr>
        <w:t>Ek-B2</w:t>
      </w:r>
      <w:r w:rsidR="004F2952">
        <w:t xml:space="preserve">’de verilmiştir. </w:t>
      </w:r>
    </w:p>
    <w:p w14:paraId="05E853DB" w14:textId="77777777" w:rsidR="00486E9B" w:rsidRPr="00486E9B" w:rsidRDefault="00486E9B" w:rsidP="00486E9B">
      <w:pPr>
        <w:pStyle w:val="Default"/>
        <w:spacing w:line="276" w:lineRule="auto"/>
        <w:ind w:left="720"/>
        <w:jc w:val="both"/>
      </w:pPr>
    </w:p>
    <w:p w14:paraId="150F493A" w14:textId="61E766F3" w:rsidR="00486E9B" w:rsidRDefault="005D7D1D" w:rsidP="004F2952">
      <w:pPr>
        <w:pStyle w:val="Default"/>
        <w:numPr>
          <w:ilvl w:val="0"/>
          <w:numId w:val="22"/>
        </w:numPr>
        <w:spacing w:line="276" w:lineRule="auto"/>
        <w:jc w:val="both"/>
      </w:pPr>
      <w:r>
        <w:rPr>
          <w:b/>
        </w:rPr>
        <w:t xml:space="preserve">Dolum </w:t>
      </w:r>
      <w:r w:rsidR="006A1184" w:rsidRPr="00486E9B">
        <w:rPr>
          <w:b/>
        </w:rPr>
        <w:t xml:space="preserve">Aşaması: </w:t>
      </w:r>
      <w:r w:rsidR="00486E9B">
        <w:t>Kaplamanın</w:t>
      </w:r>
      <w:r w:rsidR="00D30371" w:rsidRPr="00486E9B">
        <w:t xml:space="preserve"> montajı bittikten sonra, jüri üyeleri ekibe inşaa</w:t>
      </w:r>
      <w:r w:rsidR="00F524B5">
        <w:t xml:space="preserve">ta başlama talimatı verecektir. </w:t>
      </w:r>
      <w:r w:rsidR="00D30371" w:rsidRPr="00486E9B">
        <w:t xml:space="preserve">Bu aşamada ekip, kutuyu </w:t>
      </w:r>
      <w:r w:rsidR="000E0FD4" w:rsidRPr="00486E9B">
        <w:t xml:space="preserve">sürdürülebilir dolgu mazlemesi ve </w:t>
      </w:r>
      <w:r w:rsidR="00D30371" w:rsidRPr="00486E9B">
        <w:t>kum</w:t>
      </w:r>
      <w:r w:rsidR="000E0FD4" w:rsidRPr="00486E9B">
        <w:t xml:space="preserve"> karışımı ile </w:t>
      </w:r>
      <w:r w:rsidR="00D30371" w:rsidRPr="00486E9B">
        <w:t xml:space="preserve">dolduracak ve boş </w:t>
      </w:r>
      <w:r w:rsidR="000E0FD4" w:rsidRPr="00486E9B">
        <w:t>dairesel</w:t>
      </w:r>
      <w:r w:rsidR="00F524B5">
        <w:t xml:space="preserve"> </w:t>
      </w:r>
      <w:r w:rsidR="000E0FD4" w:rsidRPr="00486E9B">
        <w:t>yük</w:t>
      </w:r>
      <w:r w:rsidR="00D30371" w:rsidRPr="00486E9B">
        <w:t xml:space="preserve"> kovasını kumun üzerine yerleştirecektir. </w:t>
      </w:r>
      <w:r w:rsidR="00F10DFB">
        <w:t>D</w:t>
      </w:r>
      <w:r w:rsidR="000E0FD4" w:rsidRPr="00486E9B">
        <w:t>olgu</w:t>
      </w:r>
      <w:r w:rsidR="00D30371" w:rsidRPr="00486E9B">
        <w:t xml:space="preserve"> </w:t>
      </w:r>
      <w:r w:rsidR="00486E9B">
        <w:t>kutuya doldurulduğunda</w:t>
      </w:r>
      <w:r w:rsidR="000E0FD4" w:rsidRPr="00486E9B">
        <w:t xml:space="preserve"> ve düz olduğunda </w:t>
      </w:r>
      <w:r w:rsidR="00D30371" w:rsidRPr="00486E9B">
        <w:t>ve boş dikey sürşarj yükleme kovası yerinde olduğunda</w:t>
      </w:r>
      <w:r>
        <w:t xml:space="preserve"> dolum </w:t>
      </w:r>
      <w:r w:rsidR="00D30371" w:rsidRPr="00486E9B">
        <w:t xml:space="preserve">aşaması tamamlanır. Bu aşama için </w:t>
      </w:r>
      <w:r w:rsidRPr="00C8767F">
        <w:rPr>
          <w:b/>
        </w:rPr>
        <w:t>1</w:t>
      </w:r>
      <w:r w:rsidR="00BC12A3" w:rsidRPr="00C8767F">
        <w:rPr>
          <w:b/>
        </w:rPr>
        <w:t>0</w:t>
      </w:r>
      <w:r w:rsidR="00D30371" w:rsidRPr="00C8767F">
        <w:rPr>
          <w:b/>
        </w:rPr>
        <w:t xml:space="preserve"> dakika</w:t>
      </w:r>
      <w:r w:rsidR="00D30371" w:rsidRPr="00486E9B">
        <w:t xml:space="preserve"> ayrı</w:t>
      </w:r>
      <w:r w:rsidR="00F524B5">
        <w:t>lacaktır. Süre aşımında takım</w:t>
      </w:r>
      <w:r w:rsidR="00D30371" w:rsidRPr="00486E9B">
        <w:t xml:space="preserve"> ceza </w:t>
      </w:r>
      <w:r w:rsidR="00486E9B">
        <w:t xml:space="preserve">puanı </w:t>
      </w:r>
      <w:r w:rsidR="00D30371" w:rsidRPr="00486E9B">
        <w:t>alacak</w:t>
      </w:r>
      <w:r w:rsidR="00F524B5">
        <w:t xml:space="preserve">tır. </w:t>
      </w:r>
      <w:r w:rsidR="00D30371" w:rsidRPr="00486E9B">
        <w:t xml:space="preserve">Bu aşamanın sonunda hakemler, yapılması </w:t>
      </w:r>
      <w:r w:rsidR="000E0FD4" w:rsidRPr="00486E9B">
        <w:t>gerekenlerin yapıldığından</w:t>
      </w:r>
      <w:r w:rsidR="00D30371" w:rsidRPr="00486E9B">
        <w:t xml:space="preserve"> emin olmak için dolgu yerleşimini ve boş dikey sürşarj kovasının yerleşimini kontrol edeceklerdir.</w:t>
      </w:r>
      <w:r w:rsidR="004F2952" w:rsidRPr="004F2952">
        <w:t xml:space="preserve"> </w:t>
      </w:r>
      <w:r w:rsidR="004F2952">
        <w:t xml:space="preserve">Bu aşama için puanlama tablosu </w:t>
      </w:r>
      <w:r w:rsidR="004F2952" w:rsidRPr="00D2322E">
        <w:rPr>
          <w:b/>
          <w:color w:val="000000" w:themeColor="text1"/>
        </w:rPr>
        <w:t>Ek-B3</w:t>
      </w:r>
      <w:r w:rsidR="004F2952">
        <w:t>’de verilmiştir.</w:t>
      </w:r>
    </w:p>
    <w:p w14:paraId="681D2C19" w14:textId="77777777" w:rsidR="00486E9B" w:rsidRPr="00486E9B" w:rsidRDefault="00486E9B" w:rsidP="00486E9B">
      <w:pPr>
        <w:pStyle w:val="Default"/>
        <w:spacing w:line="276" w:lineRule="auto"/>
        <w:ind w:left="720"/>
        <w:jc w:val="both"/>
      </w:pPr>
    </w:p>
    <w:p w14:paraId="016373B7" w14:textId="15EF1825" w:rsidR="00D833CE" w:rsidRPr="00D833CE" w:rsidRDefault="00565BCF" w:rsidP="00D833CE">
      <w:pPr>
        <w:pStyle w:val="Default"/>
        <w:numPr>
          <w:ilvl w:val="0"/>
          <w:numId w:val="22"/>
        </w:numPr>
        <w:spacing w:line="276" w:lineRule="auto"/>
        <w:jc w:val="both"/>
      </w:pPr>
      <w:r w:rsidRPr="004C79E6">
        <w:rPr>
          <w:b/>
        </w:rPr>
        <w:t>Yükleme Aşama</w:t>
      </w:r>
      <w:r w:rsidR="00687E88" w:rsidRPr="004C79E6">
        <w:rPr>
          <w:b/>
        </w:rPr>
        <w:t>ları</w:t>
      </w:r>
      <w:r w:rsidRPr="004C79E6">
        <w:rPr>
          <w:b/>
        </w:rPr>
        <w:t>:</w:t>
      </w:r>
      <w:r w:rsidRPr="00486E9B">
        <w:t xml:space="preserve"> </w:t>
      </w:r>
      <w:r w:rsidR="00F10DFB">
        <w:t xml:space="preserve">Sökülebilir ön </w:t>
      </w:r>
      <w:r w:rsidR="00A2320C">
        <w:t>panel</w:t>
      </w:r>
      <w:r w:rsidR="00F10DFB">
        <w:t xml:space="preserve"> çıkartılacaktır. </w:t>
      </w:r>
      <w:r w:rsidR="00207087">
        <w:t xml:space="preserve">Ekip </w:t>
      </w:r>
      <w:r w:rsidR="00207087" w:rsidRPr="00486E9B">
        <w:t>dikey sürşarj kovasın</w:t>
      </w:r>
      <w:r w:rsidR="00207087">
        <w:t xml:space="preserve">a </w:t>
      </w:r>
      <w:r w:rsidR="00207087" w:rsidRPr="00FC5B7A">
        <w:rPr>
          <w:lang w:val="es-ES"/>
        </w:rPr>
        <w:t xml:space="preserve">25kg </w:t>
      </w:r>
      <w:r w:rsidR="00B84B34">
        <w:rPr>
          <w:lang w:val="es-ES"/>
        </w:rPr>
        <w:t>ağırlık y</w:t>
      </w:r>
      <w:r w:rsidR="00207087" w:rsidRPr="00FC5B7A">
        <w:rPr>
          <w:lang w:val="es-ES"/>
        </w:rPr>
        <w:t>erleştirecektir</w:t>
      </w:r>
      <w:r w:rsidR="00207087">
        <w:rPr>
          <w:lang w:val="es-ES"/>
        </w:rPr>
        <w:t xml:space="preserve"> </w:t>
      </w:r>
      <w:r w:rsidR="00207087">
        <w:t>(</w:t>
      </w:r>
      <w:r w:rsidR="00207087" w:rsidRPr="004C79E6">
        <w:rPr>
          <w:b/>
        </w:rPr>
        <w:t>Şekil 6</w:t>
      </w:r>
      <w:r w:rsidR="00207087">
        <w:t>)</w:t>
      </w:r>
      <w:r w:rsidR="00207087" w:rsidRPr="00FC5B7A">
        <w:rPr>
          <w:lang w:val="es-ES"/>
        </w:rPr>
        <w:t>. Yük yerleştirildikten sonra hakem 1 dakika bekleyecek ve ardınd</w:t>
      </w:r>
      <w:r w:rsidR="00207087">
        <w:rPr>
          <w:lang w:val="es-ES"/>
        </w:rPr>
        <w:t>an üç kriteri kontrol edecektir</w:t>
      </w:r>
      <w:r w:rsidR="00D833CE">
        <w:rPr>
          <w:lang w:val="es-ES"/>
        </w:rPr>
        <w:t xml:space="preserve">. </w:t>
      </w:r>
      <w:r w:rsidR="008C27A0" w:rsidRPr="00D833CE">
        <w:rPr>
          <w:lang w:val="es-ES"/>
        </w:rPr>
        <w:t xml:space="preserve">Her bir aşama için puanlama tablosu </w:t>
      </w:r>
      <w:r w:rsidR="008C27A0" w:rsidRPr="00D833CE">
        <w:rPr>
          <w:b/>
          <w:color w:val="000000" w:themeColor="text1"/>
          <w:lang w:val="es-ES"/>
        </w:rPr>
        <w:t>Ek-B4</w:t>
      </w:r>
      <w:r w:rsidR="008C27A0" w:rsidRPr="00D833CE">
        <w:rPr>
          <w:lang w:val="es-ES"/>
        </w:rPr>
        <w:t xml:space="preserve">’de verilmiştir. </w:t>
      </w:r>
      <w:r w:rsidRPr="00D833CE">
        <w:rPr>
          <w:lang w:val="es-ES"/>
        </w:rPr>
        <w:t xml:space="preserve">Her adımda duvar aşağıdaki üç kriter açısından kontrol edilecektir: </w:t>
      </w:r>
    </w:p>
    <w:p w14:paraId="0230601B" w14:textId="08987738" w:rsidR="00486E9B" w:rsidRPr="00FC5B7A" w:rsidRDefault="00565BCF" w:rsidP="00486E9B">
      <w:pPr>
        <w:pStyle w:val="Default"/>
        <w:spacing w:line="276" w:lineRule="auto"/>
        <w:ind w:firstLine="360"/>
        <w:jc w:val="both"/>
        <w:rPr>
          <w:lang w:val="es-ES"/>
        </w:rPr>
      </w:pPr>
      <w:r w:rsidRPr="00FC5B7A">
        <w:rPr>
          <w:lang w:val="es-ES"/>
        </w:rPr>
        <w:t xml:space="preserve">1) aşırı </w:t>
      </w:r>
      <w:r w:rsidR="00970256" w:rsidRPr="00FC5B7A">
        <w:rPr>
          <w:lang w:val="es-ES"/>
        </w:rPr>
        <w:t>yatay deformasyon</w:t>
      </w:r>
    </w:p>
    <w:p w14:paraId="7D878C7D" w14:textId="1589C23F" w:rsidR="00486E9B" w:rsidRPr="00FC5B7A" w:rsidRDefault="00565BCF" w:rsidP="00486E9B">
      <w:pPr>
        <w:pStyle w:val="Default"/>
        <w:spacing w:line="276" w:lineRule="auto"/>
        <w:ind w:firstLine="360"/>
        <w:jc w:val="both"/>
        <w:rPr>
          <w:lang w:val="es-ES"/>
        </w:rPr>
      </w:pPr>
      <w:r w:rsidRPr="00FC5B7A">
        <w:rPr>
          <w:lang w:val="es-ES"/>
        </w:rPr>
        <w:t xml:space="preserve">2) aşırı </w:t>
      </w:r>
      <w:r w:rsidR="00FF5FDF" w:rsidRPr="00FC5B7A">
        <w:rPr>
          <w:lang w:val="es-ES"/>
        </w:rPr>
        <w:t>zemin</w:t>
      </w:r>
      <w:r w:rsidRPr="00FC5B7A">
        <w:rPr>
          <w:lang w:val="es-ES"/>
        </w:rPr>
        <w:t xml:space="preserve"> sızıntısı (</w:t>
      </w:r>
      <w:r w:rsidR="00A2320C">
        <w:rPr>
          <w:lang w:val="es-ES"/>
        </w:rPr>
        <w:t>kutudan</w:t>
      </w:r>
      <w:r w:rsidRPr="00FC5B7A">
        <w:rPr>
          <w:lang w:val="es-ES"/>
        </w:rPr>
        <w:t xml:space="preserve"> 30 cm</w:t>
      </w:r>
      <w:r w:rsidRPr="00FC5B7A">
        <w:rPr>
          <w:vertAlign w:val="superscript"/>
          <w:lang w:val="es-ES"/>
        </w:rPr>
        <w:t>3</w:t>
      </w:r>
      <w:r w:rsidRPr="00FC5B7A">
        <w:rPr>
          <w:lang w:val="es-ES"/>
        </w:rPr>
        <w:t xml:space="preserve">'ten fazla </w:t>
      </w:r>
      <w:r w:rsidR="00215898" w:rsidRPr="00FC5B7A">
        <w:rPr>
          <w:lang w:val="es-ES"/>
        </w:rPr>
        <w:t xml:space="preserve">dolgu malzemesinin </w:t>
      </w:r>
      <w:r w:rsidRPr="00FC5B7A">
        <w:rPr>
          <w:lang w:val="es-ES"/>
        </w:rPr>
        <w:t xml:space="preserve">çıkması) ve </w:t>
      </w:r>
    </w:p>
    <w:p w14:paraId="419DAF20" w14:textId="77777777" w:rsidR="00486E9B" w:rsidRPr="00FC5B7A" w:rsidRDefault="00565BCF" w:rsidP="00486E9B">
      <w:pPr>
        <w:pStyle w:val="Default"/>
        <w:spacing w:line="276" w:lineRule="auto"/>
        <w:ind w:firstLine="360"/>
        <w:jc w:val="both"/>
        <w:rPr>
          <w:lang w:val="es-ES"/>
        </w:rPr>
      </w:pPr>
      <w:r w:rsidRPr="00FC5B7A">
        <w:rPr>
          <w:lang w:val="es-ES"/>
        </w:rPr>
        <w:t>3) büyük yıkım/</w:t>
      </w:r>
      <w:r w:rsidR="00481C58" w:rsidRPr="00FC5B7A">
        <w:rPr>
          <w:lang w:val="es-ES"/>
        </w:rPr>
        <w:t>çökme</w:t>
      </w:r>
      <w:r w:rsidRPr="00FC5B7A">
        <w:rPr>
          <w:lang w:val="es-ES"/>
        </w:rPr>
        <w:t>.</w:t>
      </w:r>
      <w:r w:rsidR="00861E86" w:rsidRPr="00FC5B7A">
        <w:rPr>
          <w:lang w:val="es-ES"/>
        </w:rPr>
        <w:t xml:space="preserve"> </w:t>
      </w:r>
    </w:p>
    <w:p w14:paraId="10C48ADC" w14:textId="77777777" w:rsidR="00486E9B" w:rsidRPr="00FC5B7A" w:rsidRDefault="00486E9B" w:rsidP="00486E9B">
      <w:pPr>
        <w:pStyle w:val="Default"/>
        <w:spacing w:line="276" w:lineRule="auto"/>
        <w:ind w:firstLine="360"/>
        <w:jc w:val="both"/>
        <w:rPr>
          <w:lang w:val="es-ES"/>
        </w:rPr>
      </w:pPr>
    </w:p>
    <w:p w14:paraId="25F78DFB" w14:textId="77777777" w:rsidR="00207087" w:rsidRDefault="00861E86" w:rsidP="00207087">
      <w:pPr>
        <w:pStyle w:val="Default"/>
        <w:spacing w:line="276" w:lineRule="auto"/>
        <w:ind w:firstLine="360"/>
        <w:jc w:val="both"/>
        <w:rPr>
          <w:lang w:val="es-ES"/>
        </w:rPr>
      </w:pPr>
      <w:r w:rsidRPr="00FC5B7A">
        <w:rPr>
          <w:lang w:val="es-ES"/>
        </w:rPr>
        <w:t>Eki</w:t>
      </w:r>
      <w:r w:rsidR="00215898" w:rsidRPr="00FC5B7A">
        <w:rPr>
          <w:lang w:val="es-ES"/>
        </w:rPr>
        <w:t xml:space="preserve">bin tasarımında </w:t>
      </w:r>
      <w:r w:rsidRPr="00FC5B7A">
        <w:rPr>
          <w:lang w:val="es-ES"/>
        </w:rPr>
        <w:t xml:space="preserve">aşırı </w:t>
      </w:r>
      <w:r w:rsidR="00970256" w:rsidRPr="00FC5B7A">
        <w:rPr>
          <w:lang w:val="es-ES"/>
        </w:rPr>
        <w:t>zamin</w:t>
      </w:r>
      <w:r w:rsidRPr="00FC5B7A">
        <w:rPr>
          <w:lang w:val="es-ES"/>
        </w:rPr>
        <w:t xml:space="preserve"> kaybı ve aşırı </w:t>
      </w:r>
      <w:r w:rsidR="00970256" w:rsidRPr="00FC5B7A">
        <w:rPr>
          <w:lang w:val="es-ES"/>
        </w:rPr>
        <w:t xml:space="preserve">yatay </w:t>
      </w:r>
      <w:r w:rsidRPr="00FC5B7A">
        <w:rPr>
          <w:lang w:val="es-ES"/>
        </w:rPr>
        <w:t xml:space="preserve">deformasyon </w:t>
      </w:r>
      <w:r w:rsidR="00215898" w:rsidRPr="00FC5B7A">
        <w:rPr>
          <w:lang w:val="es-ES"/>
        </w:rPr>
        <w:t xml:space="preserve">olması durumunda </w:t>
      </w:r>
      <w:r w:rsidRPr="00FC5B7A">
        <w:rPr>
          <w:lang w:val="es-ES"/>
        </w:rPr>
        <w:t>ceza</w:t>
      </w:r>
      <w:r w:rsidR="00215898" w:rsidRPr="00FC5B7A">
        <w:rPr>
          <w:lang w:val="es-ES"/>
        </w:rPr>
        <w:t xml:space="preserve"> puanı verilecek ancak</w:t>
      </w:r>
      <w:r w:rsidRPr="00FC5B7A">
        <w:rPr>
          <w:lang w:val="es-ES"/>
        </w:rPr>
        <w:t xml:space="preserve"> </w:t>
      </w:r>
      <w:r w:rsidR="00970256" w:rsidRPr="00FC5B7A">
        <w:rPr>
          <w:lang w:val="es-ES"/>
        </w:rPr>
        <w:t xml:space="preserve">büyük yıkım/çökme gibi ciddi </w:t>
      </w:r>
      <w:r w:rsidRPr="00FC5B7A">
        <w:rPr>
          <w:lang w:val="es-ES"/>
        </w:rPr>
        <w:t>bir başarısızlık durumunda diskalifiye edilecek</w:t>
      </w:r>
      <w:r w:rsidR="00481C58" w:rsidRPr="00FC5B7A">
        <w:rPr>
          <w:lang w:val="es-ES"/>
        </w:rPr>
        <w:t>tir</w:t>
      </w:r>
      <w:r w:rsidRPr="00FC5B7A">
        <w:rPr>
          <w:lang w:val="es-ES"/>
        </w:rPr>
        <w:t>.</w:t>
      </w:r>
      <w:r w:rsidR="00207087">
        <w:rPr>
          <w:lang w:val="es-ES"/>
        </w:rPr>
        <w:t xml:space="preserve"> </w:t>
      </w:r>
    </w:p>
    <w:p w14:paraId="7B1A9BE9" w14:textId="1E5BA7AA" w:rsidR="00B84B34" w:rsidRDefault="00B84B34" w:rsidP="00EC0A02">
      <w:pPr>
        <w:pStyle w:val="Default"/>
        <w:spacing w:line="276" w:lineRule="auto"/>
        <w:ind w:left="792"/>
        <w:jc w:val="both"/>
        <w:rPr>
          <w:lang w:val="es-ES"/>
        </w:rPr>
      </w:pPr>
    </w:p>
    <w:p w14:paraId="3D3BD41D" w14:textId="4AF2C8A0" w:rsidR="00B84B34" w:rsidRPr="00FC5B7A" w:rsidRDefault="00E51004" w:rsidP="00F10DFB">
      <w:pPr>
        <w:pStyle w:val="Default"/>
        <w:spacing w:line="276" w:lineRule="auto"/>
        <w:ind w:left="792"/>
        <w:jc w:val="center"/>
        <w:rPr>
          <w:lang w:val="es-ES"/>
        </w:rPr>
      </w:pPr>
      <w:r>
        <w:rPr>
          <w:noProof/>
          <w:lang w:val="en-US"/>
        </w:rPr>
        <w:lastRenderedPageBreak/>
        <w:drawing>
          <wp:inline distT="0" distB="0" distL="0" distR="0" wp14:anchorId="28548BCC" wp14:editId="5F078973">
            <wp:extent cx="2389505" cy="3152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9505" cy="3152775"/>
                    </a:xfrm>
                    <a:prstGeom prst="rect">
                      <a:avLst/>
                    </a:prstGeom>
                    <a:noFill/>
                    <a:ln>
                      <a:noFill/>
                    </a:ln>
                  </pic:spPr>
                </pic:pic>
              </a:graphicData>
            </a:graphic>
          </wp:inline>
        </w:drawing>
      </w:r>
    </w:p>
    <w:p w14:paraId="5C7EB0AE" w14:textId="0898AC5F" w:rsidR="009426D7" w:rsidRDefault="00B84B34" w:rsidP="00B84B34">
      <w:pPr>
        <w:ind w:left="2160" w:firstLine="720"/>
        <w:jc w:val="both"/>
        <w:rPr>
          <w:rFonts w:ascii="Times New Roman" w:hAnsi="Times New Roman" w:cs="Times New Roman"/>
          <w:b/>
          <w:sz w:val="28"/>
          <w:szCs w:val="28"/>
          <w:lang w:val="es-ES"/>
        </w:rPr>
      </w:pPr>
      <w:r w:rsidRPr="00F72F77">
        <w:rPr>
          <w:rFonts w:ascii="Times New Roman" w:hAnsi="Times New Roman" w:cs="Times New Roman"/>
          <w:b/>
          <w:sz w:val="24"/>
          <w:szCs w:val="24"/>
        </w:rPr>
        <w:t xml:space="preserve">Şekil </w:t>
      </w:r>
      <w:r>
        <w:rPr>
          <w:rFonts w:ascii="Times New Roman" w:hAnsi="Times New Roman" w:cs="Times New Roman"/>
          <w:b/>
          <w:sz w:val="24"/>
          <w:szCs w:val="24"/>
        </w:rPr>
        <w:t>6</w:t>
      </w:r>
      <w:r w:rsidRPr="00F72F77">
        <w:rPr>
          <w:rFonts w:ascii="Times New Roman" w:hAnsi="Times New Roman" w:cs="Times New Roman"/>
          <w:b/>
          <w:sz w:val="24"/>
          <w:szCs w:val="24"/>
        </w:rPr>
        <w:t>.</w:t>
      </w:r>
      <w:r w:rsidRPr="00B84B34">
        <w:rPr>
          <w:b/>
        </w:rPr>
        <w:t xml:space="preserve"> </w:t>
      </w:r>
      <w:r w:rsidRPr="00B84B34">
        <w:rPr>
          <w:rFonts w:ascii="Times New Roman" w:hAnsi="Times New Roman" w:cs="Times New Roman"/>
          <w:sz w:val="24"/>
          <w:szCs w:val="24"/>
        </w:rPr>
        <w:t xml:space="preserve">Yükleme </w:t>
      </w:r>
      <w:r>
        <w:rPr>
          <w:rFonts w:ascii="Times New Roman" w:hAnsi="Times New Roman" w:cs="Times New Roman"/>
          <w:sz w:val="24"/>
          <w:szCs w:val="24"/>
        </w:rPr>
        <w:t>Şematik G</w:t>
      </w:r>
      <w:r w:rsidRPr="00F72F77">
        <w:rPr>
          <w:rFonts w:ascii="Times New Roman" w:hAnsi="Times New Roman" w:cs="Times New Roman"/>
          <w:sz w:val="24"/>
          <w:szCs w:val="24"/>
        </w:rPr>
        <w:t>österimi</w:t>
      </w:r>
    </w:p>
    <w:p w14:paraId="1C89E36D" w14:textId="77777777" w:rsidR="000E7118" w:rsidRDefault="000E7118" w:rsidP="005C4BF4">
      <w:pPr>
        <w:jc w:val="both"/>
        <w:rPr>
          <w:rFonts w:ascii="Times New Roman" w:hAnsi="Times New Roman" w:cs="Times New Roman"/>
          <w:b/>
          <w:sz w:val="28"/>
          <w:szCs w:val="28"/>
          <w:lang w:val="es-ES"/>
        </w:rPr>
      </w:pPr>
    </w:p>
    <w:p w14:paraId="20F2C210" w14:textId="489F2637" w:rsidR="005D7D1D" w:rsidRPr="00FC5B7A" w:rsidRDefault="005D7D1D" w:rsidP="005C4BF4">
      <w:pPr>
        <w:jc w:val="both"/>
        <w:rPr>
          <w:rFonts w:ascii="Times New Roman" w:hAnsi="Times New Roman" w:cs="Times New Roman"/>
          <w:b/>
          <w:sz w:val="28"/>
          <w:szCs w:val="28"/>
          <w:lang w:val="es-ES"/>
        </w:rPr>
      </w:pPr>
      <w:r w:rsidRPr="00FC5B7A">
        <w:rPr>
          <w:rFonts w:ascii="Times New Roman" w:hAnsi="Times New Roman" w:cs="Times New Roman"/>
          <w:b/>
          <w:sz w:val="28"/>
          <w:szCs w:val="28"/>
          <w:lang w:val="es-ES"/>
        </w:rPr>
        <w:t>PUANLAMA</w:t>
      </w:r>
    </w:p>
    <w:p w14:paraId="76EC192F" w14:textId="469675B0" w:rsidR="0051641B" w:rsidRPr="00FC5B7A" w:rsidRDefault="0051641B" w:rsidP="005D7D1D">
      <w:pPr>
        <w:pStyle w:val="Default"/>
        <w:spacing w:line="276" w:lineRule="auto"/>
        <w:jc w:val="both"/>
        <w:rPr>
          <w:lang w:val="es-ES"/>
        </w:rPr>
      </w:pPr>
      <w:r w:rsidRPr="00FC5B7A">
        <w:rPr>
          <w:lang w:val="es-ES"/>
        </w:rPr>
        <w:t>Yükleme aşamasının tamamlanmasının ardından her takımın puanı aşağıda</w:t>
      </w:r>
      <w:r w:rsidR="001F6A06" w:rsidRPr="00FC5B7A">
        <w:rPr>
          <w:lang w:val="es-ES"/>
        </w:rPr>
        <w:t xml:space="preserve"> verilen denklem </w:t>
      </w:r>
      <w:r w:rsidRPr="00FC5B7A">
        <w:rPr>
          <w:lang w:val="es-ES"/>
        </w:rPr>
        <w:t>kullanılarak hesaplanacaktır:</w:t>
      </w:r>
    </w:p>
    <w:p w14:paraId="152DB409" w14:textId="77777777" w:rsidR="001F6A06" w:rsidRPr="00FC5B7A" w:rsidRDefault="001F6A06" w:rsidP="005D7D1D">
      <w:pPr>
        <w:pStyle w:val="Default"/>
        <w:spacing w:line="276" w:lineRule="auto"/>
        <w:jc w:val="both"/>
        <w:rPr>
          <w:sz w:val="14"/>
          <w:lang w:val="es-ES"/>
        </w:rPr>
      </w:pPr>
    </w:p>
    <w:p w14:paraId="7B3B77C4" w14:textId="4E8C0420" w:rsidR="00604C6D" w:rsidRPr="00FC5B7A" w:rsidRDefault="00467E0B" w:rsidP="00604C6D">
      <w:pPr>
        <w:pStyle w:val="Default"/>
        <w:spacing w:line="276" w:lineRule="auto"/>
        <w:jc w:val="both"/>
        <w:rPr>
          <w:b/>
          <w:i/>
          <w:sz w:val="22"/>
          <w:szCs w:val="22"/>
          <w:lang w:val="es-ES"/>
        </w:rPr>
      </w:pPr>
      <w:r w:rsidRPr="00392FDC">
        <w:rPr>
          <w:position w:val="-12"/>
        </w:rPr>
        <w:object w:dxaOrig="4740" w:dyaOrig="360" w14:anchorId="1B9FE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21.75pt" o:ole="">
            <v:imagedata r:id="rId20" o:title=""/>
          </v:shape>
          <o:OLEObject Type="Embed" ProgID="Equation.DSMT4" ShapeID="_x0000_i1025" DrawAspect="Content" ObjectID="_1801986390" r:id="rId21"/>
        </w:object>
      </w:r>
      <w:r w:rsidR="001F6A06" w:rsidRPr="00FC5B7A">
        <w:rPr>
          <w:lang w:val="es-ES"/>
        </w:rPr>
        <w:t xml:space="preserve">             </w:t>
      </w:r>
      <w:r w:rsidR="0047655E" w:rsidRPr="00FC5B7A">
        <w:rPr>
          <w:lang w:val="es-ES"/>
        </w:rPr>
        <w:t xml:space="preserve">          </w:t>
      </w:r>
      <w:r w:rsidR="001F6A06" w:rsidRPr="00FC5B7A">
        <w:rPr>
          <w:lang w:val="es-ES"/>
        </w:rPr>
        <w:t xml:space="preserve"> </w:t>
      </w:r>
      <w:r w:rsidR="00D2322E" w:rsidRPr="00FC5B7A">
        <w:rPr>
          <w:lang w:val="es-ES"/>
        </w:rPr>
        <w:t xml:space="preserve">        </w:t>
      </w:r>
      <w:r w:rsidR="001F6A06" w:rsidRPr="00FC5B7A">
        <w:rPr>
          <w:lang w:val="es-ES"/>
        </w:rPr>
        <w:t xml:space="preserve">    </w:t>
      </w:r>
      <w:r w:rsidR="001F6A06" w:rsidRPr="00FC5B7A">
        <w:rPr>
          <w:rFonts w:eastAsiaTheme="minorEastAsia"/>
          <w:b/>
          <w:i/>
          <w:lang w:val="es-ES"/>
        </w:rPr>
        <w:t xml:space="preserve"> (</w:t>
      </w:r>
      <w:r w:rsidR="001F6A06" w:rsidRPr="00FC5B7A">
        <w:rPr>
          <w:b/>
          <w:i/>
          <w:sz w:val="22"/>
          <w:szCs w:val="22"/>
          <w:lang w:val="es-ES"/>
        </w:rPr>
        <w:t>Denklem 1)</w:t>
      </w:r>
    </w:p>
    <w:p w14:paraId="68537679" w14:textId="77777777" w:rsidR="001F6A06" w:rsidRPr="00FC5B7A" w:rsidRDefault="001F6A06" w:rsidP="00604C6D">
      <w:pPr>
        <w:pStyle w:val="Default"/>
        <w:spacing w:line="276" w:lineRule="auto"/>
        <w:jc w:val="both"/>
        <w:rPr>
          <w:b/>
          <w:i/>
          <w:sz w:val="12"/>
          <w:szCs w:val="22"/>
          <w:lang w:val="es-ES"/>
        </w:rPr>
      </w:pPr>
    </w:p>
    <w:p w14:paraId="336E9E61" w14:textId="197CEE81" w:rsidR="00604C6D" w:rsidRPr="00FC5B7A" w:rsidRDefault="00E03B48" w:rsidP="00604C6D">
      <w:pPr>
        <w:pStyle w:val="Default"/>
        <w:spacing w:line="276" w:lineRule="auto"/>
        <w:jc w:val="both"/>
        <w:rPr>
          <w:lang w:val="es-ES"/>
        </w:rPr>
      </w:pPr>
      <w:r w:rsidRPr="00FC5B7A">
        <w:rPr>
          <w:i/>
          <w:lang w:val="es-ES"/>
        </w:rPr>
        <w:t xml:space="preserve">R </w:t>
      </w:r>
      <w:r w:rsidRPr="00FC5B7A">
        <w:rPr>
          <w:lang w:val="es-ES"/>
        </w:rPr>
        <w:t xml:space="preserve">= </w:t>
      </w:r>
      <w:r w:rsidR="005D7D1D" w:rsidRPr="00FC5B7A">
        <w:rPr>
          <w:lang w:val="es-ES"/>
        </w:rPr>
        <w:t>6</w:t>
      </w:r>
      <w:r w:rsidRPr="00FC5B7A">
        <w:rPr>
          <w:lang w:val="es-ES"/>
        </w:rPr>
        <w:t>0 üzerinden rapor puanı</w:t>
      </w:r>
    </w:p>
    <w:p w14:paraId="4F646D68" w14:textId="2C7BAC03" w:rsidR="00355846" w:rsidRPr="00FC5B7A" w:rsidRDefault="00071523" w:rsidP="00604C6D">
      <w:pPr>
        <w:pStyle w:val="Default"/>
        <w:spacing w:line="276" w:lineRule="auto"/>
        <w:jc w:val="both"/>
        <w:rPr>
          <w:lang w:val="es-ES"/>
        </w:rPr>
      </w:pPr>
      <w:r w:rsidRPr="00FC5B7A">
        <w:rPr>
          <w:lang w:val="es-ES"/>
        </w:rPr>
        <w:t xml:space="preserve">M = </w:t>
      </w:r>
      <w:r w:rsidR="00355846" w:rsidRPr="00FC5B7A">
        <w:rPr>
          <w:lang w:val="es-ES"/>
        </w:rPr>
        <w:t>G</w:t>
      </w:r>
      <w:r w:rsidRPr="00FC5B7A">
        <w:rPr>
          <w:lang w:val="es-ES"/>
        </w:rPr>
        <w:t xml:space="preserve">üçlendirme malzemesinin </w:t>
      </w:r>
      <w:r w:rsidR="00355846" w:rsidRPr="00FC5B7A">
        <w:rPr>
          <w:lang w:val="es-ES"/>
        </w:rPr>
        <w:t xml:space="preserve">karışımdaki yüzdesi </w:t>
      </w:r>
    </w:p>
    <w:p w14:paraId="6FD67CBC" w14:textId="2F0E3718" w:rsidR="00071523" w:rsidRPr="00FC5B7A" w:rsidRDefault="00000000" w:rsidP="00604C6D">
      <w:pPr>
        <w:pStyle w:val="Default"/>
        <w:spacing w:line="276" w:lineRule="auto"/>
        <w:jc w:val="both"/>
        <w:rPr>
          <w:rFonts w:eastAsiaTheme="minorEastAsia"/>
          <w:lang w:val="es-ES"/>
        </w:rPr>
      </w:pPr>
      <m:oMath>
        <m:sSub>
          <m:sSubPr>
            <m:ctrlPr>
              <w:rPr>
                <w:rFonts w:ascii="Cambria Math" w:hAnsi="Cambria Math"/>
                <w:i/>
              </w:rPr>
            </m:ctrlPr>
          </m:sSubPr>
          <m:e>
            <m:r>
              <w:rPr>
                <w:rFonts w:ascii="Cambria Math" w:hAnsi="Cambria Math"/>
              </w:rPr>
              <m:t>N</m:t>
            </m:r>
          </m:e>
          <m:sub>
            <m:r>
              <w:rPr>
                <w:rFonts w:ascii="Cambria Math" w:hAnsi="Cambria Math"/>
              </w:rPr>
              <m:t>min</m:t>
            </m:r>
          </m:sub>
        </m:sSub>
        <m:r>
          <w:rPr>
            <w:rFonts w:ascii="Cambria Math" w:hAnsi="Cambria Math"/>
            <w:lang w:val="es-ES"/>
          </w:rPr>
          <m:t>=</m:t>
        </m:r>
      </m:oMath>
      <w:r w:rsidR="00071523" w:rsidRPr="00FC5B7A">
        <w:rPr>
          <w:rFonts w:eastAsiaTheme="minorEastAsia"/>
          <w:lang w:val="es-ES"/>
        </w:rPr>
        <w:t xml:space="preserve"> Küçük kural ihlallerinin sayısı</w:t>
      </w:r>
    </w:p>
    <w:p w14:paraId="127C1A62" w14:textId="77777777" w:rsidR="00EF781A" w:rsidRPr="00FC5B7A" w:rsidRDefault="00000000" w:rsidP="00604C6D">
      <w:pPr>
        <w:pStyle w:val="Default"/>
        <w:spacing w:line="276" w:lineRule="auto"/>
        <w:jc w:val="both"/>
        <w:rPr>
          <w:lang w:val="es-ES"/>
        </w:rPr>
      </w:pPr>
      <m:oMath>
        <m:sSub>
          <m:sSubPr>
            <m:ctrlPr>
              <w:rPr>
                <w:rFonts w:ascii="Cambria Math" w:hAnsi="Cambria Math"/>
                <w:i/>
              </w:rPr>
            </m:ctrlPr>
          </m:sSubPr>
          <m:e>
            <m:r>
              <w:rPr>
                <w:rFonts w:ascii="Cambria Math" w:hAnsi="Cambria Math"/>
              </w:rPr>
              <m:t>N</m:t>
            </m:r>
          </m:e>
          <m:sub>
            <m:r>
              <w:rPr>
                <w:rFonts w:ascii="Cambria Math" w:hAnsi="Cambria Math"/>
              </w:rPr>
              <m:t>maj</m:t>
            </m:r>
          </m:sub>
        </m:sSub>
      </m:oMath>
      <w:r w:rsidR="00291540" w:rsidRPr="00FC5B7A">
        <w:rPr>
          <w:rFonts w:eastAsiaTheme="minorEastAsia"/>
          <w:lang w:val="es-ES"/>
        </w:rPr>
        <w:t xml:space="preserve"> = Ö</w:t>
      </w:r>
      <w:r w:rsidR="00291540" w:rsidRPr="00FC5B7A">
        <w:rPr>
          <w:lang w:val="es-ES"/>
        </w:rPr>
        <w:t>nemli kural ihlallerinin sayısı</w:t>
      </w:r>
    </w:p>
    <w:p w14:paraId="3E0CCC3C" w14:textId="77777777" w:rsidR="00294561" w:rsidRPr="00FC5B7A" w:rsidRDefault="00294561" w:rsidP="00604C6D">
      <w:pPr>
        <w:pStyle w:val="Default"/>
        <w:spacing w:line="276" w:lineRule="auto"/>
        <w:jc w:val="both"/>
        <w:rPr>
          <w:lang w:val="es-ES"/>
        </w:rPr>
      </w:pPr>
      <w:r w:rsidRPr="00FC5B7A">
        <w:rPr>
          <w:lang w:val="es-ES"/>
        </w:rPr>
        <w:t>T = Tüm aşamalar için, her aşamada en yakın dakikaya yuvarlanmış zaman sınırı aşan toplam dakika sayısı</w:t>
      </w:r>
    </w:p>
    <w:p w14:paraId="0C040134" w14:textId="77777777" w:rsidR="00081F73" w:rsidRDefault="00081F73" w:rsidP="0036139C">
      <w:pPr>
        <w:pStyle w:val="Default"/>
        <w:spacing w:line="276" w:lineRule="auto"/>
        <w:jc w:val="both"/>
        <w:rPr>
          <w:rFonts w:eastAsiaTheme="minorEastAsia"/>
        </w:rPr>
      </w:pPr>
      <w:r w:rsidRPr="0036139C">
        <w:rPr>
          <w:rFonts w:eastAsiaTheme="minorEastAsia"/>
        </w:rPr>
        <w:t>D = Sapma derecesi</w:t>
      </w:r>
    </w:p>
    <w:p w14:paraId="10AECE7B" w14:textId="7F740D34" w:rsidR="00B52EAA" w:rsidRDefault="00215898" w:rsidP="000770D8">
      <w:pPr>
        <w:pStyle w:val="Default"/>
        <w:numPr>
          <w:ilvl w:val="0"/>
          <w:numId w:val="26"/>
        </w:numPr>
        <w:spacing w:line="276" w:lineRule="auto"/>
        <w:ind w:left="504"/>
        <w:jc w:val="both"/>
        <w:rPr>
          <w:rFonts w:eastAsiaTheme="minorEastAsia"/>
        </w:rPr>
      </w:pPr>
      <w:r>
        <w:rPr>
          <w:rFonts w:eastAsiaTheme="minorEastAsia"/>
        </w:rPr>
        <w:t>8 duvarın ilk yükleme sırasında deformasyon</w:t>
      </w:r>
      <w:r w:rsidRPr="00B52EAA">
        <w:rPr>
          <w:rFonts w:eastAsiaTheme="minorEastAsia"/>
        </w:rPr>
        <w:t xml:space="preserve"> </w:t>
      </w:r>
      <w:r w:rsidR="00B52EAA" w:rsidRPr="00B52EAA">
        <w:rPr>
          <w:rFonts w:eastAsiaTheme="minorEastAsia"/>
        </w:rPr>
        <w:t>kriterlerini karşılamaması durumunda</w:t>
      </w:r>
    </w:p>
    <w:p w14:paraId="00F1CAF3" w14:textId="77777777" w:rsidR="000770D8" w:rsidRDefault="00B52EAA" w:rsidP="000770D8">
      <w:pPr>
        <w:pStyle w:val="Default"/>
        <w:numPr>
          <w:ilvl w:val="0"/>
          <w:numId w:val="26"/>
        </w:numPr>
        <w:spacing w:line="276" w:lineRule="auto"/>
        <w:ind w:left="504"/>
        <w:jc w:val="both"/>
        <w:rPr>
          <w:rFonts w:eastAsiaTheme="minorEastAsia"/>
        </w:rPr>
      </w:pPr>
      <w:r w:rsidRPr="00B52EAA">
        <w:rPr>
          <w:rFonts w:eastAsiaTheme="minorEastAsia"/>
        </w:rPr>
        <w:t xml:space="preserve">6 eğer duvar düşey aşırı yük yüklemesi sırasında </w:t>
      </w:r>
      <w:r w:rsidR="00215898">
        <w:rPr>
          <w:rFonts w:eastAsiaTheme="minorEastAsia"/>
        </w:rPr>
        <w:t>deformasyon</w:t>
      </w:r>
      <w:r w:rsidR="000770D8">
        <w:rPr>
          <w:rFonts w:eastAsiaTheme="minorEastAsia"/>
        </w:rPr>
        <w:t xml:space="preserve"> kriterlerini karşılayamazsa</w:t>
      </w:r>
    </w:p>
    <w:p w14:paraId="442D118F" w14:textId="67F398AE" w:rsidR="00B52EAA" w:rsidRPr="0036139C" w:rsidRDefault="00B52EAA" w:rsidP="000770D8">
      <w:pPr>
        <w:pStyle w:val="Default"/>
        <w:numPr>
          <w:ilvl w:val="0"/>
          <w:numId w:val="26"/>
        </w:numPr>
        <w:spacing w:line="276" w:lineRule="auto"/>
        <w:ind w:left="504"/>
        <w:jc w:val="both"/>
        <w:rPr>
          <w:rFonts w:eastAsiaTheme="minorEastAsia"/>
        </w:rPr>
      </w:pPr>
      <w:r w:rsidRPr="00B52EAA">
        <w:rPr>
          <w:rFonts w:eastAsiaTheme="minorEastAsia"/>
        </w:rPr>
        <w:t>0 eğer duvar tüm yükleme aşamaları için sehim kriterlerini karşılıyorsa</w:t>
      </w:r>
    </w:p>
    <w:p w14:paraId="100784FA" w14:textId="77777777" w:rsidR="00081F73" w:rsidRDefault="00081F73" w:rsidP="00604C6D">
      <w:pPr>
        <w:pStyle w:val="Default"/>
        <w:spacing w:line="276" w:lineRule="auto"/>
        <w:jc w:val="both"/>
        <w:rPr>
          <w:rFonts w:eastAsiaTheme="minorEastAsia"/>
        </w:rPr>
      </w:pPr>
    </w:p>
    <w:p w14:paraId="0B851F20" w14:textId="6A070366" w:rsidR="00C86826" w:rsidRDefault="00C86826" w:rsidP="00604C6D">
      <w:pPr>
        <w:pStyle w:val="Default"/>
        <w:spacing w:line="276" w:lineRule="auto"/>
        <w:jc w:val="both"/>
        <w:rPr>
          <w:rFonts w:eastAsiaTheme="minorEastAsia"/>
        </w:rPr>
      </w:pPr>
      <w:r w:rsidRPr="00C86826">
        <w:rPr>
          <w:rFonts w:eastAsiaTheme="minorEastAsia"/>
        </w:rPr>
        <w:t xml:space="preserve">Herhangi bir yükleme aşamasında duvarın </w:t>
      </w:r>
      <w:r>
        <w:rPr>
          <w:rFonts w:eastAsiaTheme="minorEastAsia"/>
        </w:rPr>
        <w:t>çökme</w:t>
      </w:r>
      <w:r w:rsidRPr="00C86826">
        <w:rPr>
          <w:rFonts w:eastAsiaTheme="minorEastAsia"/>
        </w:rPr>
        <w:t xml:space="preserve"> sonuçlanması durumunda takım diskalifiye edilecektir.</w:t>
      </w:r>
      <w:r w:rsidR="00B27015">
        <w:rPr>
          <w:rFonts w:eastAsiaTheme="minorEastAsia"/>
        </w:rPr>
        <w:t xml:space="preserve"> Panlama tablosu için </w:t>
      </w:r>
      <w:r w:rsidR="00B27015" w:rsidRPr="00D2322E">
        <w:rPr>
          <w:rFonts w:eastAsiaTheme="minorEastAsia"/>
          <w:b/>
          <w:color w:val="000000" w:themeColor="text1"/>
        </w:rPr>
        <w:t>EK-C</w:t>
      </w:r>
      <w:r w:rsidR="00B27015">
        <w:rPr>
          <w:rFonts w:eastAsiaTheme="minorEastAsia"/>
        </w:rPr>
        <w:t xml:space="preserve">’ye bakınız. </w:t>
      </w:r>
    </w:p>
    <w:p w14:paraId="0D07B9DD" w14:textId="77777777" w:rsidR="00E51D3F" w:rsidRDefault="00E51D3F" w:rsidP="00604C6D">
      <w:pPr>
        <w:pStyle w:val="Default"/>
        <w:spacing w:line="276" w:lineRule="auto"/>
        <w:jc w:val="both"/>
        <w:rPr>
          <w:rFonts w:eastAsiaTheme="minorEastAsia"/>
        </w:rPr>
      </w:pPr>
    </w:p>
    <w:p w14:paraId="3C5DA551" w14:textId="3A041A89" w:rsidR="00891C37" w:rsidRDefault="00891C37" w:rsidP="00891C37">
      <w:pPr>
        <w:pStyle w:val="Default"/>
        <w:numPr>
          <w:ilvl w:val="0"/>
          <w:numId w:val="13"/>
        </w:numPr>
        <w:spacing w:line="276" w:lineRule="auto"/>
        <w:jc w:val="both"/>
        <w:rPr>
          <w:rFonts w:eastAsiaTheme="minorEastAsia"/>
          <w:b/>
        </w:rPr>
      </w:pPr>
      <w:r>
        <w:rPr>
          <w:rFonts w:eastAsiaTheme="minorEastAsia"/>
        </w:rPr>
        <w:t xml:space="preserve"> </w:t>
      </w:r>
      <w:r w:rsidRPr="00891C37">
        <w:rPr>
          <w:rFonts w:eastAsiaTheme="minorEastAsia"/>
          <w:b/>
        </w:rPr>
        <w:t>Küçük C</w:t>
      </w:r>
      <w:r w:rsidR="00612E7C">
        <w:rPr>
          <w:rFonts w:eastAsiaTheme="minorEastAsia"/>
          <w:b/>
        </w:rPr>
        <w:t>eza Puanları</w:t>
      </w:r>
    </w:p>
    <w:p w14:paraId="6F9BDFE0" w14:textId="77777777" w:rsidR="00891C37" w:rsidRDefault="00891C37" w:rsidP="00891C37">
      <w:pPr>
        <w:pStyle w:val="Default"/>
        <w:numPr>
          <w:ilvl w:val="1"/>
          <w:numId w:val="13"/>
        </w:numPr>
        <w:spacing w:line="276" w:lineRule="auto"/>
        <w:jc w:val="both"/>
        <w:rPr>
          <w:rFonts w:eastAsiaTheme="minorEastAsia"/>
        </w:rPr>
      </w:pPr>
      <w:r w:rsidRPr="00891C37">
        <w:rPr>
          <w:rFonts w:eastAsiaTheme="minorEastAsia"/>
        </w:rPr>
        <w:t>Kut</w:t>
      </w:r>
      <w:r>
        <w:rPr>
          <w:rFonts w:eastAsiaTheme="minorEastAsia"/>
        </w:rPr>
        <w:t>u boyutu spesifikasyonun dışı</w:t>
      </w:r>
    </w:p>
    <w:p w14:paraId="7A176967" w14:textId="77777777" w:rsidR="00891C37" w:rsidRDefault="00891C37" w:rsidP="00891C37">
      <w:pPr>
        <w:pStyle w:val="Default"/>
        <w:numPr>
          <w:ilvl w:val="1"/>
          <w:numId w:val="13"/>
        </w:numPr>
        <w:spacing w:line="276" w:lineRule="auto"/>
        <w:jc w:val="both"/>
        <w:rPr>
          <w:rFonts w:eastAsiaTheme="minorEastAsia"/>
        </w:rPr>
      </w:pPr>
      <w:r w:rsidRPr="00891C37">
        <w:rPr>
          <w:rFonts w:eastAsiaTheme="minorEastAsia"/>
        </w:rPr>
        <w:t>Küçük güvenlik kazaları</w:t>
      </w:r>
    </w:p>
    <w:p w14:paraId="29EA7D4D" w14:textId="49456D4B" w:rsidR="00891C37" w:rsidRDefault="00891C37" w:rsidP="00891C37">
      <w:pPr>
        <w:pStyle w:val="Default"/>
        <w:numPr>
          <w:ilvl w:val="1"/>
          <w:numId w:val="13"/>
        </w:numPr>
        <w:spacing w:line="276" w:lineRule="auto"/>
        <w:jc w:val="both"/>
        <w:rPr>
          <w:rFonts w:eastAsiaTheme="minorEastAsia"/>
        </w:rPr>
      </w:pPr>
      <w:r w:rsidRPr="00891C37">
        <w:rPr>
          <w:rFonts w:eastAsiaTheme="minorEastAsia"/>
        </w:rPr>
        <w:t>Hakimlerin görüşüne göre başka herhangi bir kural ihlali</w:t>
      </w:r>
    </w:p>
    <w:p w14:paraId="077EBA81" w14:textId="77777777" w:rsidR="00215898" w:rsidRDefault="00215898" w:rsidP="00215898">
      <w:pPr>
        <w:pStyle w:val="Default"/>
        <w:spacing w:line="276" w:lineRule="auto"/>
        <w:ind w:left="1440"/>
        <w:jc w:val="both"/>
        <w:rPr>
          <w:rFonts w:eastAsiaTheme="minorEastAsia"/>
        </w:rPr>
      </w:pPr>
    </w:p>
    <w:p w14:paraId="23D5AC25" w14:textId="453354A7" w:rsidR="00E51D3F" w:rsidRDefault="00612E7C" w:rsidP="00E51D3F">
      <w:pPr>
        <w:pStyle w:val="Default"/>
        <w:numPr>
          <w:ilvl w:val="0"/>
          <w:numId w:val="13"/>
        </w:numPr>
        <w:spacing w:line="276" w:lineRule="auto"/>
        <w:jc w:val="both"/>
        <w:rPr>
          <w:rFonts w:eastAsiaTheme="minorEastAsia"/>
          <w:b/>
        </w:rPr>
      </w:pPr>
      <w:r>
        <w:rPr>
          <w:rFonts w:eastAsiaTheme="minorEastAsia"/>
          <w:b/>
        </w:rPr>
        <w:lastRenderedPageBreak/>
        <w:t>Büyük Ceza Puanları</w:t>
      </w:r>
    </w:p>
    <w:p w14:paraId="5739D19F" w14:textId="553CCDC9" w:rsidR="00E51D3F" w:rsidRDefault="00E51D3F" w:rsidP="00E51D3F">
      <w:pPr>
        <w:pStyle w:val="Default"/>
        <w:numPr>
          <w:ilvl w:val="1"/>
          <w:numId w:val="13"/>
        </w:numPr>
        <w:spacing w:line="276" w:lineRule="auto"/>
        <w:jc w:val="both"/>
        <w:rPr>
          <w:rFonts w:eastAsiaTheme="minorEastAsia"/>
        </w:rPr>
      </w:pPr>
      <w:r w:rsidRPr="00E51D3F">
        <w:rPr>
          <w:rFonts w:eastAsiaTheme="minorEastAsia"/>
        </w:rPr>
        <w:t>30 cm</w:t>
      </w:r>
      <w:r w:rsidRPr="00215898">
        <w:rPr>
          <w:rFonts w:eastAsiaTheme="minorEastAsia"/>
          <w:vertAlign w:val="superscript"/>
        </w:rPr>
        <w:t>3</w:t>
      </w:r>
      <w:r w:rsidRPr="00E51D3F">
        <w:rPr>
          <w:rFonts w:eastAsiaTheme="minorEastAsia"/>
        </w:rPr>
        <w:t xml:space="preserve">'ten fazla </w:t>
      </w:r>
      <w:r w:rsidR="00215898">
        <w:rPr>
          <w:rFonts w:eastAsiaTheme="minorEastAsia"/>
        </w:rPr>
        <w:t>dolgu malzemesi</w:t>
      </w:r>
      <w:r w:rsidRPr="00E51D3F">
        <w:rPr>
          <w:rFonts w:eastAsiaTheme="minorEastAsia"/>
        </w:rPr>
        <w:t xml:space="preserve"> sızıntısı </w:t>
      </w:r>
    </w:p>
    <w:p w14:paraId="02D42343" w14:textId="77777777" w:rsidR="00E51D3F" w:rsidRDefault="00E51D3F" w:rsidP="00E51D3F">
      <w:pPr>
        <w:pStyle w:val="Default"/>
        <w:numPr>
          <w:ilvl w:val="1"/>
          <w:numId w:val="13"/>
        </w:numPr>
        <w:spacing w:line="276" w:lineRule="auto"/>
        <w:jc w:val="both"/>
        <w:rPr>
          <w:rFonts w:eastAsiaTheme="minorEastAsia"/>
        </w:rPr>
      </w:pPr>
      <w:r>
        <w:rPr>
          <w:rFonts w:eastAsiaTheme="minorEastAsia"/>
        </w:rPr>
        <w:t>Kanama ile sonuçlanan herhangi bir güvenlik kazası</w:t>
      </w:r>
    </w:p>
    <w:p w14:paraId="43E95E5D" w14:textId="78C24F91" w:rsidR="00A97FEB" w:rsidRDefault="00A97FEB" w:rsidP="00A97FEB">
      <w:pPr>
        <w:pStyle w:val="Default"/>
        <w:numPr>
          <w:ilvl w:val="1"/>
          <w:numId w:val="13"/>
        </w:numPr>
        <w:spacing w:line="276" w:lineRule="auto"/>
        <w:jc w:val="both"/>
        <w:rPr>
          <w:rFonts w:eastAsiaTheme="minorEastAsia"/>
        </w:rPr>
      </w:pPr>
      <w:r w:rsidRPr="00A97FEB">
        <w:rPr>
          <w:rFonts w:eastAsiaTheme="minorEastAsia"/>
        </w:rPr>
        <w:t>Hak</w:t>
      </w:r>
      <w:r w:rsidR="00E05745">
        <w:rPr>
          <w:rFonts w:eastAsiaTheme="minorEastAsia"/>
        </w:rPr>
        <w:t>e</w:t>
      </w:r>
      <w:r w:rsidRPr="00A97FEB">
        <w:rPr>
          <w:rFonts w:eastAsiaTheme="minorEastAsia"/>
        </w:rPr>
        <w:t>mlerin görüşüne göre, potansiyel olarak başka herhangi bir kural ihlali</w:t>
      </w:r>
    </w:p>
    <w:p w14:paraId="509680B8" w14:textId="77777777" w:rsidR="00612E7C" w:rsidRDefault="00612E7C" w:rsidP="00612E7C">
      <w:pPr>
        <w:pStyle w:val="Default"/>
        <w:spacing w:line="276" w:lineRule="auto"/>
        <w:ind w:left="1440"/>
        <w:jc w:val="both"/>
        <w:rPr>
          <w:rFonts w:eastAsiaTheme="minorEastAsia"/>
        </w:rPr>
      </w:pPr>
    </w:p>
    <w:p w14:paraId="2D981B26" w14:textId="77777777" w:rsidR="001F6A06" w:rsidRPr="001F6A06" w:rsidRDefault="002D6D81" w:rsidP="002D6D81">
      <w:pPr>
        <w:pStyle w:val="Default"/>
        <w:numPr>
          <w:ilvl w:val="0"/>
          <w:numId w:val="13"/>
        </w:numPr>
        <w:spacing w:line="276" w:lineRule="auto"/>
        <w:jc w:val="both"/>
        <w:rPr>
          <w:rFonts w:eastAsiaTheme="minorEastAsia"/>
        </w:rPr>
      </w:pPr>
      <w:r w:rsidRPr="00612E7C">
        <w:rPr>
          <w:rFonts w:eastAsiaTheme="minorEastAsia"/>
          <w:b/>
        </w:rPr>
        <w:t>Diskalifiy</w:t>
      </w:r>
      <w:r w:rsidRPr="002D6D81">
        <w:rPr>
          <w:rFonts w:eastAsiaTheme="minorEastAsia"/>
          <w:b/>
        </w:rPr>
        <w:t>e</w:t>
      </w:r>
    </w:p>
    <w:p w14:paraId="6AD5DC37" w14:textId="35342C66" w:rsidR="002D6D81" w:rsidRDefault="002D6D81" w:rsidP="001F6A06">
      <w:pPr>
        <w:pStyle w:val="Default"/>
        <w:spacing w:line="276" w:lineRule="auto"/>
        <w:ind w:left="360"/>
        <w:jc w:val="both"/>
        <w:rPr>
          <w:rFonts w:eastAsiaTheme="minorEastAsia"/>
        </w:rPr>
      </w:pPr>
      <w:r w:rsidRPr="002D6D81">
        <w:rPr>
          <w:rFonts w:eastAsiaTheme="minorEastAsia"/>
        </w:rPr>
        <w:t>Takımlar aşağıdaki durumlarda diskalifiye edilebilir:</w:t>
      </w:r>
    </w:p>
    <w:p w14:paraId="296E204B" w14:textId="77777777" w:rsidR="002D6D81" w:rsidRDefault="002D6D81" w:rsidP="002D6D81">
      <w:pPr>
        <w:pStyle w:val="Default"/>
        <w:numPr>
          <w:ilvl w:val="1"/>
          <w:numId w:val="13"/>
        </w:numPr>
        <w:spacing w:line="276" w:lineRule="auto"/>
        <w:jc w:val="both"/>
        <w:rPr>
          <w:rFonts w:eastAsiaTheme="minorEastAsia"/>
        </w:rPr>
      </w:pPr>
      <w:r w:rsidRPr="002D6D81">
        <w:rPr>
          <w:rFonts w:eastAsiaTheme="minorEastAsia"/>
        </w:rPr>
        <w:t>Müsabaka öncesi kaptanlar toplantısına temsilci gönderilmemesi</w:t>
      </w:r>
    </w:p>
    <w:p w14:paraId="00D9AFE5" w14:textId="77777777" w:rsidR="002D6D81" w:rsidRDefault="002D6D81" w:rsidP="002D6D81">
      <w:pPr>
        <w:pStyle w:val="Default"/>
        <w:numPr>
          <w:ilvl w:val="1"/>
          <w:numId w:val="13"/>
        </w:numPr>
        <w:spacing w:line="276" w:lineRule="auto"/>
        <w:jc w:val="both"/>
        <w:rPr>
          <w:rFonts w:eastAsiaTheme="minorEastAsia"/>
        </w:rPr>
      </w:pPr>
      <w:r w:rsidRPr="002D6D81">
        <w:rPr>
          <w:rFonts w:eastAsiaTheme="minorEastAsia"/>
        </w:rPr>
        <w:t>Güvenli olmayan uygulamalar</w:t>
      </w:r>
    </w:p>
    <w:p w14:paraId="3A3DA514" w14:textId="77777777" w:rsidR="002D6D81" w:rsidRDefault="002D6D81" w:rsidP="002D6D81">
      <w:pPr>
        <w:pStyle w:val="Default"/>
        <w:numPr>
          <w:ilvl w:val="1"/>
          <w:numId w:val="13"/>
        </w:numPr>
        <w:spacing w:line="276" w:lineRule="auto"/>
        <w:jc w:val="both"/>
        <w:rPr>
          <w:rFonts w:eastAsiaTheme="minorEastAsia"/>
        </w:rPr>
      </w:pPr>
      <w:r w:rsidRPr="002D6D81">
        <w:rPr>
          <w:rFonts w:eastAsiaTheme="minorEastAsia"/>
        </w:rPr>
        <w:t>Rekabet ruhunu ihlal eden, büyük ve haksız avantaj sağlayan tasarım veya yapım teknikleri</w:t>
      </w:r>
    </w:p>
    <w:p w14:paraId="69F2D5A4" w14:textId="362BE1CA" w:rsidR="002D6D81" w:rsidRDefault="002D6D81" w:rsidP="002D6D81">
      <w:pPr>
        <w:pStyle w:val="Default"/>
        <w:numPr>
          <w:ilvl w:val="1"/>
          <w:numId w:val="13"/>
        </w:numPr>
        <w:spacing w:line="276" w:lineRule="auto"/>
        <w:jc w:val="both"/>
        <w:rPr>
          <w:rFonts w:eastAsiaTheme="minorEastAsia"/>
        </w:rPr>
      </w:pPr>
      <w:r w:rsidRPr="002D6D81">
        <w:rPr>
          <w:rFonts w:eastAsiaTheme="minorEastAsia"/>
        </w:rPr>
        <w:t xml:space="preserve">Yükleme sırasında herhangi bir noktada </w:t>
      </w:r>
      <w:r>
        <w:rPr>
          <w:rFonts w:eastAsiaTheme="minorEastAsia"/>
        </w:rPr>
        <w:t>duvar çökmesi</w:t>
      </w:r>
    </w:p>
    <w:p w14:paraId="23FAF708" w14:textId="34FB221C" w:rsidR="004629E0" w:rsidRDefault="004629E0" w:rsidP="004629E0">
      <w:pPr>
        <w:pStyle w:val="Default"/>
        <w:numPr>
          <w:ilvl w:val="1"/>
          <w:numId w:val="13"/>
        </w:numPr>
        <w:spacing w:line="276" w:lineRule="auto"/>
        <w:jc w:val="both"/>
        <w:rPr>
          <w:rFonts w:eastAsiaTheme="minorEastAsia"/>
        </w:rPr>
      </w:pPr>
      <w:r w:rsidRPr="004629E0">
        <w:rPr>
          <w:rFonts w:eastAsiaTheme="minorEastAsia"/>
        </w:rPr>
        <w:t>Hakemlerin görüşüne göre takıma önemli bir avantaj sağlama potansiyeli taşıyan ve diskalifiyeyi gerektiren diğer herhangi bir kural ihlali</w:t>
      </w:r>
    </w:p>
    <w:p w14:paraId="21584E69" w14:textId="77777777" w:rsidR="00215898" w:rsidRDefault="00215898" w:rsidP="00215898">
      <w:pPr>
        <w:pStyle w:val="Default"/>
        <w:spacing w:line="276" w:lineRule="auto"/>
        <w:ind w:left="1440"/>
        <w:jc w:val="both"/>
        <w:rPr>
          <w:rFonts w:eastAsiaTheme="minorEastAsia"/>
        </w:rPr>
      </w:pPr>
    </w:p>
    <w:p w14:paraId="427B648B" w14:textId="77777777" w:rsidR="00970256" w:rsidRDefault="00215898" w:rsidP="001F4D0C">
      <w:pPr>
        <w:pStyle w:val="Default"/>
        <w:spacing w:line="276" w:lineRule="auto"/>
        <w:jc w:val="both"/>
        <w:rPr>
          <w:rFonts w:eastAsiaTheme="minorEastAsia"/>
        </w:rPr>
      </w:pPr>
      <w:r w:rsidRPr="00970256">
        <w:rPr>
          <w:rFonts w:eastAsiaTheme="minorEastAsia"/>
          <w:b/>
        </w:rPr>
        <w:t xml:space="preserve">Puan eşitliği </w:t>
      </w:r>
      <w:r w:rsidR="001F4D0C" w:rsidRPr="00970256">
        <w:rPr>
          <w:rFonts w:eastAsiaTheme="minorEastAsia"/>
          <w:b/>
        </w:rPr>
        <w:t>durumunda</w:t>
      </w:r>
      <w:r w:rsidR="001F4D0C" w:rsidRPr="001F4D0C">
        <w:rPr>
          <w:rFonts w:eastAsiaTheme="minorEastAsia"/>
        </w:rPr>
        <w:t xml:space="preserve"> eşitliği bozmak için aşağıdaki kriterler kullanılacaktır:</w:t>
      </w:r>
      <w:r w:rsidR="001F4D0C">
        <w:rPr>
          <w:rFonts w:eastAsiaTheme="minorEastAsia"/>
        </w:rPr>
        <w:t xml:space="preserve"> </w:t>
      </w:r>
    </w:p>
    <w:p w14:paraId="5ED0E40D" w14:textId="77777777" w:rsidR="00970256" w:rsidRDefault="001F4D0C" w:rsidP="00612E7C">
      <w:pPr>
        <w:pStyle w:val="Default"/>
        <w:spacing w:line="276" w:lineRule="auto"/>
        <w:ind w:firstLine="720"/>
        <w:jc w:val="both"/>
        <w:rPr>
          <w:rFonts w:eastAsiaTheme="minorEastAsia"/>
        </w:rPr>
      </w:pPr>
      <w:r w:rsidRPr="001F4D0C">
        <w:rPr>
          <w:rFonts w:eastAsiaTheme="minorEastAsia"/>
        </w:rPr>
        <w:t xml:space="preserve">1) en düşük gerçek </w:t>
      </w:r>
      <w:r>
        <w:rPr>
          <w:rFonts w:eastAsiaTheme="minorEastAsia"/>
        </w:rPr>
        <w:t xml:space="preserve">güçlendirme </w:t>
      </w:r>
      <w:r w:rsidRPr="001F4D0C">
        <w:rPr>
          <w:rFonts w:eastAsiaTheme="minorEastAsia"/>
        </w:rPr>
        <w:t>kütlesi</w:t>
      </w:r>
      <w:r w:rsidR="009A3D6E">
        <w:rPr>
          <w:rFonts w:eastAsiaTheme="minorEastAsia"/>
        </w:rPr>
        <w:t xml:space="preserve">, </w:t>
      </w:r>
    </w:p>
    <w:p w14:paraId="67EDC84F" w14:textId="77777777" w:rsidR="00970256" w:rsidRPr="00FC5B7A" w:rsidRDefault="009A3D6E" w:rsidP="00612E7C">
      <w:pPr>
        <w:pStyle w:val="Default"/>
        <w:spacing w:line="276" w:lineRule="auto"/>
        <w:ind w:firstLine="720"/>
        <w:jc w:val="both"/>
        <w:rPr>
          <w:rFonts w:eastAsiaTheme="minorEastAsia"/>
          <w:lang w:val="es-ES"/>
        </w:rPr>
      </w:pPr>
      <w:r w:rsidRPr="00FC5B7A">
        <w:rPr>
          <w:rFonts w:eastAsiaTheme="minorEastAsia"/>
          <w:lang w:val="es-ES"/>
        </w:rPr>
        <w:t xml:space="preserve">2) en yüksek rapor puanı, </w:t>
      </w:r>
    </w:p>
    <w:p w14:paraId="00E03AC4" w14:textId="77777777" w:rsidR="00970256" w:rsidRPr="00FC5B7A" w:rsidRDefault="009A3D6E" w:rsidP="00612E7C">
      <w:pPr>
        <w:pStyle w:val="Default"/>
        <w:spacing w:line="276" w:lineRule="auto"/>
        <w:ind w:firstLine="720"/>
        <w:jc w:val="both"/>
        <w:rPr>
          <w:rFonts w:eastAsiaTheme="minorEastAsia"/>
          <w:lang w:val="es-ES"/>
        </w:rPr>
      </w:pPr>
      <w:r w:rsidRPr="00FC5B7A">
        <w:rPr>
          <w:rFonts w:eastAsiaTheme="minorEastAsia"/>
          <w:lang w:val="es-ES"/>
        </w:rPr>
        <w:t xml:space="preserve">3) en düşük sapma derecesi ve </w:t>
      </w:r>
    </w:p>
    <w:p w14:paraId="520ECEA0" w14:textId="02BACD6D" w:rsidR="00891C37" w:rsidRPr="00FC5B7A" w:rsidRDefault="009A3D6E" w:rsidP="003A6256">
      <w:pPr>
        <w:pStyle w:val="Default"/>
        <w:spacing w:line="276" w:lineRule="auto"/>
        <w:ind w:firstLine="720"/>
        <w:jc w:val="both"/>
        <w:rPr>
          <w:rFonts w:eastAsiaTheme="minorEastAsia"/>
          <w:lang w:val="es-ES"/>
        </w:rPr>
      </w:pPr>
      <w:r w:rsidRPr="00FC5B7A">
        <w:rPr>
          <w:rFonts w:eastAsiaTheme="minorEastAsia"/>
          <w:lang w:val="es-ES"/>
        </w:rPr>
        <w:t>4) Jürilerin en iyi şekilde dekore edilmiş ku</w:t>
      </w:r>
      <w:r w:rsidR="00215898" w:rsidRPr="00FC5B7A">
        <w:rPr>
          <w:rFonts w:eastAsiaTheme="minorEastAsia"/>
          <w:lang w:val="es-ES"/>
        </w:rPr>
        <w:t xml:space="preserve">tu </w:t>
      </w:r>
      <w:r w:rsidRPr="00FC5B7A">
        <w:rPr>
          <w:rFonts w:eastAsiaTheme="minorEastAsia"/>
          <w:lang w:val="es-ES"/>
        </w:rPr>
        <w:t>konusunda fikir birliği.</w:t>
      </w:r>
    </w:p>
    <w:p w14:paraId="66DD0AC9" w14:textId="77777777" w:rsidR="00E05745" w:rsidRDefault="00E05745" w:rsidP="00564FCC">
      <w:pPr>
        <w:pStyle w:val="Default"/>
        <w:spacing w:line="276" w:lineRule="auto"/>
        <w:jc w:val="both"/>
        <w:rPr>
          <w:rFonts w:eastAsiaTheme="minorEastAsia"/>
          <w:lang w:val="es-ES"/>
        </w:rPr>
      </w:pPr>
    </w:p>
    <w:p w14:paraId="35721268" w14:textId="0091725D" w:rsidR="00564FCC" w:rsidRDefault="00DA3488" w:rsidP="00564FCC">
      <w:pPr>
        <w:pStyle w:val="Default"/>
        <w:spacing w:line="276" w:lineRule="auto"/>
        <w:jc w:val="both"/>
        <w:rPr>
          <w:rFonts w:eastAsiaTheme="minorEastAsia"/>
          <w:lang w:val="es-ES"/>
        </w:rPr>
      </w:pPr>
      <w:r w:rsidRPr="00FC5B7A">
        <w:rPr>
          <w:rFonts w:eastAsiaTheme="minorEastAsia"/>
          <w:lang w:val="es-ES"/>
        </w:rPr>
        <w:t>Hak</w:t>
      </w:r>
      <w:r w:rsidR="00215898" w:rsidRPr="00FC5B7A">
        <w:rPr>
          <w:rFonts w:eastAsiaTheme="minorEastAsia"/>
          <w:lang w:val="es-ES"/>
        </w:rPr>
        <w:t>e</w:t>
      </w:r>
      <w:r w:rsidRPr="00FC5B7A">
        <w:rPr>
          <w:rFonts w:eastAsiaTheme="minorEastAsia"/>
          <w:lang w:val="es-ES"/>
        </w:rPr>
        <w:t>mler, yayınlanan kurallara uy</w:t>
      </w:r>
      <w:r w:rsidR="00965938" w:rsidRPr="00FC5B7A">
        <w:rPr>
          <w:rFonts w:eastAsiaTheme="minorEastAsia"/>
          <w:lang w:val="es-ES"/>
        </w:rPr>
        <w:t xml:space="preserve">acaklardır. </w:t>
      </w:r>
      <w:r w:rsidRPr="00FC5B7A">
        <w:rPr>
          <w:rFonts w:eastAsiaTheme="minorEastAsia"/>
          <w:lang w:val="es-ES"/>
        </w:rPr>
        <w:t>Yarışmada yayınlanan sonuçlar, yarışma sonrasında incelemeye tabi değildir.</w:t>
      </w:r>
    </w:p>
    <w:p w14:paraId="1F56E521" w14:textId="1535989C" w:rsidR="000434CB" w:rsidRDefault="000434CB" w:rsidP="00564FCC">
      <w:pPr>
        <w:pStyle w:val="Default"/>
        <w:spacing w:line="276" w:lineRule="auto"/>
        <w:jc w:val="both"/>
        <w:rPr>
          <w:rFonts w:eastAsiaTheme="minorEastAsia"/>
          <w:lang w:val="es-ES"/>
        </w:rPr>
      </w:pPr>
    </w:p>
    <w:p w14:paraId="442C4D92" w14:textId="49B55368" w:rsidR="000434CB" w:rsidRDefault="000434CB" w:rsidP="00564FCC">
      <w:pPr>
        <w:pStyle w:val="Default"/>
        <w:spacing w:line="276" w:lineRule="auto"/>
        <w:jc w:val="both"/>
        <w:rPr>
          <w:rFonts w:eastAsiaTheme="minorEastAsia"/>
          <w:lang w:val="es-ES"/>
        </w:rPr>
      </w:pPr>
    </w:p>
    <w:p w14:paraId="4C4D9AE4" w14:textId="59A40FDF" w:rsidR="000434CB" w:rsidRDefault="000434CB" w:rsidP="00564FCC">
      <w:pPr>
        <w:pStyle w:val="Default"/>
        <w:spacing w:line="276" w:lineRule="auto"/>
        <w:jc w:val="both"/>
        <w:rPr>
          <w:rFonts w:eastAsiaTheme="minorEastAsia"/>
          <w:lang w:val="es-ES"/>
        </w:rPr>
      </w:pPr>
    </w:p>
    <w:p w14:paraId="0601B695" w14:textId="315BB04A" w:rsidR="000434CB" w:rsidRDefault="000434CB" w:rsidP="00564FCC">
      <w:pPr>
        <w:pStyle w:val="Default"/>
        <w:spacing w:line="276" w:lineRule="auto"/>
        <w:jc w:val="both"/>
        <w:rPr>
          <w:rFonts w:eastAsiaTheme="minorEastAsia"/>
          <w:lang w:val="es-ES"/>
        </w:rPr>
      </w:pPr>
    </w:p>
    <w:p w14:paraId="2586C3CD" w14:textId="34CEFA64" w:rsidR="000434CB" w:rsidRDefault="000434CB" w:rsidP="00564FCC">
      <w:pPr>
        <w:pStyle w:val="Default"/>
        <w:spacing w:line="276" w:lineRule="auto"/>
        <w:jc w:val="both"/>
        <w:rPr>
          <w:rFonts w:eastAsiaTheme="minorEastAsia"/>
          <w:lang w:val="es-ES"/>
        </w:rPr>
      </w:pPr>
    </w:p>
    <w:p w14:paraId="03688EB2" w14:textId="77D57A0F" w:rsidR="000434CB" w:rsidRDefault="000434CB" w:rsidP="00564FCC">
      <w:pPr>
        <w:pStyle w:val="Default"/>
        <w:spacing w:line="276" w:lineRule="auto"/>
        <w:jc w:val="both"/>
        <w:rPr>
          <w:rFonts w:eastAsiaTheme="minorEastAsia"/>
          <w:lang w:val="es-ES"/>
        </w:rPr>
      </w:pPr>
    </w:p>
    <w:p w14:paraId="53B89938" w14:textId="6F20394D" w:rsidR="000434CB" w:rsidRDefault="000434CB" w:rsidP="00564FCC">
      <w:pPr>
        <w:pStyle w:val="Default"/>
        <w:spacing w:line="276" w:lineRule="auto"/>
        <w:jc w:val="both"/>
        <w:rPr>
          <w:rFonts w:eastAsiaTheme="minorEastAsia"/>
          <w:lang w:val="es-ES"/>
        </w:rPr>
      </w:pPr>
    </w:p>
    <w:p w14:paraId="42432F5E" w14:textId="05FC5D57" w:rsidR="000434CB" w:rsidRDefault="000434CB" w:rsidP="00564FCC">
      <w:pPr>
        <w:pStyle w:val="Default"/>
        <w:spacing w:line="276" w:lineRule="auto"/>
        <w:jc w:val="both"/>
        <w:rPr>
          <w:rFonts w:eastAsiaTheme="minorEastAsia"/>
          <w:lang w:val="es-ES"/>
        </w:rPr>
      </w:pPr>
    </w:p>
    <w:p w14:paraId="413E94D7" w14:textId="58181155" w:rsidR="000434CB" w:rsidRDefault="000434CB" w:rsidP="00564FCC">
      <w:pPr>
        <w:pStyle w:val="Default"/>
        <w:spacing w:line="276" w:lineRule="auto"/>
        <w:jc w:val="both"/>
        <w:rPr>
          <w:rFonts w:eastAsiaTheme="minorEastAsia"/>
          <w:lang w:val="es-ES"/>
        </w:rPr>
      </w:pPr>
    </w:p>
    <w:p w14:paraId="2E5DCC43" w14:textId="77777777" w:rsidR="009426D7" w:rsidRDefault="009426D7" w:rsidP="00564FCC">
      <w:pPr>
        <w:pStyle w:val="Default"/>
        <w:spacing w:line="276" w:lineRule="auto"/>
        <w:jc w:val="both"/>
        <w:rPr>
          <w:rFonts w:eastAsiaTheme="minorEastAsia"/>
          <w:lang w:val="es-ES"/>
        </w:rPr>
      </w:pPr>
    </w:p>
    <w:p w14:paraId="727E99FB" w14:textId="3DC055B0" w:rsidR="000434CB" w:rsidRDefault="000434CB" w:rsidP="00564FCC">
      <w:pPr>
        <w:pStyle w:val="Default"/>
        <w:spacing w:line="276" w:lineRule="auto"/>
        <w:jc w:val="both"/>
        <w:rPr>
          <w:rFonts w:eastAsiaTheme="minorEastAsia"/>
          <w:lang w:val="es-ES"/>
        </w:rPr>
      </w:pPr>
    </w:p>
    <w:p w14:paraId="16A4262B" w14:textId="38266BF0" w:rsidR="000434CB" w:rsidRDefault="000434CB" w:rsidP="00564FCC">
      <w:pPr>
        <w:pStyle w:val="Default"/>
        <w:spacing w:line="276" w:lineRule="auto"/>
        <w:jc w:val="both"/>
        <w:rPr>
          <w:rFonts w:eastAsiaTheme="minorEastAsia"/>
          <w:lang w:val="es-ES"/>
        </w:rPr>
      </w:pPr>
    </w:p>
    <w:p w14:paraId="3507B007" w14:textId="1A92AC60" w:rsidR="000434CB" w:rsidRDefault="000434CB" w:rsidP="00564FCC">
      <w:pPr>
        <w:pStyle w:val="Default"/>
        <w:spacing w:line="276" w:lineRule="auto"/>
        <w:jc w:val="both"/>
        <w:rPr>
          <w:rFonts w:eastAsiaTheme="minorEastAsia"/>
          <w:lang w:val="es-ES"/>
        </w:rPr>
      </w:pPr>
    </w:p>
    <w:p w14:paraId="07EB9221" w14:textId="0CFE55A8" w:rsidR="000434CB" w:rsidRDefault="000434CB" w:rsidP="00564FCC">
      <w:pPr>
        <w:pStyle w:val="Default"/>
        <w:spacing w:line="276" w:lineRule="auto"/>
        <w:jc w:val="both"/>
        <w:rPr>
          <w:rFonts w:eastAsiaTheme="minorEastAsia"/>
          <w:lang w:val="es-ES"/>
        </w:rPr>
      </w:pPr>
    </w:p>
    <w:p w14:paraId="1428CE53" w14:textId="10D19673" w:rsidR="000434CB" w:rsidRDefault="000434CB" w:rsidP="00564FCC">
      <w:pPr>
        <w:pStyle w:val="Default"/>
        <w:spacing w:line="276" w:lineRule="auto"/>
        <w:jc w:val="both"/>
        <w:rPr>
          <w:rFonts w:eastAsiaTheme="minorEastAsia"/>
          <w:lang w:val="es-ES"/>
        </w:rPr>
      </w:pPr>
    </w:p>
    <w:p w14:paraId="76E36728" w14:textId="7BA56326" w:rsidR="000434CB" w:rsidRDefault="000434CB" w:rsidP="00564FCC">
      <w:pPr>
        <w:pStyle w:val="Default"/>
        <w:spacing w:line="276" w:lineRule="auto"/>
        <w:jc w:val="both"/>
        <w:rPr>
          <w:rFonts w:eastAsiaTheme="minorEastAsia"/>
          <w:lang w:val="es-ES"/>
        </w:rPr>
      </w:pPr>
    </w:p>
    <w:p w14:paraId="12D9ADCF" w14:textId="77777777" w:rsidR="00E05745" w:rsidRDefault="00E05745" w:rsidP="00564FCC">
      <w:pPr>
        <w:pStyle w:val="Default"/>
        <w:spacing w:line="276" w:lineRule="auto"/>
        <w:jc w:val="both"/>
        <w:rPr>
          <w:rFonts w:eastAsiaTheme="minorEastAsia"/>
          <w:lang w:val="es-ES"/>
        </w:rPr>
      </w:pPr>
    </w:p>
    <w:p w14:paraId="6386FA41" w14:textId="5B93F1E9" w:rsidR="000434CB" w:rsidRDefault="000434CB" w:rsidP="00564FCC">
      <w:pPr>
        <w:pStyle w:val="Default"/>
        <w:spacing w:line="276" w:lineRule="auto"/>
        <w:jc w:val="both"/>
        <w:rPr>
          <w:rFonts w:eastAsiaTheme="minorEastAsia"/>
          <w:lang w:val="es-ES"/>
        </w:rPr>
      </w:pPr>
    </w:p>
    <w:p w14:paraId="55B46E1B" w14:textId="22442935" w:rsidR="0018698F" w:rsidRDefault="0018698F" w:rsidP="00564FCC">
      <w:pPr>
        <w:pStyle w:val="Default"/>
        <w:spacing w:line="276" w:lineRule="auto"/>
        <w:jc w:val="both"/>
        <w:rPr>
          <w:rFonts w:eastAsiaTheme="minorEastAsia"/>
          <w:lang w:val="es-ES"/>
        </w:rPr>
      </w:pPr>
    </w:p>
    <w:p w14:paraId="2BED8A2E" w14:textId="77777777" w:rsidR="0018698F" w:rsidRDefault="0018698F" w:rsidP="00564FCC">
      <w:pPr>
        <w:pStyle w:val="Default"/>
        <w:spacing w:line="276" w:lineRule="auto"/>
        <w:jc w:val="both"/>
        <w:rPr>
          <w:rFonts w:eastAsiaTheme="minorEastAsia"/>
          <w:lang w:val="es-ES"/>
        </w:rPr>
      </w:pPr>
    </w:p>
    <w:p w14:paraId="2CD68CFF" w14:textId="77777777" w:rsidR="00D833CE" w:rsidRDefault="00D833CE" w:rsidP="00564FCC">
      <w:pPr>
        <w:pStyle w:val="Default"/>
        <w:spacing w:line="276" w:lineRule="auto"/>
        <w:jc w:val="both"/>
        <w:rPr>
          <w:rFonts w:eastAsiaTheme="minorEastAsia"/>
          <w:lang w:val="es-ES"/>
        </w:rPr>
      </w:pPr>
    </w:p>
    <w:p w14:paraId="28B17299" w14:textId="77777777" w:rsidR="003E1C18" w:rsidRPr="00FC5B7A" w:rsidRDefault="003E1C18" w:rsidP="00564FCC">
      <w:pPr>
        <w:pStyle w:val="Default"/>
        <w:spacing w:line="276" w:lineRule="auto"/>
        <w:jc w:val="both"/>
        <w:rPr>
          <w:rFonts w:eastAsiaTheme="minorEastAsia"/>
          <w:lang w:val="es-ES"/>
        </w:rPr>
      </w:pPr>
      <w:r w:rsidRPr="00FC5B7A">
        <w:rPr>
          <w:rFonts w:eastAsiaTheme="minorEastAsia"/>
          <w:b/>
          <w:lang w:val="es-ES"/>
        </w:rPr>
        <w:lastRenderedPageBreak/>
        <w:t xml:space="preserve">EK </w:t>
      </w:r>
      <w:r w:rsidR="00C624E1" w:rsidRPr="00FC5B7A">
        <w:rPr>
          <w:rFonts w:eastAsiaTheme="minorEastAsia"/>
          <w:b/>
          <w:lang w:val="es-ES"/>
        </w:rPr>
        <w:t>A</w:t>
      </w:r>
      <w:r w:rsidRPr="00FC5B7A">
        <w:rPr>
          <w:rFonts w:eastAsiaTheme="minorEastAsia"/>
          <w:b/>
          <w:lang w:val="es-ES"/>
        </w:rPr>
        <w:t>: TASARIM RAPORU DEĞERLENDIRME TABLOSU</w:t>
      </w:r>
    </w:p>
    <w:tbl>
      <w:tblPr>
        <w:tblStyle w:val="TabloKlavuzu"/>
        <w:tblpPr w:leftFromText="180" w:rightFromText="180" w:vertAnchor="page" w:horzAnchor="margin" w:tblpXSpec="center" w:tblpY="1891"/>
        <w:tblW w:w="10546" w:type="dxa"/>
        <w:tblLook w:val="04A0" w:firstRow="1" w:lastRow="0" w:firstColumn="1" w:lastColumn="0" w:noHBand="0" w:noVBand="1"/>
      </w:tblPr>
      <w:tblGrid>
        <w:gridCol w:w="5629"/>
        <w:gridCol w:w="571"/>
        <w:gridCol w:w="617"/>
        <w:gridCol w:w="3729"/>
      </w:tblGrid>
      <w:tr w:rsidR="00F12803" w14:paraId="46B5E9D7" w14:textId="77777777" w:rsidTr="003E1C18">
        <w:trPr>
          <w:trHeight w:val="271"/>
        </w:trPr>
        <w:tc>
          <w:tcPr>
            <w:tcW w:w="10546" w:type="dxa"/>
            <w:gridSpan w:val="4"/>
          </w:tcPr>
          <w:p w14:paraId="3A86213D" w14:textId="1CBE1E28" w:rsidR="00F12803" w:rsidRPr="003E1C18" w:rsidRDefault="00F12803" w:rsidP="003E1C18">
            <w:pPr>
              <w:pStyle w:val="HTMLncedenBiimlendirilmi"/>
              <w:jc w:val="center"/>
              <w:rPr>
                <w:rFonts w:ascii="Times New Roman" w:hAnsi="Times New Roman" w:cs="Times New Roman"/>
                <w:sz w:val="18"/>
                <w:szCs w:val="18"/>
              </w:rPr>
            </w:pPr>
            <w:r w:rsidRPr="003E1C18">
              <w:rPr>
                <w:rStyle w:val="y2iqfc"/>
                <w:rFonts w:ascii="Times New Roman" w:hAnsi="Times New Roman" w:cs="Times New Roman"/>
                <w:sz w:val="18"/>
                <w:szCs w:val="18"/>
                <w:lang w:val="tr-TR"/>
              </w:rPr>
              <w:t>Tasarım Belgesi – Puanlama Formu</w:t>
            </w:r>
          </w:p>
        </w:tc>
      </w:tr>
      <w:tr w:rsidR="00F73AE1" w14:paraId="5508E6E9" w14:textId="77777777" w:rsidTr="003E1C18">
        <w:trPr>
          <w:trHeight w:val="834"/>
        </w:trPr>
        <w:tc>
          <w:tcPr>
            <w:tcW w:w="10546" w:type="dxa"/>
            <w:gridSpan w:val="4"/>
          </w:tcPr>
          <w:p w14:paraId="05FFFE4B" w14:textId="77777777" w:rsidR="009D5FA0" w:rsidRDefault="00F73AE1" w:rsidP="003E1C18">
            <w:pPr>
              <w:pStyle w:val="Default"/>
              <w:spacing w:line="276" w:lineRule="auto"/>
              <w:jc w:val="both"/>
              <w:rPr>
                <w:rFonts w:eastAsiaTheme="minorEastAsia"/>
                <w:sz w:val="18"/>
                <w:szCs w:val="18"/>
              </w:rPr>
            </w:pPr>
            <w:r w:rsidRPr="003E1C18">
              <w:rPr>
                <w:rFonts w:eastAsiaTheme="minorEastAsia"/>
                <w:sz w:val="18"/>
                <w:szCs w:val="18"/>
              </w:rPr>
              <w:t xml:space="preserve">İncelemeci Yönergeleri: </w:t>
            </w:r>
          </w:p>
          <w:p w14:paraId="345BA746" w14:textId="77777777" w:rsidR="009D5FA0" w:rsidRDefault="00F73AE1" w:rsidP="003E1C18">
            <w:pPr>
              <w:pStyle w:val="Default"/>
              <w:spacing w:line="276" w:lineRule="auto"/>
              <w:jc w:val="both"/>
              <w:rPr>
                <w:sz w:val="18"/>
                <w:szCs w:val="18"/>
              </w:rPr>
            </w:pPr>
            <w:r w:rsidRPr="003E1C18">
              <w:rPr>
                <w:rFonts w:eastAsiaTheme="minorEastAsia"/>
                <w:sz w:val="18"/>
                <w:szCs w:val="18"/>
              </w:rPr>
              <w:t>1) Ekibin teknik bilgiye değil, mühendislik muhakemesine yönelik yeteneğine ağırlık verin;</w:t>
            </w:r>
            <w:r w:rsidRPr="003E1C18">
              <w:rPr>
                <w:sz w:val="18"/>
                <w:szCs w:val="18"/>
              </w:rPr>
              <w:t xml:space="preserve"> </w:t>
            </w:r>
          </w:p>
          <w:p w14:paraId="44533590" w14:textId="77777777" w:rsidR="009D5FA0" w:rsidRDefault="00F73AE1" w:rsidP="003E1C18">
            <w:pPr>
              <w:pStyle w:val="Default"/>
              <w:spacing w:line="276" w:lineRule="auto"/>
              <w:jc w:val="both"/>
              <w:rPr>
                <w:rFonts w:eastAsiaTheme="minorEastAsia"/>
                <w:sz w:val="18"/>
                <w:szCs w:val="18"/>
              </w:rPr>
            </w:pPr>
            <w:r w:rsidRPr="003E1C18">
              <w:rPr>
                <w:rFonts w:eastAsiaTheme="minorEastAsia"/>
                <w:sz w:val="18"/>
                <w:szCs w:val="18"/>
              </w:rPr>
              <w:t xml:space="preserve">2) Prosedürler, bulgular ve gözlemler konusunda ekip iletişim becerilerine ağırlık verin; </w:t>
            </w:r>
          </w:p>
          <w:p w14:paraId="1E9B04A8" w14:textId="4D7F6EC6" w:rsidR="009D5FA0" w:rsidRDefault="00F73AE1" w:rsidP="009D5FA0">
            <w:pPr>
              <w:pStyle w:val="Default"/>
              <w:spacing w:line="276" w:lineRule="auto"/>
              <w:jc w:val="both"/>
              <w:rPr>
                <w:sz w:val="18"/>
                <w:szCs w:val="18"/>
              </w:rPr>
            </w:pPr>
            <w:r w:rsidRPr="003E1C18">
              <w:rPr>
                <w:rFonts w:eastAsiaTheme="minorEastAsia"/>
                <w:sz w:val="18"/>
                <w:szCs w:val="18"/>
              </w:rPr>
              <w:t>3) 0</w:t>
            </w:r>
            <w:r w:rsidR="009D5FA0">
              <w:rPr>
                <w:rFonts w:eastAsiaTheme="minorEastAsia"/>
                <w:sz w:val="18"/>
                <w:szCs w:val="18"/>
              </w:rPr>
              <w:t>.</w:t>
            </w:r>
            <w:r w:rsidR="000027BD">
              <w:rPr>
                <w:rFonts w:eastAsiaTheme="minorEastAsia"/>
                <w:sz w:val="18"/>
                <w:szCs w:val="18"/>
              </w:rPr>
              <w:t>5 puanlık artışlarla puan verin</w:t>
            </w:r>
            <w:r w:rsidRPr="003E1C18">
              <w:rPr>
                <w:rFonts w:eastAsiaTheme="minorEastAsia"/>
                <w:sz w:val="18"/>
                <w:szCs w:val="18"/>
              </w:rPr>
              <w:t xml:space="preserve"> ve </w:t>
            </w:r>
            <w:r w:rsidRPr="003E1C18">
              <w:rPr>
                <w:sz w:val="18"/>
                <w:szCs w:val="18"/>
              </w:rPr>
              <w:t xml:space="preserve"> </w:t>
            </w:r>
          </w:p>
          <w:p w14:paraId="0CC4314A" w14:textId="319DA5DA" w:rsidR="009D5FA0" w:rsidRDefault="00F73AE1" w:rsidP="009D5FA0">
            <w:pPr>
              <w:pStyle w:val="Default"/>
              <w:spacing w:line="276" w:lineRule="auto"/>
              <w:jc w:val="both"/>
              <w:rPr>
                <w:rFonts w:eastAsiaTheme="minorEastAsia"/>
                <w:sz w:val="18"/>
                <w:szCs w:val="18"/>
              </w:rPr>
            </w:pPr>
            <w:r w:rsidRPr="003E1C18">
              <w:rPr>
                <w:rFonts w:eastAsiaTheme="minorEastAsia"/>
                <w:sz w:val="18"/>
                <w:szCs w:val="18"/>
              </w:rPr>
              <w:t>4) Tasarım parametreleri varsayımların ve referansların ötesinde doğrulanır</w:t>
            </w:r>
            <w:r w:rsidR="000027BD">
              <w:rPr>
                <w:rFonts w:eastAsiaTheme="minorEastAsia"/>
                <w:sz w:val="18"/>
                <w:szCs w:val="18"/>
              </w:rPr>
              <w:t>sa takıma daha yüksek puan verin.</w:t>
            </w:r>
          </w:p>
          <w:p w14:paraId="4BD8BE49" w14:textId="7E5982EC" w:rsidR="00F73AE1" w:rsidRPr="003E1C18" w:rsidRDefault="00F73AE1" w:rsidP="009D5FA0">
            <w:pPr>
              <w:pStyle w:val="Default"/>
              <w:spacing w:line="276" w:lineRule="auto"/>
              <w:jc w:val="both"/>
              <w:rPr>
                <w:rFonts w:eastAsiaTheme="minorEastAsia"/>
                <w:sz w:val="18"/>
                <w:szCs w:val="18"/>
              </w:rPr>
            </w:pPr>
            <w:r w:rsidRPr="003E1C18">
              <w:rPr>
                <w:rFonts w:eastAsiaTheme="minorEastAsia"/>
                <w:sz w:val="18"/>
                <w:szCs w:val="18"/>
              </w:rPr>
              <w:t>M</w:t>
            </w:r>
            <w:r w:rsidR="000027BD">
              <w:rPr>
                <w:rFonts w:eastAsiaTheme="minorEastAsia"/>
                <w:sz w:val="18"/>
                <w:szCs w:val="18"/>
              </w:rPr>
              <w:t>ax = maksimum puan sayısı; Puan</w:t>
            </w:r>
            <w:r w:rsidRPr="003E1C18">
              <w:rPr>
                <w:rFonts w:eastAsiaTheme="minorEastAsia"/>
                <w:sz w:val="18"/>
                <w:szCs w:val="18"/>
              </w:rPr>
              <w:t>= verilen puanlar.</w:t>
            </w:r>
          </w:p>
        </w:tc>
      </w:tr>
      <w:tr w:rsidR="003E1C18" w14:paraId="2A4D1504" w14:textId="77777777" w:rsidTr="00056433">
        <w:trPr>
          <w:trHeight w:val="316"/>
        </w:trPr>
        <w:tc>
          <w:tcPr>
            <w:tcW w:w="5629" w:type="dxa"/>
          </w:tcPr>
          <w:p w14:paraId="518F642A" w14:textId="77777777" w:rsidR="00723CAE" w:rsidRPr="003E1C18" w:rsidRDefault="00F73AE1" w:rsidP="003E1C18">
            <w:pPr>
              <w:pStyle w:val="Default"/>
              <w:spacing w:line="276" w:lineRule="auto"/>
              <w:jc w:val="both"/>
              <w:rPr>
                <w:rFonts w:eastAsiaTheme="minorEastAsia"/>
                <w:b/>
                <w:sz w:val="18"/>
                <w:szCs w:val="18"/>
              </w:rPr>
            </w:pPr>
            <w:r w:rsidRPr="003E1C18">
              <w:rPr>
                <w:rFonts w:eastAsiaTheme="minorEastAsia"/>
                <w:b/>
                <w:sz w:val="18"/>
                <w:szCs w:val="18"/>
              </w:rPr>
              <w:t>Kriter</w:t>
            </w:r>
          </w:p>
        </w:tc>
        <w:tc>
          <w:tcPr>
            <w:tcW w:w="571" w:type="dxa"/>
          </w:tcPr>
          <w:p w14:paraId="05029234" w14:textId="77777777" w:rsidR="00723CAE" w:rsidRPr="003E1C18" w:rsidRDefault="00F73AE1" w:rsidP="003E1C18">
            <w:pPr>
              <w:pStyle w:val="Default"/>
              <w:spacing w:line="276" w:lineRule="auto"/>
              <w:jc w:val="both"/>
              <w:rPr>
                <w:rFonts w:eastAsiaTheme="minorEastAsia"/>
                <w:b/>
                <w:sz w:val="18"/>
                <w:szCs w:val="18"/>
              </w:rPr>
            </w:pPr>
            <w:r w:rsidRPr="003E1C18">
              <w:rPr>
                <w:rFonts w:eastAsiaTheme="minorEastAsia"/>
                <w:b/>
                <w:sz w:val="18"/>
                <w:szCs w:val="18"/>
              </w:rPr>
              <w:t>Max</w:t>
            </w:r>
          </w:p>
        </w:tc>
        <w:tc>
          <w:tcPr>
            <w:tcW w:w="617" w:type="dxa"/>
          </w:tcPr>
          <w:p w14:paraId="4EAF7A6E" w14:textId="2F719E59" w:rsidR="00723CAE" w:rsidRPr="003E1C18" w:rsidRDefault="001F6A06" w:rsidP="003E1C18">
            <w:pPr>
              <w:pStyle w:val="Default"/>
              <w:spacing w:line="276" w:lineRule="auto"/>
              <w:jc w:val="both"/>
              <w:rPr>
                <w:rFonts w:eastAsiaTheme="minorEastAsia"/>
                <w:b/>
                <w:sz w:val="18"/>
                <w:szCs w:val="18"/>
              </w:rPr>
            </w:pPr>
            <w:r>
              <w:rPr>
                <w:rFonts w:eastAsiaTheme="minorEastAsia"/>
                <w:b/>
                <w:sz w:val="18"/>
                <w:szCs w:val="18"/>
              </w:rPr>
              <w:t>Puan</w:t>
            </w:r>
          </w:p>
        </w:tc>
        <w:tc>
          <w:tcPr>
            <w:tcW w:w="3729" w:type="dxa"/>
          </w:tcPr>
          <w:p w14:paraId="3CF8A7E0" w14:textId="77777777" w:rsidR="00723CAE" w:rsidRPr="003E1C18" w:rsidRDefault="00F73AE1" w:rsidP="003E1C18">
            <w:pPr>
              <w:pStyle w:val="Default"/>
              <w:spacing w:line="276" w:lineRule="auto"/>
              <w:jc w:val="both"/>
              <w:rPr>
                <w:rFonts w:eastAsiaTheme="minorEastAsia"/>
                <w:b/>
                <w:sz w:val="18"/>
                <w:szCs w:val="18"/>
              </w:rPr>
            </w:pPr>
            <w:r w:rsidRPr="003E1C18">
              <w:rPr>
                <w:rFonts w:eastAsiaTheme="minorEastAsia"/>
                <w:b/>
                <w:sz w:val="18"/>
                <w:szCs w:val="18"/>
              </w:rPr>
              <w:t>Notlar</w:t>
            </w:r>
          </w:p>
        </w:tc>
      </w:tr>
      <w:tr w:rsidR="003E1C18" w14:paraId="2D07BB6C" w14:textId="77777777" w:rsidTr="00056433">
        <w:trPr>
          <w:trHeight w:val="301"/>
        </w:trPr>
        <w:tc>
          <w:tcPr>
            <w:tcW w:w="5629" w:type="dxa"/>
            <w:shd w:val="clear" w:color="auto" w:fill="E7E6E6" w:themeFill="background2"/>
          </w:tcPr>
          <w:p w14:paraId="6A2C0FB8" w14:textId="77777777" w:rsidR="00723CAE" w:rsidRPr="003E1C18" w:rsidRDefault="00A30816" w:rsidP="003E1C18">
            <w:pPr>
              <w:pStyle w:val="Default"/>
              <w:spacing w:line="276" w:lineRule="auto"/>
              <w:jc w:val="both"/>
              <w:rPr>
                <w:rFonts w:eastAsiaTheme="minorEastAsia"/>
                <w:sz w:val="18"/>
                <w:szCs w:val="18"/>
              </w:rPr>
            </w:pPr>
            <w:r w:rsidRPr="003E1C18">
              <w:rPr>
                <w:rFonts w:eastAsiaTheme="minorEastAsia"/>
                <w:sz w:val="18"/>
                <w:szCs w:val="18"/>
              </w:rPr>
              <w:t>1) Biçimlendirme, Mekanik, Dilbilgisi ve Güvenlik</w:t>
            </w:r>
          </w:p>
        </w:tc>
        <w:tc>
          <w:tcPr>
            <w:tcW w:w="571" w:type="dxa"/>
            <w:shd w:val="clear" w:color="auto" w:fill="E7E6E6" w:themeFill="background2"/>
          </w:tcPr>
          <w:p w14:paraId="3763FACF" w14:textId="77777777" w:rsidR="00723CAE" w:rsidRPr="003E1C18" w:rsidRDefault="00723CAE" w:rsidP="003E1C18">
            <w:pPr>
              <w:pStyle w:val="Default"/>
              <w:spacing w:line="276" w:lineRule="auto"/>
              <w:jc w:val="both"/>
              <w:rPr>
                <w:rFonts w:eastAsiaTheme="minorEastAsia"/>
                <w:sz w:val="18"/>
                <w:szCs w:val="18"/>
              </w:rPr>
            </w:pPr>
          </w:p>
        </w:tc>
        <w:tc>
          <w:tcPr>
            <w:tcW w:w="617" w:type="dxa"/>
            <w:shd w:val="clear" w:color="auto" w:fill="E7E6E6" w:themeFill="background2"/>
          </w:tcPr>
          <w:p w14:paraId="11999F6F" w14:textId="77777777" w:rsidR="00723CAE" w:rsidRPr="003E1C18" w:rsidRDefault="00723CAE" w:rsidP="003E1C18">
            <w:pPr>
              <w:pStyle w:val="Default"/>
              <w:spacing w:line="276" w:lineRule="auto"/>
              <w:jc w:val="both"/>
              <w:rPr>
                <w:rFonts w:eastAsiaTheme="minorEastAsia"/>
                <w:sz w:val="18"/>
                <w:szCs w:val="18"/>
              </w:rPr>
            </w:pPr>
          </w:p>
        </w:tc>
        <w:tc>
          <w:tcPr>
            <w:tcW w:w="3729" w:type="dxa"/>
            <w:shd w:val="clear" w:color="auto" w:fill="E7E6E6" w:themeFill="background2"/>
          </w:tcPr>
          <w:p w14:paraId="4D861CB2" w14:textId="77777777" w:rsidR="00723CAE" w:rsidRPr="003E1C18" w:rsidRDefault="00723CAE" w:rsidP="003E1C18">
            <w:pPr>
              <w:pStyle w:val="Default"/>
              <w:spacing w:line="276" w:lineRule="auto"/>
              <w:jc w:val="both"/>
              <w:rPr>
                <w:rFonts w:eastAsiaTheme="minorEastAsia"/>
                <w:sz w:val="18"/>
                <w:szCs w:val="18"/>
              </w:rPr>
            </w:pPr>
          </w:p>
        </w:tc>
      </w:tr>
      <w:tr w:rsidR="003E1C18" w14:paraId="70CA0C72" w14:textId="77777777" w:rsidTr="00056433">
        <w:trPr>
          <w:trHeight w:val="70"/>
        </w:trPr>
        <w:tc>
          <w:tcPr>
            <w:tcW w:w="5629" w:type="dxa"/>
          </w:tcPr>
          <w:p w14:paraId="1CADE126" w14:textId="6443D41C" w:rsidR="00723CAE" w:rsidRPr="003E1C18" w:rsidRDefault="00A30816" w:rsidP="003E1C18">
            <w:pPr>
              <w:pStyle w:val="Default"/>
              <w:spacing w:line="276" w:lineRule="auto"/>
              <w:rPr>
                <w:rFonts w:eastAsiaTheme="minorEastAsia"/>
                <w:sz w:val="18"/>
                <w:szCs w:val="18"/>
              </w:rPr>
            </w:pPr>
            <w:r w:rsidRPr="003E1C18">
              <w:rPr>
                <w:rFonts w:eastAsiaTheme="minorEastAsia"/>
                <w:sz w:val="18"/>
                <w:szCs w:val="18"/>
              </w:rPr>
              <w:t>a. Kağıt uzunluğu, kenar boşlukları ve yazı tipi kabul edilebilir</w:t>
            </w:r>
            <w:r w:rsidR="001F6A06">
              <w:rPr>
                <w:rFonts w:eastAsiaTheme="minorEastAsia"/>
                <w:sz w:val="18"/>
                <w:szCs w:val="18"/>
              </w:rPr>
              <w:t>.</w:t>
            </w:r>
          </w:p>
        </w:tc>
        <w:tc>
          <w:tcPr>
            <w:tcW w:w="571" w:type="dxa"/>
          </w:tcPr>
          <w:p w14:paraId="55A32A26"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1</w:t>
            </w:r>
          </w:p>
        </w:tc>
        <w:tc>
          <w:tcPr>
            <w:tcW w:w="617" w:type="dxa"/>
          </w:tcPr>
          <w:p w14:paraId="6F94C83F"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39D30DED" w14:textId="16A98280" w:rsidR="00723CAE" w:rsidRPr="003E1C18" w:rsidRDefault="00AA5E26" w:rsidP="000027BD">
            <w:pPr>
              <w:pStyle w:val="Default"/>
              <w:spacing w:line="276" w:lineRule="auto"/>
              <w:rPr>
                <w:rFonts w:eastAsiaTheme="minorEastAsia"/>
                <w:sz w:val="18"/>
                <w:szCs w:val="18"/>
              </w:rPr>
            </w:pPr>
            <w:r w:rsidRPr="003E1C18">
              <w:rPr>
                <w:rFonts w:eastAsiaTheme="minorEastAsia"/>
                <w:sz w:val="18"/>
                <w:szCs w:val="18"/>
              </w:rPr>
              <w:t xml:space="preserve">Rapor </w:t>
            </w:r>
            <w:r w:rsidR="000027BD">
              <w:rPr>
                <w:rFonts w:eastAsiaTheme="minorEastAsia"/>
                <w:sz w:val="18"/>
                <w:szCs w:val="18"/>
              </w:rPr>
              <w:t>verilen kriterlere</w:t>
            </w:r>
            <w:r w:rsidRPr="003E1C18">
              <w:rPr>
                <w:rFonts w:eastAsiaTheme="minorEastAsia"/>
                <w:sz w:val="18"/>
                <w:szCs w:val="18"/>
              </w:rPr>
              <w:t xml:space="preserve"> uygundur</w:t>
            </w:r>
            <w:r w:rsidR="000027BD">
              <w:rPr>
                <w:rFonts w:eastAsiaTheme="minorEastAsia"/>
                <w:sz w:val="18"/>
                <w:szCs w:val="18"/>
              </w:rPr>
              <w:t>.</w:t>
            </w:r>
          </w:p>
        </w:tc>
      </w:tr>
      <w:tr w:rsidR="003E1C18" w14:paraId="27177AB3" w14:textId="77777777" w:rsidTr="00056433">
        <w:trPr>
          <w:trHeight w:val="268"/>
        </w:trPr>
        <w:tc>
          <w:tcPr>
            <w:tcW w:w="5629" w:type="dxa"/>
          </w:tcPr>
          <w:p w14:paraId="124C58F8" w14:textId="18943844" w:rsidR="00723CAE" w:rsidRPr="003E1C18" w:rsidRDefault="00DF337F" w:rsidP="003E1C18">
            <w:pPr>
              <w:pStyle w:val="Default"/>
              <w:spacing w:line="276" w:lineRule="auto"/>
              <w:rPr>
                <w:rFonts w:eastAsiaTheme="minorEastAsia"/>
                <w:sz w:val="18"/>
                <w:szCs w:val="18"/>
              </w:rPr>
            </w:pPr>
            <w:r w:rsidRPr="003E1C18">
              <w:rPr>
                <w:rFonts w:eastAsiaTheme="minorEastAsia"/>
                <w:sz w:val="18"/>
                <w:szCs w:val="18"/>
              </w:rPr>
              <w:t>b. Kağıdın düzeni veya yapısı mantıklıdır</w:t>
            </w:r>
            <w:r w:rsidR="001F6A06">
              <w:rPr>
                <w:rFonts w:eastAsiaTheme="minorEastAsia"/>
                <w:sz w:val="18"/>
                <w:szCs w:val="18"/>
              </w:rPr>
              <w:t>.</w:t>
            </w:r>
          </w:p>
        </w:tc>
        <w:tc>
          <w:tcPr>
            <w:tcW w:w="571" w:type="dxa"/>
          </w:tcPr>
          <w:p w14:paraId="15FDD6C5"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2</w:t>
            </w:r>
          </w:p>
        </w:tc>
        <w:tc>
          <w:tcPr>
            <w:tcW w:w="617" w:type="dxa"/>
          </w:tcPr>
          <w:p w14:paraId="462511A4"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1722A4C3" w14:textId="21106E4E" w:rsidR="00723CAE" w:rsidRPr="003E1C18" w:rsidRDefault="00AA5E26" w:rsidP="001F6A06">
            <w:pPr>
              <w:pStyle w:val="Default"/>
              <w:spacing w:line="276" w:lineRule="auto"/>
              <w:jc w:val="both"/>
              <w:rPr>
                <w:rFonts w:eastAsiaTheme="minorEastAsia"/>
                <w:sz w:val="18"/>
                <w:szCs w:val="18"/>
              </w:rPr>
            </w:pPr>
            <w:r w:rsidRPr="003E1C18">
              <w:rPr>
                <w:rFonts w:eastAsiaTheme="minorEastAsia"/>
                <w:sz w:val="18"/>
                <w:szCs w:val="18"/>
              </w:rPr>
              <w:t xml:space="preserve">Raporun organizasyonu açıktır ve </w:t>
            </w:r>
            <w:r w:rsidR="001F6A06">
              <w:rPr>
                <w:rFonts w:eastAsiaTheme="minorEastAsia"/>
                <w:sz w:val="18"/>
                <w:szCs w:val="18"/>
              </w:rPr>
              <w:t xml:space="preserve">konuyu </w:t>
            </w:r>
            <w:r w:rsidRPr="003E1C18">
              <w:rPr>
                <w:rFonts w:eastAsiaTheme="minorEastAsia"/>
                <w:sz w:val="18"/>
                <w:szCs w:val="18"/>
              </w:rPr>
              <w:t>desteklemektedir.</w:t>
            </w:r>
          </w:p>
        </w:tc>
      </w:tr>
      <w:tr w:rsidR="003E1C18" w14:paraId="6271A202" w14:textId="77777777" w:rsidTr="00056433">
        <w:trPr>
          <w:trHeight w:val="60"/>
        </w:trPr>
        <w:tc>
          <w:tcPr>
            <w:tcW w:w="5629" w:type="dxa"/>
          </w:tcPr>
          <w:p w14:paraId="4ACADECC" w14:textId="0F856596" w:rsidR="00723CAE" w:rsidRPr="003E1C18" w:rsidRDefault="00DF337F" w:rsidP="003E1C18">
            <w:pPr>
              <w:pStyle w:val="Default"/>
              <w:spacing w:line="276" w:lineRule="auto"/>
              <w:rPr>
                <w:rFonts w:eastAsiaTheme="minorEastAsia"/>
                <w:sz w:val="18"/>
                <w:szCs w:val="18"/>
              </w:rPr>
            </w:pPr>
            <w:r w:rsidRPr="003E1C18">
              <w:rPr>
                <w:rFonts w:eastAsiaTheme="minorEastAsia"/>
                <w:sz w:val="18"/>
                <w:szCs w:val="18"/>
              </w:rPr>
              <w:t>c. Dilbilgisi ve noktalama işaretleri doğrudur</w:t>
            </w:r>
            <w:r w:rsidR="001F6A06">
              <w:rPr>
                <w:rFonts w:eastAsiaTheme="minorEastAsia"/>
                <w:sz w:val="18"/>
                <w:szCs w:val="18"/>
              </w:rPr>
              <w:t>.</w:t>
            </w:r>
          </w:p>
        </w:tc>
        <w:tc>
          <w:tcPr>
            <w:tcW w:w="571" w:type="dxa"/>
          </w:tcPr>
          <w:p w14:paraId="63D213AB"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2</w:t>
            </w:r>
          </w:p>
        </w:tc>
        <w:tc>
          <w:tcPr>
            <w:tcW w:w="617" w:type="dxa"/>
          </w:tcPr>
          <w:p w14:paraId="0D4985FA"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58A58F27" w14:textId="77777777" w:rsidR="00723CAE" w:rsidRPr="003E1C18" w:rsidRDefault="00AA5E26" w:rsidP="003E1C18">
            <w:pPr>
              <w:pStyle w:val="Default"/>
              <w:spacing w:line="276" w:lineRule="auto"/>
              <w:jc w:val="both"/>
              <w:rPr>
                <w:rFonts w:eastAsiaTheme="minorEastAsia"/>
                <w:sz w:val="18"/>
                <w:szCs w:val="18"/>
              </w:rPr>
            </w:pPr>
            <w:r w:rsidRPr="003E1C18">
              <w:rPr>
                <w:rFonts w:eastAsiaTheme="minorEastAsia"/>
                <w:sz w:val="18"/>
                <w:szCs w:val="18"/>
              </w:rPr>
              <w:t>Tasarımı açıkça sunan, hatasız rapor.</w:t>
            </w:r>
          </w:p>
        </w:tc>
      </w:tr>
      <w:tr w:rsidR="003E1C18" w:rsidRPr="00EB3931" w14:paraId="4F20BB99" w14:textId="77777777" w:rsidTr="00056433">
        <w:trPr>
          <w:trHeight w:val="316"/>
        </w:trPr>
        <w:tc>
          <w:tcPr>
            <w:tcW w:w="5629" w:type="dxa"/>
          </w:tcPr>
          <w:p w14:paraId="3C611492" w14:textId="2C5545CF" w:rsidR="00723CAE" w:rsidRPr="003E1C18" w:rsidRDefault="00DF337F" w:rsidP="003E1C18">
            <w:pPr>
              <w:pStyle w:val="Default"/>
              <w:spacing w:line="276" w:lineRule="auto"/>
              <w:rPr>
                <w:rFonts w:eastAsiaTheme="minorEastAsia"/>
                <w:sz w:val="18"/>
                <w:szCs w:val="18"/>
              </w:rPr>
            </w:pPr>
            <w:r w:rsidRPr="003E1C18">
              <w:rPr>
                <w:rFonts w:eastAsiaTheme="minorEastAsia"/>
                <w:sz w:val="18"/>
                <w:szCs w:val="18"/>
              </w:rPr>
              <w:t>d. Şekiller ve tablolar nettir, düzgün şekilde numaralandırılmıştır, altyazılıdır ve metinde referans verilmiştir</w:t>
            </w:r>
            <w:r w:rsidR="001F6A06">
              <w:rPr>
                <w:rFonts w:eastAsiaTheme="minorEastAsia"/>
                <w:sz w:val="18"/>
                <w:szCs w:val="18"/>
              </w:rPr>
              <w:t>.</w:t>
            </w:r>
          </w:p>
        </w:tc>
        <w:tc>
          <w:tcPr>
            <w:tcW w:w="571" w:type="dxa"/>
          </w:tcPr>
          <w:p w14:paraId="735F09D1"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2</w:t>
            </w:r>
          </w:p>
        </w:tc>
        <w:tc>
          <w:tcPr>
            <w:tcW w:w="617" w:type="dxa"/>
          </w:tcPr>
          <w:p w14:paraId="20087C88"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009E2C93" w14:textId="77777777" w:rsidR="00723CAE" w:rsidRPr="00FC5B7A" w:rsidRDefault="00795978" w:rsidP="003E1C18">
            <w:pPr>
              <w:pStyle w:val="Default"/>
              <w:spacing w:line="276" w:lineRule="auto"/>
              <w:jc w:val="both"/>
              <w:rPr>
                <w:rFonts w:eastAsiaTheme="minorEastAsia"/>
                <w:sz w:val="18"/>
                <w:szCs w:val="18"/>
                <w:lang w:val="da-DK"/>
              </w:rPr>
            </w:pPr>
            <w:r w:rsidRPr="00FC5B7A">
              <w:rPr>
                <w:rFonts w:eastAsiaTheme="minorEastAsia"/>
                <w:sz w:val="18"/>
                <w:szCs w:val="18"/>
                <w:lang w:val="da-DK"/>
              </w:rPr>
              <w:t>Tablo ve şekillerin iyi seçimi, verilerin net sunumu.</w:t>
            </w:r>
          </w:p>
        </w:tc>
      </w:tr>
      <w:tr w:rsidR="003E1C18" w:rsidRPr="00EB3931" w14:paraId="5CA6E56F" w14:textId="77777777" w:rsidTr="00056433">
        <w:trPr>
          <w:trHeight w:val="60"/>
        </w:trPr>
        <w:tc>
          <w:tcPr>
            <w:tcW w:w="5629" w:type="dxa"/>
          </w:tcPr>
          <w:p w14:paraId="35C9BF44" w14:textId="24AE2E7B" w:rsidR="00723CAE" w:rsidRPr="00FC5B7A" w:rsidRDefault="00DF337F" w:rsidP="003E1C18">
            <w:pPr>
              <w:pStyle w:val="Default"/>
              <w:spacing w:line="276" w:lineRule="auto"/>
              <w:rPr>
                <w:rFonts w:eastAsiaTheme="minorEastAsia"/>
                <w:sz w:val="18"/>
                <w:szCs w:val="18"/>
                <w:lang w:val="da-DK"/>
              </w:rPr>
            </w:pPr>
            <w:r w:rsidRPr="00FC5B7A">
              <w:rPr>
                <w:rFonts w:eastAsiaTheme="minorEastAsia"/>
                <w:sz w:val="18"/>
                <w:szCs w:val="18"/>
                <w:lang w:val="da-DK"/>
              </w:rPr>
              <w:t>e. Referanslar makul biçimde biçimlendirilmiş ve eksiksizdir</w:t>
            </w:r>
            <w:r w:rsidR="001F6A06" w:rsidRPr="00FC5B7A">
              <w:rPr>
                <w:rFonts w:eastAsiaTheme="minorEastAsia"/>
                <w:sz w:val="18"/>
                <w:szCs w:val="18"/>
                <w:lang w:val="da-DK"/>
              </w:rPr>
              <w:t>.</w:t>
            </w:r>
          </w:p>
        </w:tc>
        <w:tc>
          <w:tcPr>
            <w:tcW w:w="571" w:type="dxa"/>
          </w:tcPr>
          <w:p w14:paraId="17BB5B1D"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1</w:t>
            </w:r>
          </w:p>
        </w:tc>
        <w:tc>
          <w:tcPr>
            <w:tcW w:w="617" w:type="dxa"/>
          </w:tcPr>
          <w:p w14:paraId="09A31EFC"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51E86CE8" w14:textId="348CD25A" w:rsidR="00723CAE" w:rsidRPr="00FC5B7A" w:rsidRDefault="000027BD" w:rsidP="003E1C18">
            <w:pPr>
              <w:pStyle w:val="Default"/>
              <w:spacing w:line="276" w:lineRule="auto"/>
              <w:jc w:val="both"/>
              <w:rPr>
                <w:rFonts w:eastAsiaTheme="minorEastAsia"/>
                <w:sz w:val="18"/>
                <w:szCs w:val="18"/>
                <w:lang w:val="es-ES"/>
              </w:rPr>
            </w:pPr>
            <w:r w:rsidRPr="00FC5B7A">
              <w:rPr>
                <w:rFonts w:eastAsiaTheme="minorEastAsia"/>
                <w:sz w:val="18"/>
                <w:szCs w:val="18"/>
                <w:lang w:val="es-ES"/>
              </w:rPr>
              <w:t>Doğru alıntılar ve referans</w:t>
            </w:r>
            <w:r w:rsidR="00795978" w:rsidRPr="00FC5B7A">
              <w:rPr>
                <w:rFonts w:eastAsiaTheme="minorEastAsia"/>
                <w:sz w:val="18"/>
                <w:szCs w:val="18"/>
                <w:lang w:val="es-ES"/>
              </w:rPr>
              <w:t xml:space="preserve"> miktar</w:t>
            </w:r>
            <w:r w:rsidRPr="00FC5B7A">
              <w:rPr>
                <w:rFonts w:eastAsiaTheme="minorEastAsia"/>
                <w:sz w:val="18"/>
                <w:szCs w:val="18"/>
                <w:lang w:val="es-ES"/>
              </w:rPr>
              <w:t>lar</w:t>
            </w:r>
            <w:r w:rsidR="00795978" w:rsidRPr="00FC5B7A">
              <w:rPr>
                <w:rFonts w:eastAsiaTheme="minorEastAsia"/>
                <w:sz w:val="18"/>
                <w:szCs w:val="18"/>
                <w:lang w:val="es-ES"/>
              </w:rPr>
              <w:t>ı uygundur</w:t>
            </w:r>
          </w:p>
        </w:tc>
      </w:tr>
      <w:tr w:rsidR="003E1C18" w14:paraId="00661E95" w14:textId="77777777" w:rsidTr="00056433">
        <w:trPr>
          <w:trHeight w:val="316"/>
        </w:trPr>
        <w:tc>
          <w:tcPr>
            <w:tcW w:w="5629" w:type="dxa"/>
          </w:tcPr>
          <w:p w14:paraId="09BCB569" w14:textId="3D059DB1" w:rsidR="00723CAE" w:rsidRPr="003E1C18" w:rsidRDefault="00DF337F" w:rsidP="00C96AA5">
            <w:pPr>
              <w:pStyle w:val="Default"/>
              <w:spacing w:line="276" w:lineRule="auto"/>
              <w:rPr>
                <w:rFonts w:eastAsiaTheme="minorEastAsia"/>
                <w:sz w:val="18"/>
                <w:szCs w:val="18"/>
              </w:rPr>
            </w:pPr>
            <w:r w:rsidRPr="003E1C18">
              <w:rPr>
                <w:rFonts w:eastAsiaTheme="minorEastAsia"/>
                <w:sz w:val="18"/>
                <w:szCs w:val="18"/>
              </w:rPr>
              <w:t xml:space="preserve">f. </w:t>
            </w:r>
            <w:r w:rsidR="00950210">
              <w:rPr>
                <w:rFonts w:eastAsiaTheme="minorEastAsia"/>
                <w:sz w:val="18"/>
                <w:szCs w:val="18"/>
              </w:rPr>
              <w:t>G</w:t>
            </w:r>
            <w:r w:rsidRPr="003E1C18">
              <w:rPr>
                <w:rFonts w:eastAsiaTheme="minorEastAsia"/>
                <w:sz w:val="18"/>
                <w:szCs w:val="18"/>
              </w:rPr>
              <w:t xml:space="preserve">üvenlik </w:t>
            </w:r>
            <w:r w:rsidR="001F6A06">
              <w:rPr>
                <w:rFonts w:eastAsiaTheme="minorEastAsia"/>
                <w:sz w:val="18"/>
                <w:szCs w:val="18"/>
              </w:rPr>
              <w:t xml:space="preserve">kriterleri </w:t>
            </w:r>
            <w:r w:rsidRPr="003E1C18">
              <w:rPr>
                <w:rFonts w:eastAsiaTheme="minorEastAsia"/>
                <w:sz w:val="18"/>
                <w:szCs w:val="18"/>
              </w:rPr>
              <w:t>ta</w:t>
            </w:r>
            <w:r w:rsidR="00C96AA5">
              <w:rPr>
                <w:rFonts w:eastAsiaTheme="minorEastAsia"/>
                <w:sz w:val="18"/>
                <w:szCs w:val="18"/>
              </w:rPr>
              <w:t>nımlanmıştır</w:t>
            </w:r>
            <w:r w:rsidR="009D5FA0">
              <w:rPr>
                <w:rFonts w:eastAsiaTheme="minorEastAsia"/>
                <w:sz w:val="18"/>
                <w:szCs w:val="18"/>
              </w:rPr>
              <w:t>.</w:t>
            </w:r>
          </w:p>
        </w:tc>
        <w:tc>
          <w:tcPr>
            <w:tcW w:w="571" w:type="dxa"/>
          </w:tcPr>
          <w:p w14:paraId="278827B5"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2</w:t>
            </w:r>
          </w:p>
        </w:tc>
        <w:tc>
          <w:tcPr>
            <w:tcW w:w="617" w:type="dxa"/>
          </w:tcPr>
          <w:p w14:paraId="2D6804D3"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0A8DE3BA" w14:textId="77777777" w:rsidR="00723CAE" w:rsidRPr="003E1C18" w:rsidRDefault="00795978" w:rsidP="003E1C18">
            <w:pPr>
              <w:pStyle w:val="Default"/>
              <w:spacing w:line="276" w:lineRule="auto"/>
              <w:jc w:val="both"/>
              <w:rPr>
                <w:rFonts w:eastAsiaTheme="minorEastAsia"/>
                <w:sz w:val="18"/>
                <w:szCs w:val="18"/>
              </w:rPr>
            </w:pPr>
            <w:r w:rsidRPr="003E1C18">
              <w:rPr>
                <w:rFonts w:eastAsiaTheme="minorEastAsia"/>
                <w:sz w:val="18"/>
                <w:szCs w:val="18"/>
              </w:rPr>
              <w:t>Temel güvenlik endişelerini açıkça tanımlar ve yarışma sırasında takımı güvende tutmak için uygulanabilir planlar sağlar.</w:t>
            </w:r>
          </w:p>
        </w:tc>
      </w:tr>
      <w:tr w:rsidR="003E1C18" w14:paraId="3D9F1990" w14:textId="77777777" w:rsidTr="00056433">
        <w:trPr>
          <w:trHeight w:val="60"/>
        </w:trPr>
        <w:tc>
          <w:tcPr>
            <w:tcW w:w="5629" w:type="dxa"/>
            <w:shd w:val="clear" w:color="auto" w:fill="E7E6E6" w:themeFill="background2"/>
          </w:tcPr>
          <w:p w14:paraId="68AFDC98" w14:textId="77777777" w:rsidR="00723CAE" w:rsidRPr="003E1C18" w:rsidRDefault="00B15E02" w:rsidP="003E1C18">
            <w:pPr>
              <w:pStyle w:val="Default"/>
              <w:spacing w:line="276" w:lineRule="auto"/>
              <w:jc w:val="both"/>
              <w:rPr>
                <w:rFonts w:eastAsiaTheme="minorEastAsia"/>
                <w:sz w:val="18"/>
                <w:szCs w:val="18"/>
              </w:rPr>
            </w:pPr>
            <w:r w:rsidRPr="003E1C18">
              <w:rPr>
                <w:rFonts w:eastAsiaTheme="minorEastAsia"/>
                <w:sz w:val="18"/>
                <w:szCs w:val="18"/>
              </w:rPr>
              <w:t>2) Deneysel Yöntemler, Analizler ve Tasarım</w:t>
            </w:r>
          </w:p>
        </w:tc>
        <w:tc>
          <w:tcPr>
            <w:tcW w:w="571" w:type="dxa"/>
            <w:shd w:val="clear" w:color="auto" w:fill="E7E6E6" w:themeFill="background2"/>
          </w:tcPr>
          <w:p w14:paraId="3DAEA257" w14:textId="77777777" w:rsidR="00723CAE" w:rsidRPr="003E1C18" w:rsidRDefault="00723CAE" w:rsidP="003E1C18">
            <w:pPr>
              <w:pStyle w:val="Default"/>
              <w:spacing w:line="276" w:lineRule="auto"/>
              <w:jc w:val="both"/>
              <w:rPr>
                <w:rFonts w:eastAsiaTheme="minorEastAsia"/>
                <w:sz w:val="18"/>
                <w:szCs w:val="18"/>
              </w:rPr>
            </w:pPr>
          </w:p>
        </w:tc>
        <w:tc>
          <w:tcPr>
            <w:tcW w:w="617" w:type="dxa"/>
            <w:shd w:val="clear" w:color="auto" w:fill="E7E6E6" w:themeFill="background2"/>
          </w:tcPr>
          <w:p w14:paraId="6F96B3C7" w14:textId="77777777" w:rsidR="00723CAE" w:rsidRPr="003E1C18" w:rsidRDefault="00723CAE" w:rsidP="003E1C18">
            <w:pPr>
              <w:pStyle w:val="Default"/>
              <w:spacing w:line="276" w:lineRule="auto"/>
              <w:jc w:val="both"/>
              <w:rPr>
                <w:rFonts w:eastAsiaTheme="minorEastAsia"/>
                <w:sz w:val="18"/>
                <w:szCs w:val="18"/>
              </w:rPr>
            </w:pPr>
          </w:p>
        </w:tc>
        <w:tc>
          <w:tcPr>
            <w:tcW w:w="3729" w:type="dxa"/>
            <w:shd w:val="clear" w:color="auto" w:fill="E7E6E6" w:themeFill="background2"/>
          </w:tcPr>
          <w:p w14:paraId="037BC0C6" w14:textId="77777777" w:rsidR="00723CAE" w:rsidRPr="003E1C18" w:rsidRDefault="00723CAE" w:rsidP="003E1C18">
            <w:pPr>
              <w:pStyle w:val="Default"/>
              <w:spacing w:line="276" w:lineRule="auto"/>
              <w:jc w:val="both"/>
              <w:rPr>
                <w:rFonts w:eastAsiaTheme="minorEastAsia"/>
                <w:sz w:val="18"/>
                <w:szCs w:val="18"/>
              </w:rPr>
            </w:pPr>
          </w:p>
        </w:tc>
      </w:tr>
      <w:tr w:rsidR="003E1C18" w14:paraId="76440595" w14:textId="77777777" w:rsidTr="00056433">
        <w:trPr>
          <w:trHeight w:val="316"/>
        </w:trPr>
        <w:tc>
          <w:tcPr>
            <w:tcW w:w="5629" w:type="dxa"/>
          </w:tcPr>
          <w:p w14:paraId="1BA4748B" w14:textId="6F77B4B1" w:rsidR="00723CAE" w:rsidRPr="00FC5B7A" w:rsidRDefault="00F948B7" w:rsidP="009D5FA0">
            <w:pPr>
              <w:pStyle w:val="Default"/>
              <w:spacing w:line="276" w:lineRule="auto"/>
              <w:jc w:val="both"/>
              <w:rPr>
                <w:rFonts w:eastAsiaTheme="minorEastAsia"/>
                <w:sz w:val="18"/>
                <w:szCs w:val="18"/>
                <w:lang w:val="da-DK"/>
              </w:rPr>
            </w:pPr>
            <w:r w:rsidRPr="00FC5B7A">
              <w:rPr>
                <w:rFonts w:eastAsiaTheme="minorEastAsia"/>
                <w:sz w:val="18"/>
                <w:szCs w:val="18"/>
                <w:lang w:val="da-DK"/>
              </w:rPr>
              <w:t xml:space="preserve">A. </w:t>
            </w:r>
            <w:r w:rsidR="009D5FA0" w:rsidRPr="00FC5B7A">
              <w:rPr>
                <w:rFonts w:eastAsiaTheme="minorEastAsia"/>
                <w:sz w:val="18"/>
                <w:szCs w:val="18"/>
                <w:lang w:val="da-DK"/>
              </w:rPr>
              <w:t xml:space="preserve">Zemin </w:t>
            </w:r>
            <w:r w:rsidRPr="00FC5B7A">
              <w:rPr>
                <w:rFonts w:eastAsiaTheme="minorEastAsia"/>
                <w:sz w:val="18"/>
                <w:szCs w:val="18"/>
                <w:lang w:val="da-DK"/>
              </w:rPr>
              <w:t>özelliklerini elde etme yöntemleri</w:t>
            </w:r>
          </w:p>
        </w:tc>
        <w:tc>
          <w:tcPr>
            <w:tcW w:w="571" w:type="dxa"/>
          </w:tcPr>
          <w:p w14:paraId="0F17BA10" w14:textId="77777777" w:rsidR="003C1A9C" w:rsidRPr="003E1C18" w:rsidRDefault="003C1A9C" w:rsidP="003E1C18">
            <w:pPr>
              <w:pStyle w:val="Default"/>
              <w:spacing w:line="276" w:lineRule="auto"/>
              <w:jc w:val="both"/>
              <w:rPr>
                <w:rFonts w:eastAsiaTheme="minorEastAsia"/>
                <w:sz w:val="18"/>
                <w:szCs w:val="18"/>
              </w:rPr>
            </w:pPr>
            <w:r w:rsidRPr="003E1C18">
              <w:rPr>
                <w:rFonts w:eastAsiaTheme="minorEastAsia"/>
                <w:sz w:val="18"/>
                <w:szCs w:val="18"/>
              </w:rPr>
              <w:t>3</w:t>
            </w:r>
          </w:p>
        </w:tc>
        <w:tc>
          <w:tcPr>
            <w:tcW w:w="617" w:type="dxa"/>
          </w:tcPr>
          <w:p w14:paraId="1C49A8D1"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50DE2BD2" w14:textId="5EEE6C7F" w:rsidR="00723CAE" w:rsidRPr="003E1C18" w:rsidRDefault="00175606" w:rsidP="000027BD">
            <w:pPr>
              <w:pStyle w:val="Default"/>
              <w:spacing w:line="276" w:lineRule="auto"/>
              <w:jc w:val="both"/>
              <w:rPr>
                <w:rFonts w:eastAsiaTheme="minorEastAsia"/>
                <w:sz w:val="18"/>
                <w:szCs w:val="18"/>
              </w:rPr>
            </w:pPr>
            <w:r w:rsidRPr="003E1C18">
              <w:rPr>
                <w:rFonts w:eastAsiaTheme="minorEastAsia"/>
                <w:sz w:val="18"/>
                <w:szCs w:val="18"/>
              </w:rPr>
              <w:t>Deneysel yöntemler makuldür ve açıkça tanımlanmıştır</w:t>
            </w:r>
            <w:r w:rsidR="001F6A06">
              <w:rPr>
                <w:rFonts w:eastAsiaTheme="minorEastAsia"/>
                <w:sz w:val="18"/>
                <w:szCs w:val="18"/>
              </w:rPr>
              <w:t>.</w:t>
            </w:r>
          </w:p>
        </w:tc>
      </w:tr>
      <w:tr w:rsidR="003E1C18" w14:paraId="3D23D5F5" w14:textId="77777777" w:rsidTr="00056433">
        <w:trPr>
          <w:trHeight w:val="316"/>
        </w:trPr>
        <w:tc>
          <w:tcPr>
            <w:tcW w:w="5629" w:type="dxa"/>
          </w:tcPr>
          <w:p w14:paraId="2A970D5B" w14:textId="6A22C8F1" w:rsidR="00134FDF" w:rsidRPr="003E1C18" w:rsidRDefault="00134FDF" w:rsidP="009D5FA0">
            <w:pPr>
              <w:pStyle w:val="Default"/>
              <w:spacing w:line="276" w:lineRule="auto"/>
              <w:rPr>
                <w:rFonts w:eastAsiaTheme="minorEastAsia"/>
                <w:sz w:val="18"/>
                <w:szCs w:val="18"/>
              </w:rPr>
            </w:pPr>
            <w:r w:rsidRPr="003E1C18">
              <w:rPr>
                <w:rFonts w:eastAsiaTheme="minorEastAsia"/>
                <w:sz w:val="18"/>
                <w:szCs w:val="18"/>
              </w:rPr>
              <w:t xml:space="preserve">B. </w:t>
            </w:r>
            <w:r w:rsidR="009D5FA0">
              <w:rPr>
                <w:rFonts w:eastAsiaTheme="minorEastAsia"/>
                <w:sz w:val="18"/>
                <w:szCs w:val="18"/>
              </w:rPr>
              <w:t xml:space="preserve">Sürdürülebilir malzeme seçimi </w:t>
            </w:r>
          </w:p>
        </w:tc>
        <w:tc>
          <w:tcPr>
            <w:tcW w:w="571" w:type="dxa"/>
          </w:tcPr>
          <w:p w14:paraId="7FE82902" w14:textId="77777777" w:rsidR="00134FDF" w:rsidRPr="003E1C18" w:rsidRDefault="00134FDF" w:rsidP="003E1C18">
            <w:pPr>
              <w:pStyle w:val="Default"/>
              <w:spacing w:line="276" w:lineRule="auto"/>
              <w:jc w:val="both"/>
              <w:rPr>
                <w:rFonts w:eastAsiaTheme="minorEastAsia"/>
                <w:sz w:val="18"/>
                <w:szCs w:val="18"/>
              </w:rPr>
            </w:pPr>
            <w:r w:rsidRPr="003E1C18">
              <w:rPr>
                <w:rFonts w:eastAsiaTheme="minorEastAsia"/>
                <w:sz w:val="18"/>
                <w:szCs w:val="18"/>
              </w:rPr>
              <w:t>3</w:t>
            </w:r>
          </w:p>
        </w:tc>
        <w:tc>
          <w:tcPr>
            <w:tcW w:w="617" w:type="dxa"/>
          </w:tcPr>
          <w:p w14:paraId="087A2079" w14:textId="77777777" w:rsidR="00134FDF" w:rsidRPr="003E1C18" w:rsidRDefault="00134FDF" w:rsidP="003E1C18">
            <w:pPr>
              <w:pStyle w:val="Default"/>
              <w:spacing w:line="276" w:lineRule="auto"/>
              <w:jc w:val="both"/>
              <w:rPr>
                <w:rFonts w:eastAsiaTheme="minorEastAsia"/>
                <w:sz w:val="18"/>
                <w:szCs w:val="18"/>
              </w:rPr>
            </w:pPr>
          </w:p>
        </w:tc>
        <w:tc>
          <w:tcPr>
            <w:tcW w:w="3729" w:type="dxa"/>
          </w:tcPr>
          <w:p w14:paraId="503C876A" w14:textId="0BA6D1F3" w:rsidR="00134FDF" w:rsidRPr="003E1C18" w:rsidRDefault="001C1618" w:rsidP="000027BD">
            <w:pPr>
              <w:pStyle w:val="Default"/>
              <w:spacing w:line="276" w:lineRule="auto"/>
              <w:jc w:val="both"/>
              <w:rPr>
                <w:rFonts w:eastAsiaTheme="minorEastAsia"/>
                <w:sz w:val="18"/>
                <w:szCs w:val="18"/>
              </w:rPr>
            </w:pPr>
            <w:r>
              <w:rPr>
                <w:rFonts w:eastAsiaTheme="minorEastAsia"/>
                <w:sz w:val="18"/>
                <w:szCs w:val="18"/>
              </w:rPr>
              <w:t>M</w:t>
            </w:r>
            <w:r w:rsidR="00134FDF" w:rsidRPr="003E1C18">
              <w:rPr>
                <w:rFonts w:eastAsiaTheme="minorEastAsia"/>
                <w:sz w:val="18"/>
                <w:szCs w:val="18"/>
              </w:rPr>
              <w:t>akuldür ve açıkça tanımlanmıştır</w:t>
            </w:r>
            <w:r w:rsidR="001F6A06">
              <w:rPr>
                <w:rFonts w:eastAsiaTheme="minorEastAsia"/>
                <w:sz w:val="18"/>
                <w:szCs w:val="18"/>
              </w:rPr>
              <w:t>.</w:t>
            </w:r>
          </w:p>
        </w:tc>
      </w:tr>
      <w:tr w:rsidR="003E1C18" w14:paraId="7B43D54D" w14:textId="77777777" w:rsidTr="00056433">
        <w:trPr>
          <w:trHeight w:val="316"/>
        </w:trPr>
        <w:tc>
          <w:tcPr>
            <w:tcW w:w="5629" w:type="dxa"/>
          </w:tcPr>
          <w:p w14:paraId="22D3F9CA" w14:textId="62085A74" w:rsidR="00134FDF" w:rsidRPr="003E1C18" w:rsidRDefault="00134FDF" w:rsidP="009D5FA0">
            <w:pPr>
              <w:pStyle w:val="Default"/>
              <w:spacing w:line="276" w:lineRule="auto"/>
              <w:jc w:val="both"/>
              <w:rPr>
                <w:rFonts w:eastAsiaTheme="minorEastAsia"/>
                <w:sz w:val="18"/>
                <w:szCs w:val="18"/>
              </w:rPr>
            </w:pPr>
            <w:r w:rsidRPr="003E1C18">
              <w:rPr>
                <w:rFonts w:eastAsiaTheme="minorEastAsia"/>
                <w:sz w:val="18"/>
                <w:szCs w:val="18"/>
              </w:rPr>
              <w:t>c.</w:t>
            </w:r>
            <w:r w:rsidR="009D5FA0">
              <w:rPr>
                <w:rFonts w:eastAsiaTheme="minorEastAsia"/>
                <w:sz w:val="18"/>
                <w:szCs w:val="18"/>
              </w:rPr>
              <w:t>Kum</w:t>
            </w:r>
            <w:r w:rsidRPr="003E1C18">
              <w:rPr>
                <w:rFonts w:eastAsiaTheme="minorEastAsia"/>
                <w:sz w:val="18"/>
                <w:szCs w:val="18"/>
              </w:rPr>
              <w:t>-</w:t>
            </w:r>
            <w:r w:rsidR="009D5FA0">
              <w:rPr>
                <w:rFonts w:eastAsiaTheme="minorEastAsia"/>
                <w:sz w:val="18"/>
                <w:szCs w:val="18"/>
              </w:rPr>
              <w:t>sürdürülebilir malzeme</w:t>
            </w:r>
            <w:r w:rsidRPr="003E1C18">
              <w:rPr>
                <w:rFonts w:eastAsiaTheme="minorEastAsia"/>
                <w:sz w:val="18"/>
                <w:szCs w:val="18"/>
              </w:rPr>
              <w:t xml:space="preserve"> etkileşimini belirleme yöntemleri</w:t>
            </w:r>
          </w:p>
        </w:tc>
        <w:tc>
          <w:tcPr>
            <w:tcW w:w="571" w:type="dxa"/>
          </w:tcPr>
          <w:p w14:paraId="39226F6F" w14:textId="3F2AF33F" w:rsidR="00134FDF" w:rsidRPr="003E1C18" w:rsidRDefault="000434CB" w:rsidP="003E1C18">
            <w:pPr>
              <w:rPr>
                <w:rFonts w:ascii="Times New Roman" w:hAnsi="Times New Roman" w:cs="Times New Roman"/>
                <w:sz w:val="18"/>
                <w:szCs w:val="18"/>
              </w:rPr>
            </w:pPr>
            <w:r>
              <w:rPr>
                <w:rFonts w:ascii="Times New Roman" w:eastAsiaTheme="minorEastAsia" w:hAnsi="Times New Roman" w:cs="Times New Roman"/>
                <w:sz w:val="18"/>
                <w:szCs w:val="18"/>
              </w:rPr>
              <w:t>6</w:t>
            </w:r>
          </w:p>
        </w:tc>
        <w:tc>
          <w:tcPr>
            <w:tcW w:w="617" w:type="dxa"/>
          </w:tcPr>
          <w:p w14:paraId="7919BFE0" w14:textId="77777777" w:rsidR="00134FDF" w:rsidRPr="003E1C18" w:rsidRDefault="00134FDF" w:rsidP="003E1C18">
            <w:pPr>
              <w:pStyle w:val="Default"/>
              <w:spacing w:line="276" w:lineRule="auto"/>
              <w:jc w:val="both"/>
              <w:rPr>
                <w:rFonts w:eastAsiaTheme="minorEastAsia"/>
                <w:sz w:val="18"/>
                <w:szCs w:val="18"/>
              </w:rPr>
            </w:pPr>
          </w:p>
        </w:tc>
        <w:tc>
          <w:tcPr>
            <w:tcW w:w="3729" w:type="dxa"/>
          </w:tcPr>
          <w:p w14:paraId="6BE2EA4F" w14:textId="63370FCD" w:rsidR="00134FDF" w:rsidRPr="003E1C18" w:rsidRDefault="00134FDF" w:rsidP="000027BD">
            <w:pPr>
              <w:pStyle w:val="Default"/>
              <w:spacing w:line="276" w:lineRule="auto"/>
              <w:jc w:val="both"/>
              <w:rPr>
                <w:rFonts w:eastAsiaTheme="minorEastAsia"/>
                <w:sz w:val="18"/>
                <w:szCs w:val="18"/>
              </w:rPr>
            </w:pPr>
            <w:r w:rsidRPr="003E1C18">
              <w:rPr>
                <w:rFonts w:eastAsiaTheme="minorEastAsia"/>
                <w:sz w:val="18"/>
                <w:szCs w:val="18"/>
              </w:rPr>
              <w:t>Deneysel yöntemler makuldür ve açıkça tanımlanmıştır</w:t>
            </w:r>
            <w:r w:rsidR="001F6A06">
              <w:rPr>
                <w:rFonts w:eastAsiaTheme="minorEastAsia"/>
                <w:sz w:val="18"/>
                <w:szCs w:val="18"/>
              </w:rPr>
              <w:t>.</w:t>
            </w:r>
          </w:p>
        </w:tc>
      </w:tr>
      <w:tr w:rsidR="003E1C18" w14:paraId="477E6CD0" w14:textId="77777777" w:rsidTr="00056433">
        <w:trPr>
          <w:trHeight w:val="301"/>
        </w:trPr>
        <w:tc>
          <w:tcPr>
            <w:tcW w:w="5629" w:type="dxa"/>
          </w:tcPr>
          <w:p w14:paraId="745AEDDF" w14:textId="77777777" w:rsidR="00134FDF" w:rsidRPr="003E1C18" w:rsidRDefault="00134FDF" w:rsidP="003E1C18">
            <w:pPr>
              <w:pStyle w:val="Default"/>
              <w:spacing w:line="276" w:lineRule="auto"/>
              <w:jc w:val="both"/>
              <w:rPr>
                <w:rFonts w:eastAsiaTheme="minorEastAsia"/>
                <w:sz w:val="18"/>
                <w:szCs w:val="18"/>
              </w:rPr>
            </w:pPr>
            <w:r w:rsidRPr="003E1C18">
              <w:rPr>
                <w:rFonts w:eastAsiaTheme="minorEastAsia"/>
                <w:sz w:val="18"/>
                <w:szCs w:val="18"/>
              </w:rPr>
              <w:t>d.</w:t>
            </w:r>
            <w:r w:rsidRPr="003E1C18">
              <w:rPr>
                <w:sz w:val="18"/>
                <w:szCs w:val="18"/>
              </w:rPr>
              <w:t xml:space="preserve"> </w:t>
            </w:r>
            <w:r w:rsidRPr="003E1C18">
              <w:rPr>
                <w:rFonts w:eastAsiaTheme="minorEastAsia"/>
                <w:sz w:val="18"/>
                <w:szCs w:val="18"/>
              </w:rPr>
              <w:t>Mühendislik özellikleri makul</w:t>
            </w:r>
          </w:p>
        </w:tc>
        <w:tc>
          <w:tcPr>
            <w:tcW w:w="571" w:type="dxa"/>
          </w:tcPr>
          <w:p w14:paraId="5F646A70" w14:textId="04AD5154" w:rsidR="00134FDF" w:rsidRPr="003E1C18" w:rsidRDefault="000434CB" w:rsidP="003E1C18">
            <w:pPr>
              <w:rPr>
                <w:rFonts w:ascii="Times New Roman" w:hAnsi="Times New Roman" w:cs="Times New Roman"/>
                <w:sz w:val="18"/>
                <w:szCs w:val="18"/>
              </w:rPr>
            </w:pPr>
            <w:r>
              <w:rPr>
                <w:rFonts w:ascii="Times New Roman" w:eastAsiaTheme="minorEastAsia" w:hAnsi="Times New Roman" w:cs="Times New Roman"/>
                <w:sz w:val="18"/>
                <w:szCs w:val="18"/>
              </w:rPr>
              <w:t>6</w:t>
            </w:r>
          </w:p>
        </w:tc>
        <w:tc>
          <w:tcPr>
            <w:tcW w:w="617" w:type="dxa"/>
          </w:tcPr>
          <w:p w14:paraId="2A543038" w14:textId="77777777" w:rsidR="00134FDF" w:rsidRPr="003E1C18" w:rsidRDefault="00134FDF" w:rsidP="003E1C18">
            <w:pPr>
              <w:pStyle w:val="Default"/>
              <w:spacing w:line="276" w:lineRule="auto"/>
              <w:jc w:val="both"/>
              <w:rPr>
                <w:rFonts w:eastAsiaTheme="minorEastAsia"/>
                <w:sz w:val="18"/>
                <w:szCs w:val="18"/>
              </w:rPr>
            </w:pPr>
          </w:p>
        </w:tc>
        <w:tc>
          <w:tcPr>
            <w:tcW w:w="3729" w:type="dxa"/>
          </w:tcPr>
          <w:p w14:paraId="7ACA8C89" w14:textId="7FC7FEA4" w:rsidR="00134FDF" w:rsidRPr="003E1C18" w:rsidRDefault="001A2FBB" w:rsidP="000027BD">
            <w:pPr>
              <w:pStyle w:val="Default"/>
              <w:spacing w:line="276" w:lineRule="auto"/>
              <w:jc w:val="both"/>
              <w:rPr>
                <w:rFonts w:eastAsiaTheme="minorEastAsia"/>
                <w:sz w:val="18"/>
                <w:szCs w:val="18"/>
              </w:rPr>
            </w:pPr>
            <w:r w:rsidRPr="003E1C18">
              <w:rPr>
                <w:rFonts w:eastAsiaTheme="minorEastAsia"/>
                <w:sz w:val="18"/>
                <w:szCs w:val="18"/>
              </w:rPr>
              <w:t>Dolgu ünitesi ağırlığı, sürtünme açısı, arayüz sürtünme açısı, donatı mukavemeti tipik değerlerle karşılaştırılır</w:t>
            </w:r>
            <w:r w:rsidR="001F6A06">
              <w:rPr>
                <w:rFonts w:eastAsiaTheme="minorEastAsia"/>
                <w:sz w:val="18"/>
                <w:szCs w:val="18"/>
              </w:rPr>
              <w:t>.</w:t>
            </w:r>
          </w:p>
        </w:tc>
      </w:tr>
      <w:tr w:rsidR="003E1C18" w14:paraId="70CB0D00" w14:textId="77777777" w:rsidTr="00056433">
        <w:trPr>
          <w:trHeight w:val="316"/>
        </w:trPr>
        <w:tc>
          <w:tcPr>
            <w:tcW w:w="5629" w:type="dxa"/>
          </w:tcPr>
          <w:p w14:paraId="582149F1" w14:textId="71F3B6C1" w:rsidR="00134FDF" w:rsidRPr="00FC5B7A" w:rsidRDefault="00134FDF" w:rsidP="001F6A06">
            <w:pPr>
              <w:pStyle w:val="Default"/>
              <w:spacing w:line="276" w:lineRule="auto"/>
              <w:jc w:val="both"/>
              <w:rPr>
                <w:rFonts w:eastAsiaTheme="minorEastAsia"/>
                <w:sz w:val="18"/>
                <w:szCs w:val="18"/>
                <w:lang w:val="es-ES"/>
              </w:rPr>
            </w:pPr>
            <w:r w:rsidRPr="00FC5B7A">
              <w:rPr>
                <w:rFonts w:eastAsiaTheme="minorEastAsia"/>
                <w:sz w:val="18"/>
                <w:szCs w:val="18"/>
                <w:lang w:val="es-ES"/>
              </w:rPr>
              <w:t>e.</w:t>
            </w:r>
            <w:r w:rsidRPr="00FC5B7A">
              <w:rPr>
                <w:sz w:val="18"/>
                <w:szCs w:val="18"/>
                <w:lang w:val="es-ES"/>
              </w:rPr>
              <w:t xml:space="preserve"> </w:t>
            </w:r>
            <w:r w:rsidR="001F6A06" w:rsidRPr="00FC5B7A">
              <w:rPr>
                <w:sz w:val="18"/>
                <w:szCs w:val="18"/>
                <w:lang w:val="es-ES"/>
              </w:rPr>
              <w:t>Duvara gelen yük</w:t>
            </w:r>
            <w:r w:rsidRPr="00FC5B7A">
              <w:rPr>
                <w:rFonts w:eastAsiaTheme="minorEastAsia"/>
                <w:sz w:val="18"/>
                <w:szCs w:val="18"/>
                <w:lang w:val="es-ES"/>
              </w:rPr>
              <w:t xml:space="preserve"> hesaplamaları (yalnızca dolgu)</w:t>
            </w:r>
          </w:p>
        </w:tc>
        <w:tc>
          <w:tcPr>
            <w:tcW w:w="571" w:type="dxa"/>
          </w:tcPr>
          <w:p w14:paraId="101E8F5A" w14:textId="1A51B782" w:rsidR="00134FDF" w:rsidRPr="003E1C18" w:rsidRDefault="00056433" w:rsidP="003E1C18">
            <w:pPr>
              <w:rPr>
                <w:rFonts w:ascii="Times New Roman" w:hAnsi="Times New Roman" w:cs="Times New Roman"/>
                <w:sz w:val="18"/>
                <w:szCs w:val="18"/>
              </w:rPr>
            </w:pPr>
            <w:r>
              <w:rPr>
                <w:rFonts w:ascii="Times New Roman" w:eastAsiaTheme="minorEastAsia" w:hAnsi="Times New Roman" w:cs="Times New Roman"/>
                <w:sz w:val="18"/>
                <w:szCs w:val="18"/>
              </w:rPr>
              <w:t>4</w:t>
            </w:r>
          </w:p>
        </w:tc>
        <w:tc>
          <w:tcPr>
            <w:tcW w:w="617" w:type="dxa"/>
          </w:tcPr>
          <w:p w14:paraId="7F6E1947" w14:textId="77777777" w:rsidR="00134FDF" w:rsidRPr="003E1C18" w:rsidRDefault="00134FDF" w:rsidP="003E1C18">
            <w:pPr>
              <w:pStyle w:val="Default"/>
              <w:spacing w:line="276" w:lineRule="auto"/>
              <w:jc w:val="both"/>
              <w:rPr>
                <w:rFonts w:eastAsiaTheme="minorEastAsia"/>
                <w:sz w:val="18"/>
                <w:szCs w:val="18"/>
              </w:rPr>
            </w:pPr>
          </w:p>
        </w:tc>
        <w:tc>
          <w:tcPr>
            <w:tcW w:w="3729" w:type="dxa"/>
          </w:tcPr>
          <w:p w14:paraId="3DCCB1BA" w14:textId="4DCF06E4" w:rsidR="00134FDF" w:rsidRPr="003E1C18" w:rsidRDefault="001A2FBB" w:rsidP="000027BD">
            <w:pPr>
              <w:pStyle w:val="Default"/>
              <w:spacing w:line="276" w:lineRule="auto"/>
              <w:jc w:val="both"/>
              <w:rPr>
                <w:rFonts w:eastAsiaTheme="minorEastAsia"/>
                <w:sz w:val="18"/>
                <w:szCs w:val="18"/>
              </w:rPr>
            </w:pPr>
            <w:r w:rsidRPr="003E1C18">
              <w:rPr>
                <w:rFonts w:eastAsiaTheme="minorEastAsia"/>
                <w:sz w:val="18"/>
                <w:szCs w:val="18"/>
              </w:rPr>
              <w:t>Hesaplamalar doğrudur ve mantıksal, kolaylıkla takip edilebilecek bir formatta sunulur</w:t>
            </w:r>
            <w:r w:rsidR="001F6A06">
              <w:rPr>
                <w:rFonts w:eastAsiaTheme="minorEastAsia"/>
                <w:sz w:val="18"/>
                <w:szCs w:val="18"/>
              </w:rPr>
              <w:t>.</w:t>
            </w:r>
          </w:p>
        </w:tc>
      </w:tr>
      <w:tr w:rsidR="00056433" w14:paraId="01CF94B4" w14:textId="77777777" w:rsidTr="00056433">
        <w:trPr>
          <w:trHeight w:val="316"/>
        </w:trPr>
        <w:tc>
          <w:tcPr>
            <w:tcW w:w="5629" w:type="dxa"/>
          </w:tcPr>
          <w:p w14:paraId="38BEB070" w14:textId="77777777" w:rsidR="00056433" w:rsidRPr="003E1C18" w:rsidRDefault="00056433" w:rsidP="00056433">
            <w:pPr>
              <w:pStyle w:val="Default"/>
              <w:spacing w:line="276" w:lineRule="auto"/>
              <w:jc w:val="both"/>
              <w:rPr>
                <w:rFonts w:eastAsiaTheme="minorEastAsia"/>
                <w:sz w:val="18"/>
                <w:szCs w:val="18"/>
              </w:rPr>
            </w:pPr>
            <w:r w:rsidRPr="003E1C18">
              <w:rPr>
                <w:rFonts w:eastAsiaTheme="minorEastAsia"/>
                <w:sz w:val="18"/>
                <w:szCs w:val="18"/>
              </w:rPr>
              <w:t>f.</w:t>
            </w:r>
            <w:r w:rsidRPr="003E1C18">
              <w:rPr>
                <w:sz w:val="18"/>
                <w:szCs w:val="18"/>
              </w:rPr>
              <w:t xml:space="preserve">  Tasarıma dahil edilen dikey sürsarj yükü</w:t>
            </w:r>
          </w:p>
        </w:tc>
        <w:tc>
          <w:tcPr>
            <w:tcW w:w="571" w:type="dxa"/>
          </w:tcPr>
          <w:p w14:paraId="068380D9" w14:textId="723CE5B0" w:rsidR="00056433" w:rsidRPr="003E1C18" w:rsidRDefault="00056433" w:rsidP="00056433">
            <w:pPr>
              <w:rPr>
                <w:rFonts w:ascii="Times New Roman" w:hAnsi="Times New Roman" w:cs="Times New Roman"/>
                <w:sz w:val="18"/>
                <w:szCs w:val="18"/>
              </w:rPr>
            </w:pPr>
            <w:r>
              <w:rPr>
                <w:rFonts w:ascii="Times New Roman" w:eastAsiaTheme="minorEastAsia" w:hAnsi="Times New Roman" w:cs="Times New Roman"/>
                <w:sz w:val="18"/>
                <w:szCs w:val="18"/>
              </w:rPr>
              <w:t>4</w:t>
            </w:r>
          </w:p>
        </w:tc>
        <w:tc>
          <w:tcPr>
            <w:tcW w:w="617" w:type="dxa"/>
          </w:tcPr>
          <w:p w14:paraId="7DF2B53B"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5023A075" w14:textId="513679D6" w:rsidR="00056433" w:rsidRPr="001F6A06" w:rsidRDefault="00056433" w:rsidP="000027BD">
            <w:pPr>
              <w:pStyle w:val="HTMLncedenBiimlendirilmi"/>
              <w:jc w:val="both"/>
              <w:rPr>
                <w:rFonts w:ascii="Times New Roman" w:eastAsiaTheme="minorEastAsia" w:hAnsi="Times New Roman" w:cs="Times New Roman"/>
                <w:color w:val="000000"/>
                <w:sz w:val="18"/>
                <w:szCs w:val="18"/>
                <w:lang w:eastAsia="en-US"/>
              </w:rPr>
            </w:pPr>
            <w:r w:rsidRPr="00056433">
              <w:rPr>
                <w:rFonts w:ascii="Times New Roman" w:eastAsiaTheme="minorEastAsia" w:hAnsi="Times New Roman" w:cs="Times New Roman"/>
                <w:color w:val="000000"/>
                <w:sz w:val="18"/>
                <w:szCs w:val="18"/>
                <w:lang w:eastAsia="en-US"/>
              </w:rPr>
              <w:t>Model ve varsayımlar makuldür.</w:t>
            </w:r>
            <w:r>
              <w:rPr>
                <w:rFonts w:eastAsiaTheme="minorEastAsia"/>
                <w:sz w:val="18"/>
                <w:szCs w:val="18"/>
              </w:rPr>
              <w:t xml:space="preserve"> </w:t>
            </w:r>
          </w:p>
        </w:tc>
      </w:tr>
      <w:tr w:rsidR="00056433" w14:paraId="664F44FC" w14:textId="77777777" w:rsidTr="00056433">
        <w:trPr>
          <w:trHeight w:val="133"/>
        </w:trPr>
        <w:tc>
          <w:tcPr>
            <w:tcW w:w="5629" w:type="dxa"/>
          </w:tcPr>
          <w:p w14:paraId="13887BF5" w14:textId="77777777" w:rsidR="00056433" w:rsidRPr="003E1C18" w:rsidRDefault="00056433" w:rsidP="00056433">
            <w:pPr>
              <w:pStyle w:val="Default"/>
              <w:spacing w:line="276" w:lineRule="auto"/>
              <w:jc w:val="both"/>
              <w:rPr>
                <w:rFonts w:eastAsiaTheme="minorEastAsia"/>
                <w:sz w:val="18"/>
                <w:szCs w:val="18"/>
              </w:rPr>
            </w:pPr>
            <w:r>
              <w:rPr>
                <w:rFonts w:eastAsiaTheme="minorEastAsia"/>
                <w:sz w:val="18"/>
                <w:szCs w:val="18"/>
              </w:rPr>
              <w:t>g</w:t>
            </w:r>
            <w:r w:rsidRPr="003E1C18">
              <w:rPr>
                <w:rFonts w:eastAsiaTheme="minorEastAsia"/>
                <w:sz w:val="18"/>
                <w:szCs w:val="18"/>
              </w:rPr>
              <w:t>. Eksantrik olarak uygulanan yükleri hesaba katmak için kullanılan yöntem</w:t>
            </w:r>
          </w:p>
        </w:tc>
        <w:tc>
          <w:tcPr>
            <w:tcW w:w="571" w:type="dxa"/>
          </w:tcPr>
          <w:p w14:paraId="7608332E" w14:textId="420A91FE" w:rsidR="00056433" w:rsidRPr="003E1C18" w:rsidRDefault="00056433" w:rsidP="00056433">
            <w:pPr>
              <w:rPr>
                <w:rFonts w:ascii="Times New Roman" w:hAnsi="Times New Roman" w:cs="Times New Roman"/>
                <w:sz w:val="18"/>
                <w:szCs w:val="18"/>
              </w:rPr>
            </w:pPr>
            <w:r>
              <w:rPr>
                <w:rFonts w:ascii="Times New Roman" w:eastAsiaTheme="minorEastAsia" w:hAnsi="Times New Roman" w:cs="Times New Roman"/>
                <w:sz w:val="18"/>
                <w:szCs w:val="18"/>
              </w:rPr>
              <w:t>4</w:t>
            </w:r>
          </w:p>
        </w:tc>
        <w:tc>
          <w:tcPr>
            <w:tcW w:w="617" w:type="dxa"/>
          </w:tcPr>
          <w:p w14:paraId="33A06000"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2A8FB63E" w14:textId="4A0CBFB6" w:rsidR="00056433" w:rsidRPr="003E1C18" w:rsidRDefault="00056433" w:rsidP="000027BD">
            <w:pPr>
              <w:pStyle w:val="Default"/>
              <w:spacing w:line="276" w:lineRule="auto"/>
              <w:jc w:val="both"/>
              <w:rPr>
                <w:rFonts w:eastAsiaTheme="minorEastAsia"/>
                <w:sz w:val="18"/>
                <w:szCs w:val="18"/>
              </w:rPr>
            </w:pPr>
            <w:r w:rsidRPr="003E1C18">
              <w:rPr>
                <w:rFonts w:eastAsiaTheme="minorEastAsia"/>
                <w:sz w:val="18"/>
                <w:szCs w:val="18"/>
              </w:rPr>
              <w:t>Model</w:t>
            </w:r>
            <w:r>
              <w:rPr>
                <w:rFonts w:eastAsiaTheme="minorEastAsia"/>
                <w:sz w:val="18"/>
                <w:szCs w:val="18"/>
              </w:rPr>
              <w:t xml:space="preserve"> ve varsayımlar makuldür. </w:t>
            </w:r>
          </w:p>
        </w:tc>
      </w:tr>
      <w:tr w:rsidR="00056433" w14:paraId="3BA75F16" w14:textId="77777777" w:rsidTr="00056433">
        <w:trPr>
          <w:trHeight w:val="301"/>
        </w:trPr>
        <w:tc>
          <w:tcPr>
            <w:tcW w:w="5629" w:type="dxa"/>
          </w:tcPr>
          <w:p w14:paraId="79A358BB" w14:textId="670D9582" w:rsidR="00056433" w:rsidRPr="003E1C18" w:rsidRDefault="000434CB" w:rsidP="00056433">
            <w:pPr>
              <w:pStyle w:val="Default"/>
              <w:spacing w:line="276" w:lineRule="auto"/>
              <w:jc w:val="both"/>
              <w:rPr>
                <w:rFonts w:eastAsiaTheme="minorEastAsia"/>
                <w:sz w:val="18"/>
                <w:szCs w:val="18"/>
              </w:rPr>
            </w:pPr>
            <w:r>
              <w:rPr>
                <w:rFonts w:eastAsiaTheme="minorEastAsia"/>
                <w:sz w:val="18"/>
                <w:szCs w:val="18"/>
              </w:rPr>
              <w:t>h</w:t>
            </w:r>
            <w:r w:rsidR="00056433" w:rsidRPr="003E1C18">
              <w:rPr>
                <w:rFonts w:eastAsiaTheme="minorEastAsia"/>
                <w:sz w:val="18"/>
                <w:szCs w:val="18"/>
              </w:rPr>
              <w:t>. 3 boyutlu duvar geometrisini açıklamak için kullanılan yöntem</w:t>
            </w:r>
          </w:p>
        </w:tc>
        <w:tc>
          <w:tcPr>
            <w:tcW w:w="571" w:type="dxa"/>
          </w:tcPr>
          <w:p w14:paraId="0A8FF659" w14:textId="77777777" w:rsidR="00056433" w:rsidRPr="003E1C18" w:rsidRDefault="00056433" w:rsidP="00056433">
            <w:pPr>
              <w:rPr>
                <w:rFonts w:ascii="Times New Roman" w:eastAsiaTheme="minorEastAsia" w:hAnsi="Times New Roman" w:cs="Times New Roman"/>
                <w:sz w:val="18"/>
                <w:szCs w:val="18"/>
              </w:rPr>
            </w:pPr>
            <w:r w:rsidRPr="003E1C18">
              <w:rPr>
                <w:rFonts w:ascii="Times New Roman" w:eastAsiaTheme="minorEastAsia" w:hAnsi="Times New Roman" w:cs="Times New Roman"/>
                <w:sz w:val="18"/>
                <w:szCs w:val="18"/>
              </w:rPr>
              <w:t>4</w:t>
            </w:r>
          </w:p>
        </w:tc>
        <w:tc>
          <w:tcPr>
            <w:tcW w:w="617" w:type="dxa"/>
          </w:tcPr>
          <w:p w14:paraId="4FEA63E9"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6E07C898" w14:textId="1DBE4449" w:rsidR="00056433" w:rsidRPr="003E1C18" w:rsidRDefault="00056433" w:rsidP="000027BD">
            <w:pPr>
              <w:pStyle w:val="Default"/>
              <w:spacing w:line="276" w:lineRule="auto"/>
              <w:jc w:val="both"/>
              <w:rPr>
                <w:rFonts w:eastAsiaTheme="minorEastAsia"/>
                <w:sz w:val="18"/>
                <w:szCs w:val="18"/>
              </w:rPr>
            </w:pPr>
            <w:r w:rsidRPr="003E1C18">
              <w:rPr>
                <w:rFonts w:eastAsiaTheme="minorEastAsia"/>
                <w:sz w:val="18"/>
                <w:szCs w:val="18"/>
              </w:rPr>
              <w:t>3 boyutlu geometriye yönelik yöntem ve varsayımlar makul ve uygundur</w:t>
            </w:r>
            <w:r>
              <w:rPr>
                <w:rFonts w:eastAsiaTheme="minorEastAsia"/>
                <w:sz w:val="18"/>
                <w:szCs w:val="18"/>
              </w:rPr>
              <w:t>.</w:t>
            </w:r>
          </w:p>
        </w:tc>
      </w:tr>
      <w:tr w:rsidR="00056433" w14:paraId="142549C2" w14:textId="77777777" w:rsidTr="00056433">
        <w:trPr>
          <w:trHeight w:val="301"/>
        </w:trPr>
        <w:tc>
          <w:tcPr>
            <w:tcW w:w="5629" w:type="dxa"/>
          </w:tcPr>
          <w:p w14:paraId="1EF7B02D" w14:textId="357CA43B" w:rsidR="00056433" w:rsidRPr="003E1C18" w:rsidRDefault="000434CB" w:rsidP="00056433">
            <w:pPr>
              <w:pStyle w:val="Default"/>
              <w:spacing w:line="276" w:lineRule="auto"/>
              <w:jc w:val="both"/>
              <w:rPr>
                <w:rFonts w:eastAsiaTheme="minorEastAsia"/>
                <w:sz w:val="18"/>
                <w:szCs w:val="18"/>
              </w:rPr>
            </w:pPr>
            <w:r>
              <w:rPr>
                <w:rFonts w:eastAsiaTheme="minorEastAsia"/>
                <w:sz w:val="18"/>
                <w:szCs w:val="18"/>
              </w:rPr>
              <w:t>i</w:t>
            </w:r>
            <w:r w:rsidR="00056433" w:rsidRPr="003E1C18">
              <w:rPr>
                <w:rFonts w:eastAsiaTheme="minorEastAsia"/>
                <w:sz w:val="18"/>
                <w:szCs w:val="18"/>
              </w:rPr>
              <w:t xml:space="preserve">. </w:t>
            </w:r>
            <w:r w:rsidR="00056433">
              <w:rPr>
                <w:rFonts w:eastAsiaTheme="minorEastAsia"/>
                <w:sz w:val="18"/>
                <w:szCs w:val="18"/>
              </w:rPr>
              <w:t xml:space="preserve">Dolgu malzemesinin kullanılması </w:t>
            </w:r>
          </w:p>
        </w:tc>
        <w:tc>
          <w:tcPr>
            <w:tcW w:w="571" w:type="dxa"/>
          </w:tcPr>
          <w:p w14:paraId="1F2E7861" w14:textId="77777777" w:rsidR="00056433" w:rsidRPr="003E1C18" w:rsidRDefault="00056433" w:rsidP="00056433">
            <w:pPr>
              <w:rPr>
                <w:rFonts w:ascii="Times New Roman" w:eastAsiaTheme="minorEastAsia" w:hAnsi="Times New Roman" w:cs="Times New Roman"/>
                <w:sz w:val="18"/>
                <w:szCs w:val="18"/>
              </w:rPr>
            </w:pPr>
            <w:r w:rsidRPr="003E1C18">
              <w:rPr>
                <w:rFonts w:ascii="Times New Roman" w:eastAsiaTheme="minorEastAsia" w:hAnsi="Times New Roman" w:cs="Times New Roman"/>
                <w:sz w:val="18"/>
                <w:szCs w:val="18"/>
              </w:rPr>
              <w:t>3</w:t>
            </w:r>
          </w:p>
        </w:tc>
        <w:tc>
          <w:tcPr>
            <w:tcW w:w="617" w:type="dxa"/>
          </w:tcPr>
          <w:p w14:paraId="54CCE665"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53AFA3A1" w14:textId="4FD1F4F8" w:rsidR="00056433" w:rsidRPr="003E1C18" w:rsidRDefault="00056433" w:rsidP="000027BD">
            <w:pPr>
              <w:jc w:val="both"/>
              <w:rPr>
                <w:rFonts w:ascii="Times New Roman" w:hAnsi="Times New Roman" w:cs="Times New Roman"/>
                <w:sz w:val="18"/>
                <w:szCs w:val="18"/>
              </w:rPr>
            </w:pPr>
            <w:r w:rsidRPr="003E1C18">
              <w:rPr>
                <w:rStyle w:val="y2iqfc"/>
                <w:rFonts w:ascii="Times New Roman" w:hAnsi="Times New Roman" w:cs="Times New Roman"/>
                <w:sz w:val="18"/>
                <w:szCs w:val="18"/>
                <w:lang w:val="tr-TR"/>
              </w:rPr>
              <w:t>Yöntem ve varsayımlar makul</w:t>
            </w:r>
            <w:r>
              <w:rPr>
                <w:rStyle w:val="y2iqfc"/>
                <w:rFonts w:ascii="Times New Roman" w:hAnsi="Times New Roman" w:cs="Times New Roman"/>
                <w:sz w:val="18"/>
                <w:szCs w:val="18"/>
                <w:lang w:val="tr-TR"/>
              </w:rPr>
              <w:t>.</w:t>
            </w:r>
          </w:p>
        </w:tc>
      </w:tr>
      <w:tr w:rsidR="00056433" w14:paraId="4F9ECD08" w14:textId="77777777" w:rsidTr="00056433">
        <w:trPr>
          <w:trHeight w:val="301"/>
        </w:trPr>
        <w:tc>
          <w:tcPr>
            <w:tcW w:w="5629" w:type="dxa"/>
          </w:tcPr>
          <w:p w14:paraId="758B4B06" w14:textId="5C9431BC" w:rsidR="00056433" w:rsidRPr="003E1C18" w:rsidRDefault="000434CB" w:rsidP="00056433">
            <w:pPr>
              <w:pStyle w:val="Default"/>
              <w:spacing w:line="276" w:lineRule="auto"/>
              <w:jc w:val="both"/>
              <w:rPr>
                <w:rFonts w:eastAsiaTheme="minorEastAsia"/>
                <w:sz w:val="18"/>
                <w:szCs w:val="18"/>
              </w:rPr>
            </w:pPr>
            <w:r>
              <w:rPr>
                <w:rFonts w:eastAsiaTheme="minorEastAsia"/>
                <w:sz w:val="18"/>
                <w:szCs w:val="18"/>
              </w:rPr>
              <w:t>j</w:t>
            </w:r>
            <w:r w:rsidR="00056433" w:rsidRPr="003E1C18">
              <w:rPr>
                <w:rFonts w:eastAsiaTheme="minorEastAsia"/>
                <w:sz w:val="18"/>
                <w:szCs w:val="18"/>
              </w:rPr>
              <w:t xml:space="preserve">. </w:t>
            </w:r>
            <w:r w:rsidR="00056433">
              <w:rPr>
                <w:rFonts w:eastAsiaTheme="minorEastAsia"/>
                <w:sz w:val="18"/>
                <w:szCs w:val="18"/>
              </w:rPr>
              <w:t xml:space="preserve">Dolgu malzemesinin çevreye etkisinin değerlendirilmesi </w:t>
            </w:r>
          </w:p>
        </w:tc>
        <w:tc>
          <w:tcPr>
            <w:tcW w:w="571" w:type="dxa"/>
          </w:tcPr>
          <w:p w14:paraId="7BCA242E" w14:textId="77777777" w:rsidR="00056433" w:rsidRPr="003E1C18" w:rsidRDefault="00056433" w:rsidP="00056433">
            <w:pPr>
              <w:rPr>
                <w:rFonts w:ascii="Times New Roman" w:hAnsi="Times New Roman" w:cs="Times New Roman"/>
                <w:sz w:val="18"/>
                <w:szCs w:val="18"/>
              </w:rPr>
            </w:pPr>
            <w:r w:rsidRPr="003E1C18">
              <w:rPr>
                <w:rFonts w:ascii="Times New Roman" w:eastAsiaTheme="minorEastAsia" w:hAnsi="Times New Roman" w:cs="Times New Roman"/>
                <w:sz w:val="18"/>
                <w:szCs w:val="18"/>
              </w:rPr>
              <w:t>3</w:t>
            </w:r>
          </w:p>
        </w:tc>
        <w:tc>
          <w:tcPr>
            <w:tcW w:w="617" w:type="dxa"/>
          </w:tcPr>
          <w:p w14:paraId="14DAF46C"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2EDF8284" w14:textId="38FAD69E" w:rsidR="00056433" w:rsidRPr="003E1C18" w:rsidRDefault="00056433" w:rsidP="000027BD">
            <w:pPr>
              <w:jc w:val="both"/>
              <w:rPr>
                <w:rFonts w:ascii="Times New Roman" w:hAnsi="Times New Roman" w:cs="Times New Roman"/>
                <w:sz w:val="18"/>
                <w:szCs w:val="18"/>
              </w:rPr>
            </w:pPr>
            <w:r w:rsidRPr="003E1C18">
              <w:rPr>
                <w:rStyle w:val="y2iqfc"/>
                <w:rFonts w:ascii="Times New Roman" w:hAnsi="Times New Roman" w:cs="Times New Roman"/>
                <w:sz w:val="18"/>
                <w:szCs w:val="18"/>
                <w:lang w:val="tr-TR"/>
              </w:rPr>
              <w:t>Yöntem ve varsayımlar makul</w:t>
            </w:r>
            <w:r>
              <w:rPr>
                <w:rStyle w:val="y2iqfc"/>
                <w:rFonts w:ascii="Times New Roman" w:hAnsi="Times New Roman" w:cs="Times New Roman"/>
                <w:sz w:val="18"/>
                <w:szCs w:val="18"/>
                <w:lang w:val="tr-TR"/>
              </w:rPr>
              <w:t>.</w:t>
            </w:r>
          </w:p>
        </w:tc>
      </w:tr>
      <w:tr w:rsidR="00056433" w14:paraId="4271A3E3" w14:textId="77777777" w:rsidTr="00056433">
        <w:trPr>
          <w:trHeight w:val="316"/>
        </w:trPr>
        <w:tc>
          <w:tcPr>
            <w:tcW w:w="5629" w:type="dxa"/>
            <w:shd w:val="clear" w:color="auto" w:fill="E7E6E6" w:themeFill="background2"/>
          </w:tcPr>
          <w:p w14:paraId="426A90A4" w14:textId="77777777" w:rsidR="00056433" w:rsidRPr="003E1C18" w:rsidRDefault="00056433" w:rsidP="00056433">
            <w:pPr>
              <w:pStyle w:val="Default"/>
              <w:spacing w:line="276" w:lineRule="auto"/>
              <w:jc w:val="both"/>
              <w:rPr>
                <w:rFonts w:eastAsiaTheme="minorEastAsia"/>
                <w:sz w:val="18"/>
                <w:szCs w:val="18"/>
              </w:rPr>
            </w:pPr>
            <w:r w:rsidRPr="003E1C18">
              <w:rPr>
                <w:rFonts w:eastAsiaTheme="minorEastAsia"/>
                <w:sz w:val="18"/>
                <w:szCs w:val="18"/>
              </w:rPr>
              <w:t>3) Mühendislik Muhakemesi ve İletişim</w:t>
            </w:r>
          </w:p>
        </w:tc>
        <w:tc>
          <w:tcPr>
            <w:tcW w:w="571" w:type="dxa"/>
            <w:shd w:val="clear" w:color="auto" w:fill="E7E6E6" w:themeFill="background2"/>
          </w:tcPr>
          <w:p w14:paraId="0D3BC836" w14:textId="77777777" w:rsidR="00056433" w:rsidRPr="003E1C18" w:rsidRDefault="00056433" w:rsidP="00056433">
            <w:pPr>
              <w:pStyle w:val="Default"/>
              <w:spacing w:line="276" w:lineRule="auto"/>
              <w:jc w:val="both"/>
              <w:rPr>
                <w:rFonts w:eastAsiaTheme="minorEastAsia"/>
                <w:sz w:val="18"/>
                <w:szCs w:val="18"/>
              </w:rPr>
            </w:pPr>
          </w:p>
        </w:tc>
        <w:tc>
          <w:tcPr>
            <w:tcW w:w="617" w:type="dxa"/>
            <w:shd w:val="clear" w:color="auto" w:fill="E7E6E6" w:themeFill="background2"/>
          </w:tcPr>
          <w:p w14:paraId="497C70EB" w14:textId="77777777" w:rsidR="00056433" w:rsidRPr="003E1C18" w:rsidRDefault="00056433" w:rsidP="00056433">
            <w:pPr>
              <w:pStyle w:val="Default"/>
              <w:spacing w:line="276" w:lineRule="auto"/>
              <w:jc w:val="both"/>
              <w:rPr>
                <w:rFonts w:eastAsiaTheme="minorEastAsia"/>
                <w:sz w:val="18"/>
                <w:szCs w:val="18"/>
              </w:rPr>
            </w:pPr>
          </w:p>
        </w:tc>
        <w:tc>
          <w:tcPr>
            <w:tcW w:w="3729" w:type="dxa"/>
            <w:shd w:val="clear" w:color="auto" w:fill="E7E6E6" w:themeFill="background2"/>
          </w:tcPr>
          <w:p w14:paraId="4604D524" w14:textId="77777777" w:rsidR="00056433" w:rsidRPr="003E1C18" w:rsidRDefault="00056433" w:rsidP="00056433">
            <w:pPr>
              <w:pStyle w:val="Default"/>
              <w:spacing w:line="276" w:lineRule="auto"/>
              <w:jc w:val="both"/>
              <w:rPr>
                <w:rFonts w:eastAsiaTheme="minorEastAsia"/>
                <w:sz w:val="18"/>
                <w:szCs w:val="18"/>
              </w:rPr>
            </w:pPr>
          </w:p>
        </w:tc>
      </w:tr>
      <w:tr w:rsidR="00056433" w14:paraId="4F3D5E75" w14:textId="77777777" w:rsidTr="00056433">
        <w:trPr>
          <w:trHeight w:val="316"/>
        </w:trPr>
        <w:tc>
          <w:tcPr>
            <w:tcW w:w="5629" w:type="dxa"/>
          </w:tcPr>
          <w:p w14:paraId="1CA92531" w14:textId="77BFE591" w:rsidR="00056433" w:rsidRPr="003E1C18" w:rsidRDefault="00056433" w:rsidP="000027BD">
            <w:pPr>
              <w:pStyle w:val="Default"/>
              <w:spacing w:line="276" w:lineRule="auto"/>
              <w:jc w:val="both"/>
              <w:rPr>
                <w:rFonts w:eastAsiaTheme="minorEastAsia"/>
                <w:sz w:val="18"/>
                <w:szCs w:val="18"/>
              </w:rPr>
            </w:pPr>
            <w:r w:rsidRPr="003E1C18">
              <w:rPr>
                <w:rFonts w:eastAsiaTheme="minorEastAsia"/>
                <w:sz w:val="18"/>
                <w:szCs w:val="18"/>
              </w:rPr>
              <w:t xml:space="preserve">Rapor genel olarak açık, kesin ve gerekçelidir. Mühendislik terimleri kullanıma </w:t>
            </w:r>
            <w:r>
              <w:rPr>
                <w:rFonts w:eastAsiaTheme="minorEastAsia"/>
                <w:sz w:val="18"/>
                <w:szCs w:val="18"/>
              </w:rPr>
              <w:t>uygundur.</w:t>
            </w:r>
            <w:r w:rsidR="000027BD">
              <w:rPr>
                <w:rFonts w:eastAsiaTheme="minorEastAsia"/>
                <w:sz w:val="18"/>
                <w:szCs w:val="18"/>
              </w:rPr>
              <w:t xml:space="preserve"> Rapor, duvar tasarımını </w:t>
            </w:r>
            <w:r w:rsidRPr="003E1C18">
              <w:rPr>
                <w:rFonts w:eastAsiaTheme="minorEastAsia"/>
                <w:sz w:val="18"/>
                <w:szCs w:val="18"/>
              </w:rPr>
              <w:t xml:space="preserve">açık </w:t>
            </w:r>
            <w:r w:rsidR="000027BD">
              <w:rPr>
                <w:rFonts w:eastAsiaTheme="minorEastAsia"/>
                <w:sz w:val="18"/>
                <w:szCs w:val="18"/>
              </w:rPr>
              <w:t xml:space="preserve">ve net </w:t>
            </w:r>
            <w:r w:rsidRPr="003E1C18">
              <w:rPr>
                <w:rFonts w:eastAsiaTheme="minorEastAsia"/>
                <w:sz w:val="18"/>
                <w:szCs w:val="18"/>
              </w:rPr>
              <w:t xml:space="preserve">bir </w:t>
            </w:r>
            <w:r>
              <w:rPr>
                <w:rFonts w:eastAsiaTheme="minorEastAsia"/>
                <w:sz w:val="18"/>
                <w:szCs w:val="18"/>
              </w:rPr>
              <w:t xml:space="preserve">biçimde </w:t>
            </w:r>
            <w:r w:rsidRPr="003E1C18">
              <w:rPr>
                <w:rFonts w:eastAsiaTheme="minorEastAsia"/>
                <w:sz w:val="18"/>
                <w:szCs w:val="18"/>
              </w:rPr>
              <w:t xml:space="preserve">ortaya koymakta, çok az veya hiç ilgisiz bilgi sunulmamakta, temel varsayımlar belirlenmekte ve temel kavramlar </w:t>
            </w:r>
            <w:r w:rsidR="000027BD">
              <w:rPr>
                <w:rFonts w:eastAsiaTheme="minorEastAsia"/>
                <w:sz w:val="18"/>
                <w:szCs w:val="18"/>
              </w:rPr>
              <w:t xml:space="preserve">açıklanmaktadır. </w:t>
            </w:r>
            <w:r w:rsidRPr="003E1C18">
              <w:rPr>
                <w:rFonts w:eastAsiaTheme="minorEastAsia"/>
                <w:sz w:val="18"/>
                <w:szCs w:val="18"/>
              </w:rPr>
              <w:t>Yazarlar, raporları aracılığıyla mühendislik muhakemesi ve problem çözme becerilerini göstermişlerdir.</w:t>
            </w:r>
          </w:p>
        </w:tc>
        <w:tc>
          <w:tcPr>
            <w:tcW w:w="571" w:type="dxa"/>
          </w:tcPr>
          <w:p w14:paraId="20048798" w14:textId="77777777" w:rsidR="00056433" w:rsidRPr="003E1C18" w:rsidRDefault="00056433" w:rsidP="00056433">
            <w:pPr>
              <w:pStyle w:val="Default"/>
              <w:spacing w:line="276" w:lineRule="auto"/>
              <w:jc w:val="both"/>
              <w:rPr>
                <w:rFonts w:eastAsiaTheme="minorEastAsia"/>
                <w:sz w:val="18"/>
                <w:szCs w:val="18"/>
              </w:rPr>
            </w:pPr>
            <w:r w:rsidRPr="003E1C18">
              <w:rPr>
                <w:rFonts w:eastAsiaTheme="minorEastAsia"/>
                <w:sz w:val="18"/>
                <w:szCs w:val="18"/>
              </w:rPr>
              <w:t>10</w:t>
            </w:r>
          </w:p>
        </w:tc>
        <w:tc>
          <w:tcPr>
            <w:tcW w:w="617" w:type="dxa"/>
          </w:tcPr>
          <w:p w14:paraId="68D28DEF"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709C011B" w14:textId="77777777" w:rsidR="00056433" w:rsidRPr="003E1C18" w:rsidRDefault="00056433" w:rsidP="00056433">
            <w:pPr>
              <w:pStyle w:val="HTMLncedenBiimlendirilmi"/>
              <w:jc w:val="both"/>
              <w:rPr>
                <w:rFonts w:ascii="Times New Roman" w:eastAsiaTheme="minorEastAsia" w:hAnsi="Times New Roman" w:cs="Times New Roman"/>
                <w:color w:val="000000"/>
                <w:sz w:val="18"/>
                <w:szCs w:val="18"/>
                <w:lang w:eastAsia="en-US"/>
              </w:rPr>
            </w:pPr>
            <w:r w:rsidRPr="003E1C18">
              <w:rPr>
                <w:rFonts w:ascii="Times New Roman" w:eastAsiaTheme="minorEastAsia" w:hAnsi="Times New Roman" w:cs="Times New Roman"/>
                <w:color w:val="000000"/>
                <w:sz w:val="18"/>
                <w:szCs w:val="18"/>
                <w:lang w:eastAsia="en-US"/>
              </w:rPr>
              <w:t>Puanlar 0 ile 10 arasında değişebilir. Bu, genel raporun "mühendislik muhakemesi ve iletişimi" başlıklı 3. maddede listelenen kriterleri nasıl karşıladığı konusunda incelemeyi yapan kişinin görüşüdür.</w:t>
            </w:r>
          </w:p>
          <w:p w14:paraId="2BE36F9B" w14:textId="77777777" w:rsidR="00056433" w:rsidRPr="003E1C18" w:rsidRDefault="00056433" w:rsidP="00056433">
            <w:pPr>
              <w:pStyle w:val="Default"/>
              <w:spacing w:line="276" w:lineRule="auto"/>
              <w:jc w:val="both"/>
              <w:rPr>
                <w:rFonts w:eastAsiaTheme="minorEastAsia"/>
                <w:sz w:val="18"/>
                <w:szCs w:val="18"/>
              </w:rPr>
            </w:pPr>
          </w:p>
        </w:tc>
      </w:tr>
      <w:tr w:rsidR="00056433" w14:paraId="4699F135" w14:textId="77777777" w:rsidTr="00056433">
        <w:trPr>
          <w:trHeight w:val="316"/>
        </w:trPr>
        <w:tc>
          <w:tcPr>
            <w:tcW w:w="5629" w:type="dxa"/>
          </w:tcPr>
          <w:p w14:paraId="005D7D7C" w14:textId="63195B0B" w:rsidR="00056433" w:rsidRPr="001F6A06" w:rsidRDefault="00056433" w:rsidP="00056433">
            <w:pPr>
              <w:pStyle w:val="Default"/>
              <w:spacing w:line="276" w:lineRule="auto"/>
              <w:jc w:val="right"/>
              <w:rPr>
                <w:rFonts w:eastAsiaTheme="minorEastAsia"/>
                <w:b/>
                <w:sz w:val="20"/>
                <w:szCs w:val="18"/>
              </w:rPr>
            </w:pPr>
            <w:r w:rsidRPr="001F6A06">
              <w:rPr>
                <w:rFonts w:eastAsiaTheme="minorEastAsia"/>
                <w:b/>
                <w:sz w:val="20"/>
                <w:szCs w:val="18"/>
              </w:rPr>
              <w:t>Toplam</w:t>
            </w:r>
            <w:r>
              <w:rPr>
                <w:rFonts w:eastAsiaTheme="minorEastAsia"/>
                <w:b/>
                <w:sz w:val="20"/>
                <w:szCs w:val="18"/>
              </w:rPr>
              <w:t xml:space="preserve"> Puan</w:t>
            </w:r>
          </w:p>
        </w:tc>
        <w:tc>
          <w:tcPr>
            <w:tcW w:w="571" w:type="dxa"/>
          </w:tcPr>
          <w:p w14:paraId="1DA39C65" w14:textId="77777777" w:rsidR="00056433" w:rsidRPr="001F6A06" w:rsidRDefault="00056433" w:rsidP="00056433">
            <w:pPr>
              <w:pStyle w:val="Default"/>
              <w:spacing w:line="276" w:lineRule="auto"/>
              <w:jc w:val="both"/>
              <w:rPr>
                <w:rFonts w:eastAsiaTheme="minorEastAsia"/>
                <w:sz w:val="20"/>
                <w:szCs w:val="18"/>
              </w:rPr>
            </w:pPr>
            <w:r w:rsidRPr="001F6A06">
              <w:rPr>
                <w:rFonts w:eastAsiaTheme="minorEastAsia"/>
                <w:sz w:val="20"/>
                <w:szCs w:val="18"/>
              </w:rPr>
              <w:t>60</w:t>
            </w:r>
          </w:p>
        </w:tc>
        <w:tc>
          <w:tcPr>
            <w:tcW w:w="617" w:type="dxa"/>
          </w:tcPr>
          <w:p w14:paraId="28B397D3"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0CD4464F" w14:textId="77777777" w:rsidR="00056433" w:rsidRPr="003E1C18" w:rsidRDefault="00056433" w:rsidP="00056433">
            <w:pPr>
              <w:pStyle w:val="Default"/>
              <w:spacing w:line="276" w:lineRule="auto"/>
              <w:jc w:val="both"/>
              <w:rPr>
                <w:rFonts w:eastAsiaTheme="minorEastAsia"/>
                <w:sz w:val="18"/>
                <w:szCs w:val="18"/>
              </w:rPr>
            </w:pPr>
          </w:p>
        </w:tc>
      </w:tr>
    </w:tbl>
    <w:p w14:paraId="35E92DDA" w14:textId="77777777" w:rsidR="00EE4CA6" w:rsidRDefault="00EE4CA6" w:rsidP="000770D8">
      <w:pPr>
        <w:pStyle w:val="Default"/>
        <w:spacing w:line="276" w:lineRule="auto"/>
        <w:jc w:val="center"/>
        <w:rPr>
          <w:rFonts w:eastAsiaTheme="minorEastAsia"/>
          <w:b/>
        </w:rPr>
      </w:pPr>
    </w:p>
    <w:p w14:paraId="45BC3928" w14:textId="77777777" w:rsidR="00EE4CA6" w:rsidRDefault="00EE4CA6" w:rsidP="000770D8">
      <w:pPr>
        <w:pStyle w:val="Default"/>
        <w:spacing w:line="276" w:lineRule="auto"/>
        <w:jc w:val="center"/>
        <w:rPr>
          <w:rFonts w:eastAsiaTheme="minorEastAsia"/>
          <w:b/>
        </w:rPr>
      </w:pPr>
    </w:p>
    <w:p w14:paraId="613F595B" w14:textId="77777777" w:rsidR="00EE4CA6" w:rsidRDefault="00EE4CA6" w:rsidP="000770D8">
      <w:pPr>
        <w:pStyle w:val="Default"/>
        <w:spacing w:line="276" w:lineRule="auto"/>
        <w:jc w:val="center"/>
        <w:rPr>
          <w:rFonts w:eastAsiaTheme="minorEastAsia"/>
          <w:b/>
        </w:rPr>
      </w:pPr>
    </w:p>
    <w:p w14:paraId="4232734E" w14:textId="77777777" w:rsidR="00EE4CA6" w:rsidRDefault="00EE4CA6" w:rsidP="000770D8">
      <w:pPr>
        <w:pStyle w:val="Default"/>
        <w:spacing w:line="276" w:lineRule="auto"/>
        <w:jc w:val="center"/>
        <w:rPr>
          <w:rFonts w:eastAsiaTheme="minorEastAsia"/>
          <w:b/>
        </w:rPr>
      </w:pPr>
    </w:p>
    <w:p w14:paraId="7614D851" w14:textId="0C0B975D" w:rsidR="00EE4CA6" w:rsidRDefault="00EE4CA6" w:rsidP="000770D8">
      <w:pPr>
        <w:pStyle w:val="Default"/>
        <w:spacing w:line="276" w:lineRule="auto"/>
        <w:jc w:val="center"/>
        <w:rPr>
          <w:rFonts w:eastAsiaTheme="minorEastAsia"/>
          <w:b/>
        </w:rPr>
      </w:pPr>
    </w:p>
    <w:p w14:paraId="33BA7353" w14:textId="77777777" w:rsidR="006A0D99" w:rsidRDefault="006A0D99" w:rsidP="000770D8">
      <w:pPr>
        <w:pStyle w:val="Default"/>
        <w:spacing w:line="276" w:lineRule="auto"/>
        <w:jc w:val="center"/>
        <w:rPr>
          <w:rFonts w:eastAsiaTheme="minorEastAsia"/>
          <w:b/>
        </w:rPr>
      </w:pPr>
    </w:p>
    <w:p w14:paraId="314B71F2" w14:textId="77777777" w:rsidR="00F85D07" w:rsidRDefault="00F85D07" w:rsidP="000770D8">
      <w:pPr>
        <w:pStyle w:val="Default"/>
        <w:spacing w:line="276" w:lineRule="auto"/>
        <w:jc w:val="center"/>
        <w:rPr>
          <w:rFonts w:eastAsiaTheme="minorEastAsia"/>
          <w:b/>
        </w:rPr>
      </w:pPr>
    </w:p>
    <w:p w14:paraId="1AC7540D" w14:textId="0EE80502" w:rsidR="00170C1A" w:rsidRDefault="005A047F" w:rsidP="00564FCC">
      <w:pPr>
        <w:pStyle w:val="Default"/>
        <w:spacing w:line="276" w:lineRule="auto"/>
        <w:rPr>
          <w:rFonts w:eastAsiaTheme="minorEastAsia"/>
          <w:b/>
        </w:rPr>
      </w:pPr>
      <w:r>
        <w:rPr>
          <w:rFonts w:eastAsiaTheme="minorEastAsia"/>
          <w:b/>
        </w:rPr>
        <w:lastRenderedPageBreak/>
        <w:t xml:space="preserve">EK </w:t>
      </w:r>
      <w:r w:rsidR="00950210">
        <w:rPr>
          <w:rFonts w:eastAsiaTheme="minorEastAsia"/>
          <w:b/>
        </w:rPr>
        <w:t>B</w:t>
      </w:r>
      <w:r>
        <w:rPr>
          <w:rFonts w:eastAsiaTheme="minorEastAsia"/>
          <w:b/>
        </w:rPr>
        <w:t xml:space="preserve">: </w:t>
      </w:r>
      <w:r w:rsidR="009D5FA0">
        <w:rPr>
          <w:rFonts w:eastAsiaTheme="minorEastAsia"/>
          <w:b/>
        </w:rPr>
        <w:t>YARIŞMA</w:t>
      </w:r>
      <w:r>
        <w:rPr>
          <w:rFonts w:eastAsiaTheme="minorEastAsia"/>
          <w:b/>
        </w:rPr>
        <w:t xml:space="preserve"> İÇİN HAKEMLERİN PUANLAMA KONTROL LİSTESİ</w:t>
      </w:r>
    </w:p>
    <w:p w14:paraId="6570246A" w14:textId="77777777" w:rsidR="008C27A0" w:rsidRDefault="008C27A0" w:rsidP="000770D8">
      <w:pPr>
        <w:pStyle w:val="Default"/>
        <w:spacing w:line="276" w:lineRule="auto"/>
        <w:jc w:val="center"/>
        <w:rPr>
          <w:rFonts w:eastAsiaTheme="minorEastAsia"/>
          <w:b/>
        </w:rPr>
      </w:pPr>
    </w:p>
    <w:p w14:paraId="2C59160C" w14:textId="1F59A2E7" w:rsidR="00F743AC" w:rsidRPr="001F6A06" w:rsidRDefault="00117F37" w:rsidP="00D20E36">
      <w:pPr>
        <w:pStyle w:val="Default"/>
        <w:spacing w:line="276" w:lineRule="auto"/>
        <w:jc w:val="both"/>
        <w:rPr>
          <w:rFonts w:eastAsiaTheme="minorEastAsia"/>
          <w:b/>
          <w:sz w:val="20"/>
          <w:szCs w:val="20"/>
        </w:rPr>
      </w:pPr>
      <w:r w:rsidRPr="000770D8">
        <w:rPr>
          <w:rFonts w:eastAsiaTheme="minorEastAsia"/>
          <w:b/>
          <w:sz w:val="20"/>
          <w:szCs w:val="20"/>
        </w:rPr>
        <w:t>B</w:t>
      </w:r>
      <w:r w:rsidR="004F032F" w:rsidRPr="000770D8">
        <w:rPr>
          <w:rFonts w:eastAsiaTheme="minorEastAsia"/>
          <w:b/>
          <w:sz w:val="20"/>
          <w:szCs w:val="20"/>
        </w:rPr>
        <w:t>1: K</w:t>
      </w:r>
      <w:r w:rsidR="008C27A0">
        <w:rPr>
          <w:rFonts w:eastAsiaTheme="minorEastAsia"/>
          <w:b/>
          <w:sz w:val="20"/>
          <w:szCs w:val="20"/>
        </w:rPr>
        <w:t xml:space="preserve">aptanlar Toplantısı </w:t>
      </w:r>
      <w:r w:rsidR="001F6A06">
        <w:rPr>
          <w:rFonts w:eastAsiaTheme="minorEastAsia"/>
          <w:b/>
          <w:sz w:val="20"/>
          <w:szCs w:val="20"/>
        </w:rPr>
        <w:t>—</w:t>
      </w:r>
      <w:r w:rsidR="008C27A0">
        <w:rPr>
          <w:rFonts w:eastAsiaTheme="minorEastAsia"/>
          <w:b/>
          <w:sz w:val="20"/>
          <w:szCs w:val="20"/>
        </w:rPr>
        <w:t xml:space="preserve"> </w:t>
      </w:r>
      <w:r w:rsidR="001F6A06">
        <w:rPr>
          <w:rFonts w:eastAsiaTheme="minorEastAsia"/>
          <w:b/>
          <w:sz w:val="20"/>
          <w:szCs w:val="20"/>
        </w:rPr>
        <w:t>K</w:t>
      </w:r>
      <w:r w:rsidR="008C27A0">
        <w:rPr>
          <w:rFonts w:eastAsiaTheme="minorEastAsia"/>
          <w:b/>
          <w:sz w:val="20"/>
          <w:szCs w:val="20"/>
        </w:rPr>
        <w:t>utu</w:t>
      </w:r>
      <w:r w:rsidR="00C2790B">
        <w:rPr>
          <w:rFonts w:eastAsiaTheme="minorEastAsia"/>
          <w:b/>
          <w:sz w:val="20"/>
          <w:szCs w:val="20"/>
        </w:rPr>
        <w:t xml:space="preserve">, </w:t>
      </w:r>
      <w:r w:rsidR="00DD3AE5">
        <w:rPr>
          <w:rFonts w:eastAsiaTheme="minorEastAsia"/>
          <w:b/>
          <w:sz w:val="20"/>
          <w:szCs w:val="20"/>
        </w:rPr>
        <w:t>A</w:t>
      </w:r>
      <w:r w:rsidR="00C2790B">
        <w:rPr>
          <w:rFonts w:eastAsiaTheme="minorEastAsia"/>
          <w:b/>
          <w:sz w:val="20"/>
          <w:szCs w:val="20"/>
        </w:rPr>
        <w:t>raç-</w:t>
      </w:r>
      <w:r w:rsidR="00DD3AE5">
        <w:rPr>
          <w:rFonts w:eastAsiaTheme="minorEastAsia"/>
          <w:b/>
          <w:sz w:val="20"/>
          <w:szCs w:val="20"/>
        </w:rPr>
        <w:t>G</w:t>
      </w:r>
      <w:r w:rsidR="00C2790B">
        <w:rPr>
          <w:rFonts w:eastAsiaTheme="minorEastAsia"/>
          <w:b/>
          <w:sz w:val="20"/>
          <w:szCs w:val="20"/>
        </w:rPr>
        <w:t xml:space="preserve">ereç </w:t>
      </w:r>
      <w:r w:rsidR="00DD3AE5">
        <w:rPr>
          <w:rFonts w:eastAsiaTheme="minorEastAsia"/>
          <w:b/>
          <w:sz w:val="20"/>
          <w:szCs w:val="20"/>
        </w:rPr>
        <w:t>K</w:t>
      </w:r>
      <w:r w:rsidR="008C27A0">
        <w:rPr>
          <w:rFonts w:eastAsiaTheme="minorEastAsia"/>
          <w:b/>
          <w:sz w:val="20"/>
          <w:szCs w:val="20"/>
        </w:rPr>
        <w:t xml:space="preserve">ontrolü </w:t>
      </w:r>
    </w:p>
    <w:tbl>
      <w:tblPr>
        <w:tblStyle w:val="TabloKlavuzu"/>
        <w:tblpPr w:leftFromText="180" w:rightFromText="180" w:vertAnchor="page" w:horzAnchor="margin" w:tblpY="2443"/>
        <w:tblW w:w="0" w:type="auto"/>
        <w:tblLook w:val="04A0" w:firstRow="1" w:lastRow="0" w:firstColumn="1" w:lastColumn="0" w:noHBand="0" w:noVBand="1"/>
      </w:tblPr>
      <w:tblGrid>
        <w:gridCol w:w="2254"/>
        <w:gridCol w:w="2871"/>
        <w:gridCol w:w="1710"/>
        <w:gridCol w:w="2181"/>
      </w:tblGrid>
      <w:tr w:rsidR="008C27A0" w14:paraId="46E9EF34" w14:textId="77777777" w:rsidTr="008C27A0">
        <w:tc>
          <w:tcPr>
            <w:tcW w:w="5125" w:type="dxa"/>
            <w:gridSpan w:val="2"/>
          </w:tcPr>
          <w:p w14:paraId="7547CA48" w14:textId="77777777" w:rsidR="008C27A0" w:rsidRPr="000770D8" w:rsidRDefault="008C27A0" w:rsidP="008C27A0">
            <w:pPr>
              <w:pStyle w:val="Default"/>
              <w:spacing w:line="276" w:lineRule="auto"/>
              <w:rPr>
                <w:rFonts w:eastAsiaTheme="minorEastAsia"/>
                <w:b/>
                <w:sz w:val="20"/>
                <w:szCs w:val="20"/>
              </w:rPr>
            </w:pPr>
            <w:r w:rsidRPr="000770D8">
              <w:rPr>
                <w:rFonts w:eastAsiaTheme="minorEastAsia"/>
                <w:b/>
                <w:sz w:val="20"/>
                <w:szCs w:val="20"/>
              </w:rPr>
              <w:t>Okul Takımı:</w:t>
            </w:r>
          </w:p>
        </w:tc>
        <w:tc>
          <w:tcPr>
            <w:tcW w:w="3891" w:type="dxa"/>
            <w:gridSpan w:val="2"/>
          </w:tcPr>
          <w:p w14:paraId="5E2830ED" w14:textId="77777777" w:rsidR="008C27A0" w:rsidRPr="000770D8" w:rsidRDefault="008C27A0" w:rsidP="008C27A0">
            <w:pPr>
              <w:pStyle w:val="Default"/>
              <w:spacing w:line="276" w:lineRule="auto"/>
              <w:jc w:val="center"/>
              <w:rPr>
                <w:rFonts w:eastAsiaTheme="minorEastAsia"/>
                <w:b/>
                <w:sz w:val="20"/>
                <w:szCs w:val="20"/>
              </w:rPr>
            </w:pPr>
            <w:r w:rsidRPr="000770D8">
              <w:rPr>
                <w:rFonts w:eastAsiaTheme="minorEastAsia"/>
                <w:b/>
                <w:sz w:val="20"/>
                <w:szCs w:val="20"/>
              </w:rPr>
              <w:t>Kesintiler</w:t>
            </w:r>
          </w:p>
        </w:tc>
      </w:tr>
      <w:tr w:rsidR="008C27A0" w14:paraId="3187E6A7" w14:textId="77777777" w:rsidTr="008C27A0">
        <w:tc>
          <w:tcPr>
            <w:tcW w:w="2254" w:type="dxa"/>
            <w:shd w:val="clear" w:color="auto" w:fill="D9D9D9" w:themeFill="background1" w:themeFillShade="D9"/>
          </w:tcPr>
          <w:p w14:paraId="178A8871" w14:textId="77777777" w:rsidR="008C27A0" w:rsidRPr="000770D8" w:rsidRDefault="008C27A0" w:rsidP="008C27A0">
            <w:pPr>
              <w:pStyle w:val="Default"/>
              <w:spacing w:line="276" w:lineRule="auto"/>
              <w:rPr>
                <w:rFonts w:eastAsiaTheme="minorEastAsia"/>
                <w:b/>
                <w:sz w:val="20"/>
                <w:szCs w:val="20"/>
              </w:rPr>
            </w:pPr>
            <w:r w:rsidRPr="000770D8">
              <w:rPr>
                <w:rFonts w:eastAsiaTheme="minorEastAsia"/>
                <w:b/>
                <w:sz w:val="20"/>
                <w:szCs w:val="20"/>
              </w:rPr>
              <w:t>Öge</w:t>
            </w:r>
          </w:p>
        </w:tc>
        <w:tc>
          <w:tcPr>
            <w:tcW w:w="2871" w:type="dxa"/>
            <w:shd w:val="clear" w:color="auto" w:fill="D9D9D9" w:themeFill="background1" w:themeFillShade="D9"/>
          </w:tcPr>
          <w:p w14:paraId="38A115C4" w14:textId="77777777" w:rsidR="008C27A0" w:rsidRPr="000770D8" w:rsidRDefault="008C27A0" w:rsidP="008C27A0">
            <w:pPr>
              <w:pStyle w:val="Default"/>
              <w:spacing w:line="276" w:lineRule="auto"/>
              <w:rPr>
                <w:rFonts w:eastAsiaTheme="minorEastAsia"/>
                <w:b/>
                <w:sz w:val="20"/>
                <w:szCs w:val="20"/>
              </w:rPr>
            </w:pPr>
            <w:r>
              <w:rPr>
                <w:rFonts w:eastAsiaTheme="minorEastAsia"/>
                <w:b/>
                <w:sz w:val="20"/>
                <w:szCs w:val="20"/>
              </w:rPr>
              <w:t>Yönerge</w:t>
            </w:r>
          </w:p>
        </w:tc>
        <w:tc>
          <w:tcPr>
            <w:tcW w:w="1710" w:type="dxa"/>
            <w:shd w:val="clear" w:color="auto" w:fill="D9D9D9" w:themeFill="background1" w:themeFillShade="D9"/>
            <w:vAlign w:val="center"/>
          </w:tcPr>
          <w:p w14:paraId="16CCDB52" w14:textId="77777777" w:rsidR="008C27A0" w:rsidRPr="000770D8" w:rsidRDefault="008C27A0" w:rsidP="008C27A0">
            <w:pPr>
              <w:pStyle w:val="Default"/>
              <w:spacing w:line="276" w:lineRule="auto"/>
              <w:rPr>
                <w:rFonts w:eastAsiaTheme="minorEastAsia"/>
                <w:b/>
                <w:sz w:val="20"/>
                <w:szCs w:val="20"/>
              </w:rPr>
            </w:pPr>
            <w:r w:rsidRPr="000770D8">
              <w:rPr>
                <w:rFonts w:eastAsiaTheme="minorEastAsia"/>
                <w:sz w:val="20"/>
                <w:szCs w:val="20"/>
              </w:rPr>
              <w:t>Küçük</w:t>
            </w:r>
            <w:r>
              <w:rPr>
                <w:rFonts w:eastAsiaTheme="minorEastAsia"/>
                <w:sz w:val="20"/>
                <w:szCs w:val="20"/>
              </w:rPr>
              <w:t xml:space="preserve"> Hata Puanı</w:t>
            </w:r>
          </w:p>
        </w:tc>
        <w:tc>
          <w:tcPr>
            <w:tcW w:w="2181" w:type="dxa"/>
            <w:shd w:val="clear" w:color="auto" w:fill="D9D9D9" w:themeFill="background1" w:themeFillShade="D9"/>
            <w:vAlign w:val="center"/>
          </w:tcPr>
          <w:p w14:paraId="4C068778" w14:textId="77777777" w:rsidR="008C27A0" w:rsidRPr="000770D8" w:rsidRDefault="008C27A0" w:rsidP="008C27A0">
            <w:pPr>
              <w:pStyle w:val="Default"/>
              <w:spacing w:line="276" w:lineRule="auto"/>
              <w:rPr>
                <w:rFonts w:eastAsiaTheme="minorEastAsia"/>
                <w:b/>
                <w:sz w:val="20"/>
                <w:szCs w:val="20"/>
              </w:rPr>
            </w:pPr>
            <w:r w:rsidRPr="000770D8">
              <w:rPr>
                <w:rFonts w:eastAsiaTheme="minorEastAsia"/>
                <w:sz w:val="20"/>
                <w:szCs w:val="20"/>
              </w:rPr>
              <w:t>Büyük</w:t>
            </w:r>
            <w:r>
              <w:rPr>
                <w:rFonts w:eastAsiaTheme="minorEastAsia"/>
                <w:sz w:val="20"/>
                <w:szCs w:val="20"/>
              </w:rPr>
              <w:t xml:space="preserve"> Hata Puanı </w:t>
            </w:r>
          </w:p>
        </w:tc>
      </w:tr>
      <w:tr w:rsidR="008C27A0" w14:paraId="3491F101" w14:textId="77777777" w:rsidTr="008C27A0">
        <w:tc>
          <w:tcPr>
            <w:tcW w:w="2254" w:type="dxa"/>
          </w:tcPr>
          <w:p w14:paraId="45A86943" w14:textId="77777777" w:rsidR="008C27A0" w:rsidRPr="000770D8" w:rsidRDefault="008C27A0" w:rsidP="008C27A0">
            <w:pPr>
              <w:pStyle w:val="Default"/>
              <w:spacing w:line="276" w:lineRule="auto"/>
              <w:rPr>
                <w:rFonts w:eastAsiaTheme="minorEastAsia"/>
                <w:sz w:val="20"/>
                <w:szCs w:val="20"/>
              </w:rPr>
            </w:pPr>
            <w:r>
              <w:rPr>
                <w:rFonts w:eastAsiaTheme="minorEastAsia"/>
                <w:sz w:val="20"/>
                <w:szCs w:val="20"/>
              </w:rPr>
              <w:t>Fon kartonu</w:t>
            </w:r>
          </w:p>
        </w:tc>
        <w:tc>
          <w:tcPr>
            <w:tcW w:w="2871" w:type="dxa"/>
          </w:tcPr>
          <w:p w14:paraId="68DB0BF3"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İç yüzeyler düzlemsel</w:t>
            </w:r>
            <w:r>
              <w:rPr>
                <w:rFonts w:eastAsiaTheme="minorEastAsia"/>
                <w:sz w:val="20"/>
                <w:szCs w:val="20"/>
              </w:rPr>
              <w:t xml:space="preserve"> olarak yerleştirilmiş</w:t>
            </w:r>
          </w:p>
        </w:tc>
        <w:tc>
          <w:tcPr>
            <w:tcW w:w="1710" w:type="dxa"/>
          </w:tcPr>
          <w:p w14:paraId="36665699" w14:textId="77777777" w:rsidR="008C27A0" w:rsidRPr="000770D8" w:rsidRDefault="008C27A0" w:rsidP="008C27A0">
            <w:pPr>
              <w:pStyle w:val="Default"/>
              <w:spacing w:line="276" w:lineRule="auto"/>
              <w:rPr>
                <w:rFonts w:eastAsiaTheme="minorEastAsia"/>
                <w:sz w:val="20"/>
                <w:szCs w:val="20"/>
              </w:rPr>
            </w:pPr>
          </w:p>
        </w:tc>
        <w:tc>
          <w:tcPr>
            <w:tcW w:w="2181" w:type="dxa"/>
          </w:tcPr>
          <w:p w14:paraId="0F1505F3" w14:textId="77777777" w:rsidR="008C27A0" w:rsidRPr="000770D8" w:rsidRDefault="008C27A0" w:rsidP="008C27A0">
            <w:pPr>
              <w:pStyle w:val="Default"/>
              <w:spacing w:line="276" w:lineRule="auto"/>
              <w:rPr>
                <w:rFonts w:eastAsiaTheme="minorEastAsia"/>
                <w:b/>
                <w:sz w:val="20"/>
                <w:szCs w:val="20"/>
              </w:rPr>
            </w:pPr>
          </w:p>
        </w:tc>
      </w:tr>
      <w:tr w:rsidR="008C27A0" w14:paraId="77F590DF" w14:textId="77777777" w:rsidTr="008C27A0">
        <w:tc>
          <w:tcPr>
            <w:tcW w:w="2254" w:type="dxa"/>
          </w:tcPr>
          <w:p w14:paraId="5DD76FE7"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Kutu Boyutları</w:t>
            </w:r>
          </w:p>
        </w:tc>
        <w:tc>
          <w:tcPr>
            <w:tcW w:w="2871" w:type="dxa"/>
          </w:tcPr>
          <w:p w14:paraId="2CECE821"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Tolerans dahilinde</w:t>
            </w:r>
            <w:r>
              <w:rPr>
                <w:rFonts w:eastAsiaTheme="minorEastAsia"/>
                <w:sz w:val="20"/>
                <w:szCs w:val="20"/>
              </w:rPr>
              <w:t xml:space="preserve"> ve d</w:t>
            </w:r>
            <w:r w:rsidRPr="000770D8">
              <w:rPr>
                <w:rFonts w:eastAsiaTheme="minorEastAsia"/>
                <w:sz w:val="20"/>
                <w:szCs w:val="20"/>
              </w:rPr>
              <w:t>olgunun doldurma yüksekliği işaretlendi</w:t>
            </w:r>
          </w:p>
        </w:tc>
        <w:tc>
          <w:tcPr>
            <w:tcW w:w="1710" w:type="dxa"/>
          </w:tcPr>
          <w:p w14:paraId="17921375" w14:textId="77777777" w:rsidR="008C27A0" w:rsidRPr="000770D8" w:rsidRDefault="008C27A0" w:rsidP="008C27A0">
            <w:pPr>
              <w:pStyle w:val="Default"/>
              <w:spacing w:line="276" w:lineRule="auto"/>
              <w:rPr>
                <w:rFonts w:eastAsiaTheme="minorEastAsia"/>
                <w:sz w:val="20"/>
                <w:szCs w:val="20"/>
              </w:rPr>
            </w:pPr>
          </w:p>
        </w:tc>
        <w:tc>
          <w:tcPr>
            <w:tcW w:w="2181" w:type="dxa"/>
          </w:tcPr>
          <w:p w14:paraId="5A011E55" w14:textId="77777777" w:rsidR="008C27A0" w:rsidRPr="000770D8" w:rsidRDefault="008C27A0" w:rsidP="008C27A0">
            <w:pPr>
              <w:pStyle w:val="Default"/>
              <w:spacing w:line="276" w:lineRule="auto"/>
              <w:rPr>
                <w:rFonts w:eastAsiaTheme="minorEastAsia"/>
                <w:b/>
                <w:sz w:val="20"/>
                <w:szCs w:val="20"/>
              </w:rPr>
            </w:pPr>
          </w:p>
        </w:tc>
      </w:tr>
      <w:tr w:rsidR="008C27A0" w14:paraId="6E6F27B8" w14:textId="77777777" w:rsidTr="008C27A0">
        <w:tc>
          <w:tcPr>
            <w:tcW w:w="2254" w:type="dxa"/>
          </w:tcPr>
          <w:p w14:paraId="22C3ADBB"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Kaplama Panelleri</w:t>
            </w:r>
          </w:p>
        </w:tc>
        <w:tc>
          <w:tcPr>
            <w:tcW w:w="2871" w:type="dxa"/>
          </w:tcPr>
          <w:p w14:paraId="47EC9601"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Kutu tabanına gömme</w:t>
            </w:r>
          </w:p>
          <w:p w14:paraId="5A43919C"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Çıkarılabilir bağlantı elemanları</w:t>
            </w:r>
          </w:p>
          <w:p w14:paraId="6D35E111"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Taban dikey bakan panellerin dışına kadar uzan</w:t>
            </w:r>
            <w:r>
              <w:rPr>
                <w:rFonts w:eastAsiaTheme="minorEastAsia"/>
                <w:sz w:val="20"/>
                <w:szCs w:val="20"/>
              </w:rPr>
              <w:t>mış durumda</w:t>
            </w:r>
          </w:p>
        </w:tc>
        <w:tc>
          <w:tcPr>
            <w:tcW w:w="1710" w:type="dxa"/>
          </w:tcPr>
          <w:p w14:paraId="47082962" w14:textId="77777777" w:rsidR="008C27A0" w:rsidRPr="000770D8" w:rsidRDefault="008C27A0" w:rsidP="008C27A0">
            <w:pPr>
              <w:pStyle w:val="Default"/>
              <w:spacing w:line="276" w:lineRule="auto"/>
              <w:rPr>
                <w:rFonts w:eastAsiaTheme="minorEastAsia"/>
                <w:sz w:val="20"/>
                <w:szCs w:val="20"/>
              </w:rPr>
            </w:pPr>
          </w:p>
        </w:tc>
        <w:tc>
          <w:tcPr>
            <w:tcW w:w="2181" w:type="dxa"/>
          </w:tcPr>
          <w:p w14:paraId="1F287722" w14:textId="77777777" w:rsidR="008C27A0" w:rsidRPr="000770D8" w:rsidRDefault="008C27A0" w:rsidP="008C27A0">
            <w:pPr>
              <w:pStyle w:val="Default"/>
              <w:spacing w:line="276" w:lineRule="auto"/>
              <w:rPr>
                <w:rFonts w:eastAsiaTheme="minorEastAsia"/>
                <w:b/>
                <w:sz w:val="20"/>
                <w:szCs w:val="20"/>
              </w:rPr>
            </w:pPr>
          </w:p>
        </w:tc>
      </w:tr>
      <w:tr w:rsidR="008C27A0" w14:paraId="45EA037A" w14:textId="77777777" w:rsidTr="008C27A0">
        <w:tc>
          <w:tcPr>
            <w:tcW w:w="2254" w:type="dxa"/>
          </w:tcPr>
          <w:p w14:paraId="3953ABEA"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Araç Gereçler</w:t>
            </w:r>
          </w:p>
        </w:tc>
        <w:tc>
          <w:tcPr>
            <w:tcW w:w="2871" w:type="dxa"/>
          </w:tcPr>
          <w:p w14:paraId="59F70367"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 xml:space="preserve">Yalnızca </w:t>
            </w:r>
            <w:r>
              <w:rPr>
                <w:rFonts w:eastAsiaTheme="minorEastAsia"/>
                <w:sz w:val="20"/>
                <w:szCs w:val="20"/>
              </w:rPr>
              <w:t>belirtilen araç ve gereçler kullanıldı</w:t>
            </w:r>
          </w:p>
        </w:tc>
        <w:tc>
          <w:tcPr>
            <w:tcW w:w="1710" w:type="dxa"/>
          </w:tcPr>
          <w:p w14:paraId="744A669F" w14:textId="77777777" w:rsidR="008C27A0" w:rsidRPr="000770D8" w:rsidRDefault="008C27A0" w:rsidP="008C27A0">
            <w:pPr>
              <w:pStyle w:val="Default"/>
              <w:spacing w:line="276" w:lineRule="auto"/>
              <w:rPr>
                <w:rFonts w:eastAsiaTheme="minorEastAsia"/>
                <w:sz w:val="20"/>
                <w:szCs w:val="20"/>
              </w:rPr>
            </w:pPr>
          </w:p>
        </w:tc>
        <w:tc>
          <w:tcPr>
            <w:tcW w:w="2181" w:type="dxa"/>
          </w:tcPr>
          <w:p w14:paraId="654FEAA7" w14:textId="77777777" w:rsidR="008C27A0" w:rsidRPr="000770D8" w:rsidRDefault="008C27A0" w:rsidP="008C27A0">
            <w:pPr>
              <w:pStyle w:val="Default"/>
              <w:spacing w:line="276" w:lineRule="auto"/>
              <w:rPr>
                <w:rFonts w:eastAsiaTheme="minorEastAsia"/>
                <w:b/>
                <w:sz w:val="20"/>
                <w:szCs w:val="20"/>
              </w:rPr>
            </w:pPr>
          </w:p>
        </w:tc>
      </w:tr>
      <w:tr w:rsidR="008C27A0" w14:paraId="3F591E31" w14:textId="77777777" w:rsidTr="008C27A0">
        <w:trPr>
          <w:trHeight w:val="1261"/>
        </w:trPr>
        <w:tc>
          <w:tcPr>
            <w:tcW w:w="2254" w:type="dxa"/>
          </w:tcPr>
          <w:p w14:paraId="3D942DFF" w14:textId="09594663" w:rsidR="008C27A0" w:rsidRPr="000770D8" w:rsidRDefault="008C27A0" w:rsidP="006A0D99">
            <w:pPr>
              <w:pStyle w:val="Default"/>
              <w:spacing w:line="276" w:lineRule="auto"/>
              <w:rPr>
                <w:rFonts w:eastAsiaTheme="minorEastAsia"/>
                <w:sz w:val="20"/>
                <w:szCs w:val="20"/>
              </w:rPr>
            </w:pPr>
            <w:r w:rsidRPr="000770D8">
              <w:rPr>
                <w:rFonts w:eastAsiaTheme="minorEastAsia"/>
                <w:sz w:val="20"/>
                <w:szCs w:val="20"/>
              </w:rPr>
              <w:t>Diğer, açıklayın:</w:t>
            </w:r>
          </w:p>
        </w:tc>
        <w:tc>
          <w:tcPr>
            <w:tcW w:w="2871" w:type="dxa"/>
          </w:tcPr>
          <w:p w14:paraId="78B55ED5" w14:textId="77777777" w:rsidR="008C27A0" w:rsidRPr="000770D8" w:rsidRDefault="008C27A0" w:rsidP="008C27A0">
            <w:pPr>
              <w:pStyle w:val="Default"/>
              <w:spacing w:line="276" w:lineRule="auto"/>
              <w:rPr>
                <w:rFonts w:eastAsiaTheme="minorEastAsia"/>
                <w:sz w:val="20"/>
                <w:szCs w:val="20"/>
              </w:rPr>
            </w:pPr>
          </w:p>
        </w:tc>
        <w:tc>
          <w:tcPr>
            <w:tcW w:w="1710" w:type="dxa"/>
          </w:tcPr>
          <w:p w14:paraId="6104115B" w14:textId="77777777" w:rsidR="008C27A0" w:rsidRPr="000770D8" w:rsidRDefault="008C27A0" w:rsidP="008C27A0">
            <w:pPr>
              <w:pStyle w:val="Default"/>
              <w:spacing w:line="276" w:lineRule="auto"/>
              <w:rPr>
                <w:rFonts w:eastAsiaTheme="minorEastAsia"/>
                <w:sz w:val="20"/>
                <w:szCs w:val="20"/>
              </w:rPr>
            </w:pPr>
          </w:p>
        </w:tc>
        <w:tc>
          <w:tcPr>
            <w:tcW w:w="2181" w:type="dxa"/>
          </w:tcPr>
          <w:p w14:paraId="741AB330" w14:textId="77777777" w:rsidR="008C27A0" w:rsidRPr="000770D8" w:rsidRDefault="008C27A0" w:rsidP="008C27A0">
            <w:pPr>
              <w:pStyle w:val="Default"/>
              <w:spacing w:line="276" w:lineRule="auto"/>
              <w:rPr>
                <w:rFonts w:eastAsiaTheme="minorEastAsia"/>
                <w:b/>
                <w:sz w:val="20"/>
                <w:szCs w:val="20"/>
              </w:rPr>
            </w:pPr>
          </w:p>
        </w:tc>
      </w:tr>
      <w:tr w:rsidR="008C27A0" w14:paraId="64454198" w14:textId="77777777" w:rsidTr="008C27A0">
        <w:trPr>
          <w:trHeight w:val="1334"/>
        </w:trPr>
        <w:tc>
          <w:tcPr>
            <w:tcW w:w="2254" w:type="dxa"/>
          </w:tcPr>
          <w:p w14:paraId="58E80B0D"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Diskalifiye, açıklayın:</w:t>
            </w:r>
          </w:p>
        </w:tc>
        <w:tc>
          <w:tcPr>
            <w:tcW w:w="2871" w:type="dxa"/>
          </w:tcPr>
          <w:p w14:paraId="58FCD5FA" w14:textId="77777777" w:rsidR="008C27A0" w:rsidRPr="000770D8" w:rsidRDefault="008C27A0" w:rsidP="008C27A0">
            <w:pPr>
              <w:pStyle w:val="Default"/>
              <w:spacing w:line="276" w:lineRule="auto"/>
              <w:rPr>
                <w:rFonts w:eastAsiaTheme="minorEastAsia"/>
                <w:sz w:val="20"/>
                <w:szCs w:val="20"/>
              </w:rPr>
            </w:pPr>
          </w:p>
        </w:tc>
        <w:tc>
          <w:tcPr>
            <w:tcW w:w="1710" w:type="dxa"/>
          </w:tcPr>
          <w:p w14:paraId="76A9B301" w14:textId="77777777" w:rsidR="008C27A0" w:rsidRPr="000770D8" w:rsidRDefault="008C27A0" w:rsidP="008C27A0">
            <w:pPr>
              <w:pStyle w:val="Default"/>
              <w:spacing w:line="276" w:lineRule="auto"/>
              <w:rPr>
                <w:rFonts w:eastAsiaTheme="minorEastAsia"/>
                <w:sz w:val="20"/>
                <w:szCs w:val="20"/>
              </w:rPr>
            </w:pPr>
          </w:p>
        </w:tc>
        <w:tc>
          <w:tcPr>
            <w:tcW w:w="2181" w:type="dxa"/>
          </w:tcPr>
          <w:p w14:paraId="67452FBD" w14:textId="77777777" w:rsidR="008C27A0" w:rsidRPr="000770D8" w:rsidRDefault="008C27A0" w:rsidP="008C27A0">
            <w:pPr>
              <w:pStyle w:val="Default"/>
              <w:spacing w:line="276" w:lineRule="auto"/>
              <w:rPr>
                <w:rFonts w:eastAsiaTheme="minorEastAsia"/>
                <w:b/>
                <w:sz w:val="20"/>
                <w:szCs w:val="20"/>
              </w:rPr>
            </w:pPr>
          </w:p>
        </w:tc>
      </w:tr>
      <w:tr w:rsidR="008C27A0" w14:paraId="43013488" w14:textId="77777777" w:rsidTr="008C27A0">
        <w:tblPrEx>
          <w:tblLook w:val="0000" w:firstRow="0" w:lastRow="0" w:firstColumn="0" w:lastColumn="0" w:noHBand="0" w:noVBand="0"/>
        </w:tblPrEx>
        <w:trPr>
          <w:gridBefore w:val="1"/>
          <w:wBefore w:w="2254" w:type="dxa"/>
          <w:trHeight w:val="513"/>
        </w:trPr>
        <w:tc>
          <w:tcPr>
            <w:tcW w:w="2871" w:type="dxa"/>
            <w:shd w:val="clear" w:color="auto" w:fill="auto"/>
          </w:tcPr>
          <w:p w14:paraId="4FF25F8D" w14:textId="77777777" w:rsidR="008C27A0" w:rsidRPr="005D7D1D" w:rsidRDefault="008C27A0" w:rsidP="008C27A0">
            <w:pPr>
              <w:pStyle w:val="Default"/>
              <w:spacing w:line="276" w:lineRule="auto"/>
              <w:rPr>
                <w:rFonts w:eastAsiaTheme="minorEastAsia"/>
                <w:b/>
                <w:sz w:val="20"/>
                <w:szCs w:val="20"/>
              </w:rPr>
            </w:pPr>
            <w:r w:rsidRPr="005D7D1D">
              <w:rPr>
                <w:rFonts w:eastAsiaTheme="minorEastAsia"/>
                <w:b/>
                <w:sz w:val="20"/>
                <w:szCs w:val="20"/>
              </w:rPr>
              <w:t>Toplam kesintiler</w:t>
            </w:r>
          </w:p>
        </w:tc>
        <w:tc>
          <w:tcPr>
            <w:tcW w:w="1710" w:type="dxa"/>
          </w:tcPr>
          <w:p w14:paraId="20487D51" w14:textId="77777777" w:rsidR="008C27A0" w:rsidRPr="000770D8" w:rsidRDefault="008C27A0" w:rsidP="008C27A0">
            <w:pPr>
              <w:pStyle w:val="Default"/>
              <w:spacing w:line="276" w:lineRule="auto"/>
              <w:rPr>
                <w:rFonts w:eastAsiaTheme="minorEastAsia"/>
                <w:sz w:val="20"/>
                <w:szCs w:val="20"/>
              </w:rPr>
            </w:pPr>
          </w:p>
        </w:tc>
        <w:tc>
          <w:tcPr>
            <w:tcW w:w="2181" w:type="dxa"/>
          </w:tcPr>
          <w:p w14:paraId="17FC3EC8" w14:textId="77777777" w:rsidR="008C27A0" w:rsidRPr="000770D8" w:rsidRDefault="008C27A0" w:rsidP="008C27A0">
            <w:pPr>
              <w:pStyle w:val="Default"/>
              <w:spacing w:line="276" w:lineRule="auto"/>
              <w:rPr>
                <w:rFonts w:eastAsiaTheme="minorEastAsia"/>
                <w:b/>
                <w:sz w:val="20"/>
                <w:szCs w:val="20"/>
              </w:rPr>
            </w:pPr>
          </w:p>
        </w:tc>
      </w:tr>
    </w:tbl>
    <w:p w14:paraId="70AF961C" w14:textId="320B988A" w:rsidR="00F743AC" w:rsidRDefault="00F743AC" w:rsidP="00D20E36">
      <w:pPr>
        <w:pStyle w:val="Default"/>
        <w:spacing w:line="276" w:lineRule="auto"/>
        <w:jc w:val="both"/>
        <w:rPr>
          <w:rFonts w:eastAsiaTheme="minorEastAsia"/>
        </w:rPr>
      </w:pPr>
    </w:p>
    <w:p w14:paraId="133C230C" w14:textId="77777777" w:rsidR="00E3444B" w:rsidRDefault="00E3444B" w:rsidP="00D20E36">
      <w:pPr>
        <w:pStyle w:val="Default"/>
        <w:spacing w:line="276" w:lineRule="auto"/>
        <w:jc w:val="both"/>
        <w:rPr>
          <w:rFonts w:eastAsiaTheme="minorEastAsia"/>
          <w:b/>
          <w:sz w:val="20"/>
          <w:szCs w:val="20"/>
        </w:rPr>
      </w:pPr>
    </w:p>
    <w:p w14:paraId="1B1EA284" w14:textId="1829B61D" w:rsidR="00F743AC" w:rsidRPr="00FC5B7A" w:rsidRDefault="00117F37" w:rsidP="00D20E36">
      <w:pPr>
        <w:pStyle w:val="Default"/>
        <w:spacing w:line="276" w:lineRule="auto"/>
        <w:jc w:val="both"/>
        <w:rPr>
          <w:rFonts w:eastAsiaTheme="minorEastAsia"/>
          <w:b/>
          <w:sz w:val="20"/>
          <w:szCs w:val="20"/>
          <w:lang w:val="es-ES"/>
        </w:rPr>
      </w:pPr>
      <w:r w:rsidRPr="00FC5B7A">
        <w:rPr>
          <w:rFonts w:eastAsiaTheme="minorEastAsia"/>
          <w:b/>
          <w:sz w:val="20"/>
          <w:szCs w:val="20"/>
          <w:lang w:val="es-ES"/>
        </w:rPr>
        <w:t>B</w:t>
      </w:r>
      <w:r w:rsidR="00C1364F" w:rsidRPr="00FC5B7A">
        <w:rPr>
          <w:rFonts w:eastAsiaTheme="minorEastAsia"/>
          <w:b/>
          <w:sz w:val="20"/>
          <w:szCs w:val="20"/>
          <w:lang w:val="es-ES"/>
        </w:rPr>
        <w:t xml:space="preserve">2: </w:t>
      </w:r>
      <w:r w:rsidR="005D7D1D" w:rsidRPr="00FC5B7A">
        <w:rPr>
          <w:rFonts w:eastAsiaTheme="minorEastAsia"/>
          <w:b/>
          <w:sz w:val="20"/>
          <w:szCs w:val="20"/>
          <w:lang w:val="es-ES"/>
        </w:rPr>
        <w:t xml:space="preserve">Kaplama Malzemesi </w:t>
      </w:r>
      <w:r w:rsidR="00BC12A3" w:rsidRPr="00FC5B7A">
        <w:rPr>
          <w:rFonts w:eastAsiaTheme="minorEastAsia"/>
          <w:b/>
          <w:sz w:val="20"/>
          <w:szCs w:val="20"/>
          <w:lang w:val="es-ES"/>
        </w:rPr>
        <w:t xml:space="preserve">Yapımı ve </w:t>
      </w:r>
      <w:r w:rsidR="005D7D1D" w:rsidRPr="00FC5B7A">
        <w:rPr>
          <w:rFonts w:eastAsiaTheme="minorEastAsia"/>
          <w:b/>
          <w:sz w:val="20"/>
          <w:szCs w:val="20"/>
          <w:lang w:val="es-ES"/>
        </w:rPr>
        <w:t xml:space="preserve">Montajı </w:t>
      </w:r>
    </w:p>
    <w:tbl>
      <w:tblPr>
        <w:tblStyle w:val="TabloKlavuzu"/>
        <w:tblW w:w="0" w:type="auto"/>
        <w:tblLook w:val="04A0" w:firstRow="1" w:lastRow="0" w:firstColumn="1" w:lastColumn="0" w:noHBand="0" w:noVBand="1"/>
      </w:tblPr>
      <w:tblGrid>
        <w:gridCol w:w="2253"/>
        <w:gridCol w:w="3979"/>
        <w:gridCol w:w="1418"/>
        <w:gridCol w:w="1366"/>
      </w:tblGrid>
      <w:tr w:rsidR="009215DC" w14:paraId="00A04F14" w14:textId="77777777" w:rsidTr="000770D8">
        <w:tc>
          <w:tcPr>
            <w:tcW w:w="2253" w:type="dxa"/>
            <w:shd w:val="clear" w:color="auto" w:fill="E7E6E6" w:themeFill="background2"/>
          </w:tcPr>
          <w:p w14:paraId="0FE72239" w14:textId="77777777" w:rsidR="009215DC" w:rsidRPr="000770D8" w:rsidRDefault="009215DC" w:rsidP="00362C83">
            <w:pPr>
              <w:pStyle w:val="Default"/>
              <w:spacing w:line="276" w:lineRule="auto"/>
              <w:jc w:val="both"/>
              <w:rPr>
                <w:rFonts w:eastAsiaTheme="minorEastAsia"/>
                <w:b/>
                <w:sz w:val="20"/>
                <w:szCs w:val="20"/>
              </w:rPr>
            </w:pPr>
            <w:r w:rsidRPr="000770D8">
              <w:rPr>
                <w:rFonts w:eastAsiaTheme="minorEastAsia"/>
                <w:b/>
                <w:sz w:val="20"/>
                <w:szCs w:val="20"/>
              </w:rPr>
              <w:t>Öge</w:t>
            </w:r>
          </w:p>
        </w:tc>
        <w:tc>
          <w:tcPr>
            <w:tcW w:w="3979" w:type="dxa"/>
            <w:shd w:val="clear" w:color="auto" w:fill="E7E6E6" w:themeFill="background2"/>
          </w:tcPr>
          <w:p w14:paraId="31188BBF" w14:textId="77777777" w:rsidR="009215DC" w:rsidRPr="000770D8" w:rsidRDefault="009215DC" w:rsidP="00362C83">
            <w:pPr>
              <w:pStyle w:val="Default"/>
              <w:tabs>
                <w:tab w:val="left" w:pos="964"/>
              </w:tabs>
              <w:spacing w:line="276" w:lineRule="auto"/>
              <w:jc w:val="both"/>
              <w:rPr>
                <w:rFonts w:eastAsiaTheme="minorEastAsia"/>
                <w:b/>
                <w:sz w:val="20"/>
                <w:szCs w:val="20"/>
              </w:rPr>
            </w:pPr>
            <w:r w:rsidRPr="000770D8">
              <w:rPr>
                <w:rFonts w:eastAsiaTheme="minorEastAsia"/>
                <w:b/>
                <w:sz w:val="20"/>
                <w:szCs w:val="20"/>
              </w:rPr>
              <w:t>Yönerge</w:t>
            </w:r>
          </w:p>
        </w:tc>
        <w:tc>
          <w:tcPr>
            <w:tcW w:w="2784" w:type="dxa"/>
            <w:gridSpan w:val="2"/>
            <w:shd w:val="clear" w:color="auto" w:fill="E7E6E6" w:themeFill="background2"/>
          </w:tcPr>
          <w:p w14:paraId="15B5F5B8" w14:textId="77777777" w:rsidR="009215DC" w:rsidRPr="000770D8" w:rsidRDefault="009215DC" w:rsidP="00362C83">
            <w:pPr>
              <w:pStyle w:val="Default"/>
              <w:spacing w:line="276" w:lineRule="auto"/>
              <w:jc w:val="center"/>
              <w:rPr>
                <w:rFonts w:eastAsiaTheme="minorEastAsia"/>
                <w:b/>
                <w:sz w:val="20"/>
                <w:szCs w:val="20"/>
              </w:rPr>
            </w:pPr>
            <w:r w:rsidRPr="000770D8">
              <w:rPr>
                <w:rFonts w:eastAsiaTheme="minorEastAsia"/>
                <w:b/>
                <w:sz w:val="20"/>
                <w:szCs w:val="20"/>
              </w:rPr>
              <w:t>Zaman</w:t>
            </w:r>
          </w:p>
        </w:tc>
      </w:tr>
      <w:tr w:rsidR="009215DC" w14:paraId="566ABEF3" w14:textId="77777777" w:rsidTr="000770D8">
        <w:tc>
          <w:tcPr>
            <w:tcW w:w="6232" w:type="dxa"/>
            <w:gridSpan w:val="2"/>
            <w:vAlign w:val="center"/>
          </w:tcPr>
          <w:p w14:paraId="21066914" w14:textId="77777777" w:rsidR="009215DC" w:rsidRPr="000770D8" w:rsidRDefault="009215DC" w:rsidP="00362C83">
            <w:pPr>
              <w:pStyle w:val="Default"/>
              <w:spacing w:line="276" w:lineRule="auto"/>
              <w:jc w:val="both"/>
              <w:rPr>
                <w:rFonts w:eastAsiaTheme="minorEastAsia"/>
                <w:sz w:val="20"/>
                <w:szCs w:val="20"/>
              </w:rPr>
            </w:pPr>
          </w:p>
        </w:tc>
        <w:tc>
          <w:tcPr>
            <w:tcW w:w="1418" w:type="dxa"/>
            <w:vAlign w:val="center"/>
          </w:tcPr>
          <w:p w14:paraId="0DF9E5F2" w14:textId="77777777" w:rsidR="009215DC" w:rsidRPr="000770D8" w:rsidRDefault="009215DC" w:rsidP="00362C83">
            <w:pPr>
              <w:pStyle w:val="Default"/>
              <w:spacing w:line="276" w:lineRule="auto"/>
              <w:jc w:val="both"/>
              <w:rPr>
                <w:rFonts w:eastAsiaTheme="minorEastAsia"/>
                <w:sz w:val="20"/>
                <w:szCs w:val="20"/>
              </w:rPr>
            </w:pPr>
            <w:r w:rsidRPr="000770D8">
              <w:rPr>
                <w:rFonts w:eastAsiaTheme="minorEastAsia"/>
                <w:sz w:val="20"/>
                <w:szCs w:val="20"/>
              </w:rPr>
              <w:t>Toplam</w:t>
            </w:r>
          </w:p>
        </w:tc>
        <w:tc>
          <w:tcPr>
            <w:tcW w:w="1366" w:type="dxa"/>
            <w:vAlign w:val="center"/>
          </w:tcPr>
          <w:p w14:paraId="46F728B0" w14:textId="652C608B" w:rsidR="009215DC" w:rsidRPr="000770D8" w:rsidRDefault="005D7D1D" w:rsidP="00362C83">
            <w:pPr>
              <w:pStyle w:val="Default"/>
              <w:spacing w:line="276" w:lineRule="auto"/>
              <w:jc w:val="both"/>
              <w:rPr>
                <w:rFonts w:eastAsiaTheme="minorEastAsia"/>
                <w:sz w:val="20"/>
                <w:szCs w:val="20"/>
              </w:rPr>
            </w:pPr>
            <w:r>
              <w:rPr>
                <w:rFonts w:eastAsiaTheme="minorEastAsia"/>
                <w:sz w:val="20"/>
                <w:szCs w:val="20"/>
              </w:rPr>
              <w:t xml:space="preserve">&gt; </w:t>
            </w:r>
            <w:r w:rsidR="00BC12A3">
              <w:rPr>
                <w:rFonts w:eastAsiaTheme="minorEastAsia"/>
                <w:sz w:val="20"/>
                <w:szCs w:val="20"/>
              </w:rPr>
              <w:t>20</w:t>
            </w:r>
            <w:r w:rsidR="009215DC" w:rsidRPr="000770D8">
              <w:rPr>
                <w:rFonts w:eastAsiaTheme="minorEastAsia"/>
                <w:sz w:val="20"/>
                <w:szCs w:val="20"/>
              </w:rPr>
              <w:t>:00</w:t>
            </w:r>
          </w:p>
          <w:p w14:paraId="12E0D57C" w14:textId="77777777" w:rsidR="009215DC" w:rsidRPr="000770D8" w:rsidRDefault="009215DC" w:rsidP="00362C83">
            <w:pPr>
              <w:pStyle w:val="Default"/>
              <w:spacing w:line="276" w:lineRule="auto"/>
              <w:jc w:val="both"/>
              <w:rPr>
                <w:rFonts w:eastAsiaTheme="minorEastAsia"/>
                <w:sz w:val="20"/>
                <w:szCs w:val="20"/>
              </w:rPr>
            </w:pPr>
            <w:r w:rsidRPr="000770D8">
              <w:rPr>
                <w:rFonts w:eastAsiaTheme="minorEastAsia"/>
                <w:sz w:val="20"/>
                <w:szCs w:val="20"/>
              </w:rPr>
              <w:t>(dakika:sn )</w:t>
            </w:r>
          </w:p>
        </w:tc>
      </w:tr>
      <w:tr w:rsidR="001C7548" w14:paraId="53EC0D4D" w14:textId="77777777" w:rsidTr="000770D8">
        <w:tc>
          <w:tcPr>
            <w:tcW w:w="2253" w:type="dxa"/>
          </w:tcPr>
          <w:p w14:paraId="582C665D" w14:textId="77777777" w:rsidR="001C7548" w:rsidRPr="000770D8" w:rsidRDefault="002315F5" w:rsidP="00362C83">
            <w:pPr>
              <w:pStyle w:val="Default"/>
              <w:spacing w:line="276" w:lineRule="auto"/>
              <w:jc w:val="both"/>
              <w:rPr>
                <w:rFonts w:eastAsiaTheme="minorEastAsia"/>
                <w:sz w:val="20"/>
                <w:szCs w:val="20"/>
              </w:rPr>
            </w:pPr>
            <w:r w:rsidRPr="000770D8">
              <w:rPr>
                <w:rFonts w:eastAsiaTheme="minorEastAsia"/>
                <w:sz w:val="20"/>
                <w:szCs w:val="20"/>
              </w:rPr>
              <w:t>Zaman</w:t>
            </w:r>
          </w:p>
        </w:tc>
        <w:tc>
          <w:tcPr>
            <w:tcW w:w="3979" w:type="dxa"/>
            <w:vAlign w:val="center"/>
          </w:tcPr>
          <w:p w14:paraId="3A5FE1D1" w14:textId="5D52CD70" w:rsidR="001C7548" w:rsidRPr="000770D8" w:rsidRDefault="00AB2505" w:rsidP="00BC12A3">
            <w:pPr>
              <w:pStyle w:val="Default"/>
              <w:spacing w:line="276" w:lineRule="auto"/>
              <w:rPr>
                <w:rFonts w:eastAsiaTheme="minorEastAsia"/>
                <w:sz w:val="20"/>
                <w:szCs w:val="20"/>
              </w:rPr>
            </w:pPr>
            <w:r w:rsidRPr="000770D8">
              <w:rPr>
                <w:rFonts w:eastAsiaTheme="minorEastAsia"/>
                <w:sz w:val="20"/>
                <w:szCs w:val="20"/>
              </w:rPr>
              <w:t>Ba</w:t>
            </w:r>
            <w:r w:rsidR="005D7D1D">
              <w:rPr>
                <w:rFonts w:eastAsiaTheme="minorEastAsia"/>
                <w:sz w:val="20"/>
                <w:szCs w:val="20"/>
              </w:rPr>
              <w:t xml:space="preserve">şlat komutunu verin. Tüm öğeler yerleştirildiğinde </w:t>
            </w:r>
            <w:r w:rsidRPr="000770D8">
              <w:rPr>
                <w:rFonts w:eastAsiaTheme="minorEastAsia"/>
                <w:sz w:val="20"/>
                <w:szCs w:val="20"/>
              </w:rPr>
              <w:t>zaman sona erer.</w:t>
            </w:r>
          </w:p>
        </w:tc>
        <w:tc>
          <w:tcPr>
            <w:tcW w:w="1418" w:type="dxa"/>
            <w:vAlign w:val="center"/>
          </w:tcPr>
          <w:p w14:paraId="0B66D536" w14:textId="77777777" w:rsidR="001C7548" w:rsidRPr="000770D8" w:rsidRDefault="001C7548" w:rsidP="00362C83">
            <w:pPr>
              <w:pStyle w:val="Default"/>
              <w:spacing w:line="276" w:lineRule="auto"/>
              <w:jc w:val="both"/>
              <w:rPr>
                <w:rFonts w:eastAsiaTheme="minorEastAsia"/>
                <w:sz w:val="20"/>
                <w:szCs w:val="20"/>
              </w:rPr>
            </w:pPr>
          </w:p>
        </w:tc>
        <w:tc>
          <w:tcPr>
            <w:tcW w:w="1366" w:type="dxa"/>
            <w:vAlign w:val="center"/>
          </w:tcPr>
          <w:p w14:paraId="030E3AA2" w14:textId="77777777" w:rsidR="001C7548" w:rsidRPr="000770D8" w:rsidRDefault="001C7548" w:rsidP="00362C83">
            <w:pPr>
              <w:pStyle w:val="Default"/>
              <w:spacing w:line="276" w:lineRule="auto"/>
              <w:jc w:val="both"/>
              <w:rPr>
                <w:rFonts w:eastAsiaTheme="minorEastAsia"/>
                <w:sz w:val="20"/>
                <w:szCs w:val="20"/>
              </w:rPr>
            </w:pPr>
          </w:p>
        </w:tc>
      </w:tr>
      <w:tr w:rsidR="00C22457" w14:paraId="25EE7858" w14:textId="77777777" w:rsidTr="001F6A06">
        <w:trPr>
          <w:trHeight w:val="170"/>
        </w:trPr>
        <w:tc>
          <w:tcPr>
            <w:tcW w:w="2253" w:type="dxa"/>
          </w:tcPr>
          <w:p w14:paraId="254704D5" w14:textId="77777777" w:rsidR="00C22457" w:rsidRPr="000770D8" w:rsidRDefault="00C22457" w:rsidP="00362C83">
            <w:pPr>
              <w:pStyle w:val="Default"/>
              <w:spacing w:line="276" w:lineRule="auto"/>
              <w:jc w:val="both"/>
              <w:rPr>
                <w:rFonts w:eastAsiaTheme="minorEastAsia"/>
                <w:sz w:val="20"/>
                <w:szCs w:val="20"/>
              </w:rPr>
            </w:pPr>
          </w:p>
        </w:tc>
        <w:tc>
          <w:tcPr>
            <w:tcW w:w="3979" w:type="dxa"/>
            <w:vAlign w:val="center"/>
          </w:tcPr>
          <w:p w14:paraId="30911AB9" w14:textId="77777777" w:rsidR="00C22457" w:rsidRPr="000770D8" w:rsidRDefault="00C22457" w:rsidP="00362C83">
            <w:pPr>
              <w:pStyle w:val="Default"/>
              <w:spacing w:line="276" w:lineRule="auto"/>
              <w:jc w:val="both"/>
              <w:rPr>
                <w:rFonts w:eastAsiaTheme="minorEastAsia"/>
                <w:sz w:val="20"/>
                <w:szCs w:val="20"/>
              </w:rPr>
            </w:pPr>
          </w:p>
        </w:tc>
        <w:tc>
          <w:tcPr>
            <w:tcW w:w="2784" w:type="dxa"/>
            <w:gridSpan w:val="2"/>
            <w:vAlign w:val="center"/>
          </w:tcPr>
          <w:p w14:paraId="49BAFFA7" w14:textId="27B71F69" w:rsidR="00C22457" w:rsidRPr="000770D8" w:rsidRDefault="00C22457" w:rsidP="00362C83">
            <w:pPr>
              <w:pStyle w:val="Default"/>
              <w:spacing w:line="276" w:lineRule="auto"/>
              <w:jc w:val="both"/>
              <w:rPr>
                <w:rFonts w:eastAsiaTheme="minorEastAsia"/>
                <w:sz w:val="20"/>
                <w:szCs w:val="20"/>
              </w:rPr>
            </w:pPr>
            <w:r w:rsidRPr="000770D8">
              <w:rPr>
                <w:rFonts w:eastAsiaTheme="minorEastAsia"/>
                <w:sz w:val="20"/>
                <w:szCs w:val="20"/>
              </w:rPr>
              <w:t>M</w:t>
            </w:r>
            <w:r w:rsidR="005D7D1D">
              <w:rPr>
                <w:rFonts w:eastAsiaTheme="minorEastAsia"/>
                <w:sz w:val="20"/>
                <w:szCs w:val="20"/>
              </w:rPr>
              <w:t xml:space="preserve"> </w:t>
            </w:r>
            <w:r w:rsidRPr="000770D8">
              <w:rPr>
                <w:rFonts w:eastAsiaTheme="minorEastAsia"/>
                <w:sz w:val="20"/>
                <w:szCs w:val="20"/>
              </w:rPr>
              <w:t>=</w:t>
            </w:r>
            <w:r w:rsidR="005D7D1D">
              <w:rPr>
                <w:rFonts w:eastAsiaTheme="minorEastAsia"/>
                <w:sz w:val="20"/>
                <w:szCs w:val="20"/>
              </w:rPr>
              <w:t xml:space="preserve"> </w:t>
            </w:r>
          </w:p>
        </w:tc>
      </w:tr>
      <w:tr w:rsidR="005D7D1D" w14:paraId="14999FDA" w14:textId="77777777" w:rsidTr="00E3444B">
        <w:trPr>
          <w:trHeight w:val="350"/>
        </w:trPr>
        <w:tc>
          <w:tcPr>
            <w:tcW w:w="6232" w:type="dxa"/>
            <w:gridSpan w:val="2"/>
            <w:shd w:val="clear" w:color="auto" w:fill="E7E6E6" w:themeFill="background2"/>
          </w:tcPr>
          <w:p w14:paraId="488B972B" w14:textId="77777777" w:rsidR="005D7D1D" w:rsidRPr="000770D8" w:rsidRDefault="005D7D1D" w:rsidP="005D7D1D">
            <w:pPr>
              <w:pStyle w:val="Default"/>
              <w:spacing w:line="276" w:lineRule="auto"/>
              <w:jc w:val="both"/>
              <w:rPr>
                <w:rFonts w:eastAsiaTheme="minorEastAsia"/>
                <w:sz w:val="20"/>
                <w:szCs w:val="20"/>
              </w:rPr>
            </w:pPr>
            <w:r w:rsidRPr="000770D8">
              <w:rPr>
                <w:rFonts w:eastAsiaTheme="minorEastAsia"/>
                <w:sz w:val="20"/>
                <w:szCs w:val="20"/>
              </w:rPr>
              <w:t>Kesintiler</w:t>
            </w:r>
          </w:p>
        </w:tc>
        <w:tc>
          <w:tcPr>
            <w:tcW w:w="1418" w:type="dxa"/>
            <w:shd w:val="clear" w:color="auto" w:fill="E7E6E6" w:themeFill="background2"/>
            <w:vAlign w:val="center"/>
          </w:tcPr>
          <w:p w14:paraId="2E33263D" w14:textId="0330851A" w:rsidR="005D7D1D" w:rsidRPr="000770D8" w:rsidRDefault="005D7D1D" w:rsidP="005D7D1D">
            <w:pPr>
              <w:pStyle w:val="Default"/>
              <w:spacing w:line="276" w:lineRule="auto"/>
              <w:rPr>
                <w:rFonts w:eastAsiaTheme="minorEastAsia"/>
                <w:sz w:val="20"/>
                <w:szCs w:val="20"/>
              </w:rPr>
            </w:pPr>
            <w:r w:rsidRPr="000770D8">
              <w:rPr>
                <w:rFonts w:eastAsiaTheme="minorEastAsia"/>
                <w:sz w:val="20"/>
                <w:szCs w:val="20"/>
              </w:rPr>
              <w:t>Küçük</w:t>
            </w:r>
            <w:r>
              <w:rPr>
                <w:rFonts w:eastAsiaTheme="minorEastAsia"/>
                <w:sz w:val="20"/>
                <w:szCs w:val="20"/>
              </w:rPr>
              <w:t xml:space="preserve"> Hata Puanı</w:t>
            </w:r>
          </w:p>
        </w:tc>
        <w:tc>
          <w:tcPr>
            <w:tcW w:w="1366" w:type="dxa"/>
            <w:shd w:val="clear" w:color="auto" w:fill="E7E6E6" w:themeFill="background2"/>
            <w:vAlign w:val="center"/>
          </w:tcPr>
          <w:p w14:paraId="7B4EAEEC" w14:textId="747E3B00" w:rsidR="005D7D1D" w:rsidRPr="000770D8" w:rsidRDefault="005D7D1D" w:rsidP="005D7D1D">
            <w:pPr>
              <w:pStyle w:val="Default"/>
              <w:spacing w:line="276" w:lineRule="auto"/>
              <w:rPr>
                <w:rFonts w:eastAsiaTheme="minorEastAsia"/>
                <w:sz w:val="20"/>
                <w:szCs w:val="20"/>
              </w:rPr>
            </w:pPr>
            <w:r w:rsidRPr="000770D8">
              <w:rPr>
                <w:rFonts w:eastAsiaTheme="minorEastAsia"/>
                <w:sz w:val="20"/>
                <w:szCs w:val="20"/>
              </w:rPr>
              <w:t>Büyük</w:t>
            </w:r>
            <w:r>
              <w:rPr>
                <w:rFonts w:eastAsiaTheme="minorEastAsia"/>
                <w:sz w:val="20"/>
                <w:szCs w:val="20"/>
              </w:rPr>
              <w:t xml:space="preserve"> Hata Puanı </w:t>
            </w:r>
          </w:p>
        </w:tc>
      </w:tr>
      <w:tr w:rsidR="001C7548" w14:paraId="3A1646ED" w14:textId="77777777" w:rsidTr="00E3444B">
        <w:trPr>
          <w:trHeight w:val="620"/>
        </w:trPr>
        <w:tc>
          <w:tcPr>
            <w:tcW w:w="2253" w:type="dxa"/>
          </w:tcPr>
          <w:p w14:paraId="7DF1562C" w14:textId="77777777" w:rsidR="005D7D1D" w:rsidRDefault="005D7D1D" w:rsidP="00362C83">
            <w:pPr>
              <w:pStyle w:val="Default"/>
              <w:spacing w:line="276" w:lineRule="auto"/>
              <w:jc w:val="both"/>
              <w:rPr>
                <w:rFonts w:eastAsiaTheme="minorEastAsia"/>
                <w:sz w:val="20"/>
                <w:szCs w:val="20"/>
              </w:rPr>
            </w:pPr>
          </w:p>
          <w:p w14:paraId="64963B72" w14:textId="0DC5F269" w:rsidR="001C7548" w:rsidRPr="000770D8" w:rsidRDefault="00555DA4" w:rsidP="00362C83">
            <w:pPr>
              <w:pStyle w:val="Default"/>
              <w:spacing w:line="276" w:lineRule="auto"/>
              <w:jc w:val="both"/>
              <w:rPr>
                <w:rFonts w:eastAsiaTheme="minorEastAsia"/>
                <w:sz w:val="20"/>
                <w:szCs w:val="20"/>
              </w:rPr>
            </w:pPr>
            <w:r w:rsidRPr="000770D8">
              <w:rPr>
                <w:rFonts w:eastAsiaTheme="minorEastAsia"/>
                <w:sz w:val="20"/>
                <w:szCs w:val="20"/>
              </w:rPr>
              <w:t>Araç Gereçler</w:t>
            </w:r>
          </w:p>
        </w:tc>
        <w:tc>
          <w:tcPr>
            <w:tcW w:w="3979" w:type="dxa"/>
            <w:vAlign w:val="center"/>
          </w:tcPr>
          <w:p w14:paraId="727368AA" w14:textId="27BBB79A" w:rsidR="001C7548" w:rsidRPr="000770D8" w:rsidRDefault="00E3444B" w:rsidP="00406323">
            <w:pPr>
              <w:pStyle w:val="Default"/>
              <w:spacing w:line="276" w:lineRule="auto"/>
              <w:jc w:val="both"/>
              <w:rPr>
                <w:rFonts w:eastAsiaTheme="minorEastAsia"/>
                <w:sz w:val="20"/>
                <w:szCs w:val="20"/>
              </w:rPr>
            </w:pPr>
            <w:r w:rsidRPr="000770D8">
              <w:rPr>
                <w:rFonts w:eastAsiaTheme="minorEastAsia"/>
                <w:sz w:val="20"/>
                <w:szCs w:val="20"/>
              </w:rPr>
              <w:t xml:space="preserve">Yalnızca </w:t>
            </w:r>
            <w:r>
              <w:rPr>
                <w:rFonts w:eastAsiaTheme="minorEastAsia"/>
                <w:sz w:val="20"/>
                <w:szCs w:val="20"/>
              </w:rPr>
              <w:t>belirtilen araç ve gereçler kullanıldı</w:t>
            </w:r>
          </w:p>
        </w:tc>
        <w:tc>
          <w:tcPr>
            <w:tcW w:w="1418" w:type="dxa"/>
            <w:vAlign w:val="center"/>
          </w:tcPr>
          <w:p w14:paraId="5083434F" w14:textId="77777777" w:rsidR="001C7548" w:rsidRPr="000770D8" w:rsidRDefault="001C7548" w:rsidP="00362C83">
            <w:pPr>
              <w:pStyle w:val="Default"/>
              <w:spacing w:line="276" w:lineRule="auto"/>
              <w:jc w:val="both"/>
              <w:rPr>
                <w:rFonts w:eastAsiaTheme="minorEastAsia"/>
                <w:sz w:val="20"/>
                <w:szCs w:val="20"/>
              </w:rPr>
            </w:pPr>
          </w:p>
        </w:tc>
        <w:tc>
          <w:tcPr>
            <w:tcW w:w="1366" w:type="dxa"/>
            <w:vAlign w:val="center"/>
          </w:tcPr>
          <w:p w14:paraId="56BA09C9" w14:textId="77777777" w:rsidR="001C7548" w:rsidRPr="000770D8" w:rsidRDefault="001C7548" w:rsidP="00362C83">
            <w:pPr>
              <w:pStyle w:val="Default"/>
              <w:spacing w:line="276" w:lineRule="auto"/>
              <w:jc w:val="both"/>
              <w:rPr>
                <w:rFonts w:eastAsiaTheme="minorEastAsia"/>
                <w:sz w:val="20"/>
                <w:szCs w:val="20"/>
              </w:rPr>
            </w:pPr>
          </w:p>
        </w:tc>
      </w:tr>
      <w:tr w:rsidR="001C7548" w14:paraId="1941493B" w14:textId="77777777" w:rsidTr="00E3444B">
        <w:trPr>
          <w:trHeight w:val="800"/>
        </w:trPr>
        <w:tc>
          <w:tcPr>
            <w:tcW w:w="2253" w:type="dxa"/>
          </w:tcPr>
          <w:p w14:paraId="66649E29" w14:textId="77777777" w:rsidR="005D7D1D" w:rsidRDefault="005D7D1D" w:rsidP="00362C83">
            <w:pPr>
              <w:pStyle w:val="Default"/>
              <w:spacing w:line="276" w:lineRule="auto"/>
              <w:jc w:val="both"/>
              <w:rPr>
                <w:rFonts w:eastAsiaTheme="minorEastAsia"/>
                <w:sz w:val="20"/>
                <w:szCs w:val="20"/>
              </w:rPr>
            </w:pPr>
          </w:p>
          <w:p w14:paraId="03ABC2F3" w14:textId="48AE6BA6" w:rsidR="001C7548" w:rsidRPr="000770D8" w:rsidRDefault="00555DA4" w:rsidP="00362C83">
            <w:pPr>
              <w:pStyle w:val="Default"/>
              <w:spacing w:line="276" w:lineRule="auto"/>
              <w:jc w:val="both"/>
              <w:rPr>
                <w:rFonts w:eastAsiaTheme="minorEastAsia"/>
                <w:sz w:val="20"/>
                <w:szCs w:val="20"/>
              </w:rPr>
            </w:pPr>
            <w:r w:rsidRPr="000770D8">
              <w:rPr>
                <w:rFonts w:eastAsiaTheme="minorEastAsia"/>
                <w:sz w:val="20"/>
                <w:szCs w:val="20"/>
              </w:rPr>
              <w:t>Güvenlik</w:t>
            </w:r>
          </w:p>
        </w:tc>
        <w:tc>
          <w:tcPr>
            <w:tcW w:w="3979" w:type="dxa"/>
            <w:vAlign w:val="center"/>
          </w:tcPr>
          <w:p w14:paraId="6F629760" w14:textId="77777777" w:rsidR="001C7548" w:rsidRPr="000770D8" w:rsidRDefault="00F7122A" w:rsidP="00362C83">
            <w:pPr>
              <w:pStyle w:val="Default"/>
              <w:spacing w:line="276" w:lineRule="auto"/>
              <w:jc w:val="both"/>
              <w:rPr>
                <w:rFonts w:eastAsiaTheme="minorEastAsia"/>
                <w:sz w:val="20"/>
                <w:szCs w:val="20"/>
              </w:rPr>
            </w:pPr>
            <w:r w:rsidRPr="000770D8">
              <w:rPr>
                <w:rFonts w:eastAsiaTheme="minorEastAsia"/>
                <w:sz w:val="20"/>
                <w:szCs w:val="20"/>
              </w:rPr>
              <w:t>Hiçbir aksilik yok</w:t>
            </w:r>
          </w:p>
        </w:tc>
        <w:tc>
          <w:tcPr>
            <w:tcW w:w="1418" w:type="dxa"/>
            <w:vAlign w:val="center"/>
          </w:tcPr>
          <w:p w14:paraId="3456396F" w14:textId="77777777" w:rsidR="001C7548" w:rsidRPr="000770D8" w:rsidRDefault="001C7548" w:rsidP="00362C83">
            <w:pPr>
              <w:pStyle w:val="Default"/>
              <w:spacing w:line="276" w:lineRule="auto"/>
              <w:jc w:val="both"/>
              <w:rPr>
                <w:rFonts w:eastAsiaTheme="minorEastAsia"/>
                <w:sz w:val="20"/>
                <w:szCs w:val="20"/>
              </w:rPr>
            </w:pPr>
          </w:p>
        </w:tc>
        <w:tc>
          <w:tcPr>
            <w:tcW w:w="1366" w:type="dxa"/>
            <w:vAlign w:val="center"/>
          </w:tcPr>
          <w:p w14:paraId="6AE61F07" w14:textId="77777777" w:rsidR="001C7548" w:rsidRPr="000770D8" w:rsidRDefault="001C7548" w:rsidP="00362C83">
            <w:pPr>
              <w:pStyle w:val="Default"/>
              <w:spacing w:line="276" w:lineRule="auto"/>
              <w:jc w:val="both"/>
              <w:rPr>
                <w:rFonts w:eastAsiaTheme="minorEastAsia"/>
                <w:sz w:val="20"/>
                <w:szCs w:val="20"/>
              </w:rPr>
            </w:pPr>
          </w:p>
        </w:tc>
      </w:tr>
      <w:tr w:rsidR="001C7548" w14:paraId="2A0123C0" w14:textId="77777777" w:rsidTr="00E3444B">
        <w:trPr>
          <w:trHeight w:val="1169"/>
        </w:trPr>
        <w:tc>
          <w:tcPr>
            <w:tcW w:w="2253" w:type="dxa"/>
          </w:tcPr>
          <w:p w14:paraId="1763AA86" w14:textId="77777777" w:rsidR="005D7D1D" w:rsidRDefault="005D7D1D" w:rsidP="00362C83">
            <w:pPr>
              <w:pStyle w:val="Default"/>
              <w:spacing w:line="276" w:lineRule="auto"/>
              <w:jc w:val="both"/>
              <w:rPr>
                <w:rFonts w:eastAsiaTheme="minorEastAsia"/>
                <w:sz w:val="20"/>
                <w:szCs w:val="20"/>
              </w:rPr>
            </w:pPr>
          </w:p>
          <w:p w14:paraId="78A30F4F" w14:textId="197E2525" w:rsidR="001C7548" w:rsidRPr="000770D8" w:rsidRDefault="00555DA4" w:rsidP="00362C83">
            <w:pPr>
              <w:pStyle w:val="Default"/>
              <w:spacing w:line="276" w:lineRule="auto"/>
              <w:jc w:val="both"/>
              <w:rPr>
                <w:rFonts w:eastAsiaTheme="minorEastAsia"/>
                <w:sz w:val="20"/>
                <w:szCs w:val="20"/>
              </w:rPr>
            </w:pPr>
            <w:r w:rsidRPr="000770D8">
              <w:rPr>
                <w:rFonts w:eastAsiaTheme="minorEastAsia"/>
                <w:sz w:val="20"/>
                <w:szCs w:val="20"/>
              </w:rPr>
              <w:t>Diğer, açıklayın</w:t>
            </w:r>
          </w:p>
        </w:tc>
        <w:tc>
          <w:tcPr>
            <w:tcW w:w="3979" w:type="dxa"/>
            <w:vAlign w:val="center"/>
          </w:tcPr>
          <w:p w14:paraId="228F305A" w14:textId="77777777" w:rsidR="001C7548" w:rsidRPr="000770D8" w:rsidRDefault="001C7548" w:rsidP="00362C83">
            <w:pPr>
              <w:pStyle w:val="Default"/>
              <w:spacing w:line="276" w:lineRule="auto"/>
              <w:jc w:val="both"/>
              <w:rPr>
                <w:rFonts w:eastAsiaTheme="minorEastAsia"/>
                <w:sz w:val="20"/>
                <w:szCs w:val="20"/>
              </w:rPr>
            </w:pPr>
          </w:p>
        </w:tc>
        <w:tc>
          <w:tcPr>
            <w:tcW w:w="1418" w:type="dxa"/>
            <w:vAlign w:val="center"/>
          </w:tcPr>
          <w:p w14:paraId="6A3EC0D6" w14:textId="77777777" w:rsidR="001C7548" w:rsidRPr="000770D8" w:rsidRDefault="001C7548" w:rsidP="00362C83">
            <w:pPr>
              <w:pStyle w:val="Default"/>
              <w:spacing w:line="276" w:lineRule="auto"/>
              <w:jc w:val="both"/>
              <w:rPr>
                <w:rFonts w:eastAsiaTheme="minorEastAsia"/>
                <w:sz w:val="20"/>
                <w:szCs w:val="20"/>
              </w:rPr>
            </w:pPr>
          </w:p>
        </w:tc>
        <w:tc>
          <w:tcPr>
            <w:tcW w:w="1366" w:type="dxa"/>
            <w:vAlign w:val="center"/>
          </w:tcPr>
          <w:p w14:paraId="0478D146" w14:textId="77777777" w:rsidR="001C7548" w:rsidRPr="000770D8" w:rsidRDefault="001C7548" w:rsidP="00362C83">
            <w:pPr>
              <w:pStyle w:val="Default"/>
              <w:spacing w:line="276" w:lineRule="auto"/>
              <w:jc w:val="both"/>
              <w:rPr>
                <w:rFonts w:eastAsiaTheme="minorEastAsia"/>
                <w:sz w:val="20"/>
                <w:szCs w:val="20"/>
              </w:rPr>
            </w:pPr>
          </w:p>
        </w:tc>
      </w:tr>
      <w:tr w:rsidR="00362C83" w14:paraId="5447AFE3" w14:textId="77777777" w:rsidTr="005D7D1D">
        <w:tblPrEx>
          <w:tblLook w:val="0000" w:firstRow="0" w:lastRow="0" w:firstColumn="0" w:lastColumn="0" w:noHBand="0" w:noVBand="0"/>
        </w:tblPrEx>
        <w:trPr>
          <w:gridBefore w:val="1"/>
          <w:wBefore w:w="2253" w:type="dxa"/>
          <w:trHeight w:val="332"/>
        </w:trPr>
        <w:tc>
          <w:tcPr>
            <w:tcW w:w="3979" w:type="dxa"/>
          </w:tcPr>
          <w:p w14:paraId="08C554DF" w14:textId="77777777" w:rsidR="00362C83" w:rsidRPr="000770D8" w:rsidRDefault="00362C83" w:rsidP="00142AF6">
            <w:pPr>
              <w:pStyle w:val="Default"/>
              <w:spacing w:line="276" w:lineRule="auto"/>
              <w:jc w:val="right"/>
              <w:rPr>
                <w:rFonts w:eastAsiaTheme="minorEastAsia"/>
                <w:b/>
                <w:sz w:val="20"/>
                <w:szCs w:val="20"/>
              </w:rPr>
            </w:pPr>
            <w:r w:rsidRPr="000770D8">
              <w:rPr>
                <w:rFonts w:eastAsiaTheme="minorEastAsia"/>
                <w:b/>
                <w:sz w:val="20"/>
                <w:szCs w:val="20"/>
              </w:rPr>
              <w:t>Toplam Kesintiler</w:t>
            </w:r>
          </w:p>
        </w:tc>
        <w:tc>
          <w:tcPr>
            <w:tcW w:w="1418" w:type="dxa"/>
          </w:tcPr>
          <w:p w14:paraId="15559381" w14:textId="77777777" w:rsidR="00362C83" w:rsidRPr="000770D8" w:rsidRDefault="00362C83" w:rsidP="00362C83">
            <w:pPr>
              <w:pStyle w:val="Default"/>
              <w:spacing w:line="276" w:lineRule="auto"/>
              <w:jc w:val="both"/>
              <w:rPr>
                <w:rFonts w:eastAsiaTheme="minorEastAsia"/>
                <w:sz w:val="20"/>
                <w:szCs w:val="20"/>
              </w:rPr>
            </w:pPr>
          </w:p>
        </w:tc>
        <w:tc>
          <w:tcPr>
            <w:tcW w:w="1366" w:type="dxa"/>
          </w:tcPr>
          <w:p w14:paraId="0F0880F3" w14:textId="77777777" w:rsidR="00362C83" w:rsidRPr="000770D8" w:rsidRDefault="00362C83" w:rsidP="00362C83">
            <w:pPr>
              <w:pStyle w:val="Default"/>
              <w:spacing w:line="276" w:lineRule="auto"/>
              <w:jc w:val="both"/>
              <w:rPr>
                <w:rFonts w:eastAsiaTheme="minorEastAsia"/>
                <w:sz w:val="20"/>
                <w:szCs w:val="20"/>
              </w:rPr>
            </w:pPr>
          </w:p>
        </w:tc>
      </w:tr>
    </w:tbl>
    <w:p w14:paraId="5D33677D" w14:textId="3AC306AD" w:rsidR="00C1364F" w:rsidRDefault="00C1364F" w:rsidP="00D20E36">
      <w:pPr>
        <w:pStyle w:val="Default"/>
        <w:spacing w:line="276" w:lineRule="auto"/>
        <w:jc w:val="both"/>
        <w:rPr>
          <w:rFonts w:eastAsiaTheme="minorEastAsia"/>
        </w:rPr>
      </w:pPr>
    </w:p>
    <w:p w14:paraId="193DEC09" w14:textId="5C86D4F7" w:rsidR="000770D8" w:rsidRDefault="000770D8" w:rsidP="00D20E36">
      <w:pPr>
        <w:pStyle w:val="Default"/>
        <w:spacing w:line="276" w:lineRule="auto"/>
        <w:jc w:val="both"/>
        <w:rPr>
          <w:rFonts w:eastAsiaTheme="minorEastAsia"/>
          <w:b/>
          <w:sz w:val="20"/>
          <w:szCs w:val="20"/>
        </w:rPr>
      </w:pPr>
    </w:p>
    <w:p w14:paraId="6B74FD4A" w14:textId="0C7A24AB" w:rsidR="00824F64" w:rsidRPr="000770D8" w:rsidRDefault="005D7D1D" w:rsidP="00D20E36">
      <w:pPr>
        <w:pStyle w:val="Default"/>
        <w:spacing w:line="276" w:lineRule="auto"/>
        <w:jc w:val="both"/>
        <w:rPr>
          <w:rFonts w:eastAsiaTheme="minorEastAsia"/>
          <w:b/>
          <w:sz w:val="20"/>
          <w:szCs w:val="20"/>
        </w:rPr>
      </w:pPr>
      <w:r>
        <w:rPr>
          <w:rFonts w:eastAsiaTheme="minorEastAsia"/>
          <w:b/>
          <w:sz w:val="20"/>
          <w:szCs w:val="20"/>
        </w:rPr>
        <w:lastRenderedPageBreak/>
        <w:t>B3</w:t>
      </w:r>
      <w:r w:rsidR="00824F64" w:rsidRPr="000770D8">
        <w:rPr>
          <w:rFonts w:eastAsiaTheme="minorEastAsia"/>
          <w:b/>
          <w:sz w:val="20"/>
          <w:szCs w:val="20"/>
        </w:rPr>
        <w:t xml:space="preserve">: </w:t>
      </w:r>
      <w:r w:rsidRPr="005D7D1D">
        <w:rPr>
          <w:rFonts w:eastAsiaTheme="minorEastAsia"/>
          <w:b/>
          <w:sz w:val="20"/>
          <w:szCs w:val="20"/>
        </w:rPr>
        <w:t xml:space="preserve">Dolum </w:t>
      </w:r>
      <w:r>
        <w:rPr>
          <w:rFonts w:eastAsiaTheme="minorEastAsia"/>
          <w:b/>
          <w:sz w:val="20"/>
          <w:szCs w:val="20"/>
        </w:rPr>
        <w:t>Aşaması</w:t>
      </w:r>
    </w:p>
    <w:tbl>
      <w:tblPr>
        <w:tblStyle w:val="TabloKlavuzu"/>
        <w:tblW w:w="0" w:type="auto"/>
        <w:tblLook w:val="04A0" w:firstRow="1" w:lastRow="0" w:firstColumn="1" w:lastColumn="0" w:noHBand="0" w:noVBand="1"/>
      </w:tblPr>
      <w:tblGrid>
        <w:gridCol w:w="2253"/>
        <w:gridCol w:w="3979"/>
        <w:gridCol w:w="1418"/>
        <w:gridCol w:w="1366"/>
      </w:tblGrid>
      <w:tr w:rsidR="00824F64" w14:paraId="2A63F2F6" w14:textId="77777777" w:rsidTr="00E80CE8">
        <w:tc>
          <w:tcPr>
            <w:tcW w:w="2253" w:type="dxa"/>
            <w:shd w:val="clear" w:color="auto" w:fill="E7E6E6" w:themeFill="background2"/>
          </w:tcPr>
          <w:p w14:paraId="7F00D667" w14:textId="77777777" w:rsidR="00824F64" w:rsidRPr="005D7D1D" w:rsidRDefault="00824F64" w:rsidP="00E80CE8">
            <w:pPr>
              <w:pStyle w:val="Default"/>
              <w:spacing w:line="276" w:lineRule="auto"/>
              <w:jc w:val="both"/>
              <w:rPr>
                <w:rFonts w:eastAsiaTheme="minorEastAsia"/>
                <w:b/>
                <w:sz w:val="20"/>
                <w:szCs w:val="20"/>
              </w:rPr>
            </w:pPr>
            <w:r w:rsidRPr="005D7D1D">
              <w:rPr>
                <w:rFonts w:eastAsiaTheme="minorEastAsia"/>
                <w:b/>
                <w:sz w:val="20"/>
                <w:szCs w:val="20"/>
              </w:rPr>
              <w:t>Öge</w:t>
            </w:r>
          </w:p>
        </w:tc>
        <w:tc>
          <w:tcPr>
            <w:tcW w:w="3979" w:type="dxa"/>
            <w:shd w:val="clear" w:color="auto" w:fill="E7E6E6" w:themeFill="background2"/>
          </w:tcPr>
          <w:p w14:paraId="5E2E1735" w14:textId="77777777" w:rsidR="00824F64" w:rsidRPr="005D7D1D" w:rsidRDefault="00824F64" w:rsidP="00E80CE8">
            <w:pPr>
              <w:pStyle w:val="Default"/>
              <w:tabs>
                <w:tab w:val="left" w:pos="964"/>
              </w:tabs>
              <w:spacing w:line="276" w:lineRule="auto"/>
              <w:jc w:val="both"/>
              <w:rPr>
                <w:rFonts w:eastAsiaTheme="minorEastAsia"/>
                <w:b/>
                <w:sz w:val="20"/>
                <w:szCs w:val="20"/>
              </w:rPr>
            </w:pPr>
            <w:r w:rsidRPr="005D7D1D">
              <w:rPr>
                <w:rFonts w:eastAsiaTheme="minorEastAsia"/>
                <w:b/>
                <w:sz w:val="20"/>
                <w:szCs w:val="20"/>
              </w:rPr>
              <w:t>Yönerge</w:t>
            </w:r>
          </w:p>
        </w:tc>
        <w:tc>
          <w:tcPr>
            <w:tcW w:w="2784" w:type="dxa"/>
            <w:gridSpan w:val="2"/>
            <w:shd w:val="clear" w:color="auto" w:fill="E7E6E6" w:themeFill="background2"/>
          </w:tcPr>
          <w:p w14:paraId="293D293E" w14:textId="77777777" w:rsidR="00824F64" w:rsidRPr="005D7D1D" w:rsidRDefault="00824F64" w:rsidP="00E80CE8">
            <w:pPr>
              <w:pStyle w:val="Default"/>
              <w:spacing w:line="276" w:lineRule="auto"/>
              <w:jc w:val="center"/>
              <w:rPr>
                <w:rFonts w:eastAsiaTheme="minorEastAsia"/>
                <w:b/>
                <w:sz w:val="20"/>
                <w:szCs w:val="20"/>
              </w:rPr>
            </w:pPr>
            <w:r w:rsidRPr="005D7D1D">
              <w:rPr>
                <w:rFonts w:eastAsiaTheme="minorEastAsia"/>
                <w:b/>
                <w:sz w:val="20"/>
                <w:szCs w:val="20"/>
              </w:rPr>
              <w:t>Zaman</w:t>
            </w:r>
          </w:p>
        </w:tc>
      </w:tr>
      <w:tr w:rsidR="00824F64" w14:paraId="7DA1A6F2" w14:textId="77777777" w:rsidTr="00E3444B">
        <w:trPr>
          <w:trHeight w:val="440"/>
        </w:trPr>
        <w:tc>
          <w:tcPr>
            <w:tcW w:w="6232" w:type="dxa"/>
            <w:gridSpan w:val="2"/>
            <w:vAlign w:val="center"/>
          </w:tcPr>
          <w:p w14:paraId="576C8D20" w14:textId="77777777" w:rsidR="00824F64" w:rsidRPr="005D7D1D" w:rsidRDefault="00824F64" w:rsidP="00E80CE8">
            <w:pPr>
              <w:pStyle w:val="Default"/>
              <w:spacing w:line="276" w:lineRule="auto"/>
              <w:jc w:val="both"/>
              <w:rPr>
                <w:rFonts w:eastAsiaTheme="minorEastAsia"/>
                <w:sz w:val="20"/>
                <w:szCs w:val="20"/>
              </w:rPr>
            </w:pPr>
          </w:p>
        </w:tc>
        <w:tc>
          <w:tcPr>
            <w:tcW w:w="1418" w:type="dxa"/>
            <w:vAlign w:val="center"/>
          </w:tcPr>
          <w:p w14:paraId="7A6EE295"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Toplam</w:t>
            </w:r>
          </w:p>
        </w:tc>
        <w:tc>
          <w:tcPr>
            <w:tcW w:w="1366" w:type="dxa"/>
            <w:vAlign w:val="center"/>
          </w:tcPr>
          <w:p w14:paraId="0AF765CB" w14:textId="5C0A67D3" w:rsidR="00824F64" w:rsidRPr="005D7D1D" w:rsidRDefault="00781005" w:rsidP="00E80CE8">
            <w:pPr>
              <w:pStyle w:val="Default"/>
              <w:spacing w:line="276" w:lineRule="auto"/>
              <w:jc w:val="both"/>
              <w:rPr>
                <w:rFonts w:eastAsiaTheme="minorEastAsia"/>
                <w:sz w:val="20"/>
                <w:szCs w:val="20"/>
              </w:rPr>
            </w:pPr>
            <w:r w:rsidRPr="005D7D1D">
              <w:rPr>
                <w:rFonts w:eastAsiaTheme="minorEastAsia"/>
                <w:sz w:val="20"/>
                <w:szCs w:val="20"/>
              </w:rPr>
              <w:t xml:space="preserve">&gt; </w:t>
            </w:r>
            <w:r w:rsidR="00BC12A3">
              <w:rPr>
                <w:rFonts w:eastAsiaTheme="minorEastAsia"/>
                <w:sz w:val="20"/>
                <w:szCs w:val="20"/>
              </w:rPr>
              <w:t>10</w:t>
            </w:r>
            <w:r w:rsidR="00824F64" w:rsidRPr="005D7D1D">
              <w:rPr>
                <w:rFonts w:eastAsiaTheme="minorEastAsia"/>
                <w:sz w:val="20"/>
                <w:szCs w:val="20"/>
              </w:rPr>
              <w:t>:00</w:t>
            </w:r>
          </w:p>
          <w:p w14:paraId="5008D35E"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(dakika:sn )</w:t>
            </w:r>
          </w:p>
        </w:tc>
      </w:tr>
      <w:tr w:rsidR="00824F64" w14:paraId="742E8480" w14:textId="77777777" w:rsidTr="00E80CE8">
        <w:tc>
          <w:tcPr>
            <w:tcW w:w="2253" w:type="dxa"/>
          </w:tcPr>
          <w:p w14:paraId="3D8E7E09"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Zaman</w:t>
            </w:r>
          </w:p>
        </w:tc>
        <w:tc>
          <w:tcPr>
            <w:tcW w:w="3979" w:type="dxa"/>
            <w:vAlign w:val="center"/>
          </w:tcPr>
          <w:p w14:paraId="1E85FD4F" w14:textId="389AF7D2" w:rsidR="00824F64" w:rsidRPr="005D7D1D" w:rsidRDefault="00371179" w:rsidP="00BC12A3">
            <w:pPr>
              <w:pStyle w:val="Default"/>
              <w:spacing w:line="276" w:lineRule="auto"/>
              <w:rPr>
                <w:rFonts w:eastAsiaTheme="minorEastAsia"/>
                <w:sz w:val="20"/>
                <w:szCs w:val="20"/>
              </w:rPr>
            </w:pPr>
            <w:r w:rsidRPr="005D7D1D">
              <w:rPr>
                <w:rFonts w:eastAsiaTheme="minorEastAsia"/>
                <w:sz w:val="20"/>
                <w:szCs w:val="20"/>
              </w:rPr>
              <w:t xml:space="preserve">Başlat komutunu verin. </w:t>
            </w:r>
            <w:r w:rsidR="00BC12A3">
              <w:rPr>
                <w:rFonts w:eastAsiaTheme="minorEastAsia"/>
                <w:sz w:val="20"/>
                <w:szCs w:val="20"/>
              </w:rPr>
              <w:t>Zeminin</w:t>
            </w:r>
            <w:r w:rsidRPr="005D7D1D">
              <w:rPr>
                <w:rFonts w:eastAsiaTheme="minorEastAsia"/>
                <w:sz w:val="20"/>
                <w:szCs w:val="20"/>
              </w:rPr>
              <w:t xml:space="preserve"> çizgiye kadar doldurulması ve boş kovanın yerine yerleştirilmesiyle süre sona erer.</w:t>
            </w:r>
          </w:p>
        </w:tc>
        <w:tc>
          <w:tcPr>
            <w:tcW w:w="1418" w:type="dxa"/>
            <w:vAlign w:val="center"/>
          </w:tcPr>
          <w:p w14:paraId="1553719B" w14:textId="77777777" w:rsidR="00824F64" w:rsidRPr="005D7D1D" w:rsidRDefault="00824F64" w:rsidP="00E80CE8">
            <w:pPr>
              <w:pStyle w:val="Default"/>
              <w:spacing w:line="276" w:lineRule="auto"/>
              <w:jc w:val="both"/>
              <w:rPr>
                <w:rFonts w:eastAsiaTheme="minorEastAsia"/>
                <w:sz w:val="20"/>
                <w:szCs w:val="20"/>
              </w:rPr>
            </w:pPr>
          </w:p>
        </w:tc>
        <w:tc>
          <w:tcPr>
            <w:tcW w:w="1366" w:type="dxa"/>
            <w:vAlign w:val="center"/>
          </w:tcPr>
          <w:p w14:paraId="3D39F9BC" w14:textId="77777777" w:rsidR="00824F64" w:rsidRPr="005D7D1D" w:rsidRDefault="00824F64" w:rsidP="00E80CE8">
            <w:pPr>
              <w:pStyle w:val="Default"/>
              <w:spacing w:line="276" w:lineRule="auto"/>
              <w:jc w:val="both"/>
              <w:rPr>
                <w:rFonts w:eastAsiaTheme="minorEastAsia"/>
                <w:sz w:val="20"/>
                <w:szCs w:val="20"/>
              </w:rPr>
            </w:pPr>
          </w:p>
        </w:tc>
      </w:tr>
      <w:tr w:rsidR="00E3444B" w14:paraId="5EE6B277" w14:textId="77777777" w:rsidTr="00BA79BE">
        <w:tc>
          <w:tcPr>
            <w:tcW w:w="6232" w:type="dxa"/>
            <w:gridSpan w:val="2"/>
          </w:tcPr>
          <w:p w14:paraId="7A1F3945" w14:textId="77777777" w:rsidR="00E3444B" w:rsidRPr="000770D8" w:rsidRDefault="00E3444B" w:rsidP="00BA79BE">
            <w:pPr>
              <w:pStyle w:val="Default"/>
              <w:spacing w:line="276" w:lineRule="auto"/>
              <w:jc w:val="both"/>
              <w:rPr>
                <w:rFonts w:eastAsiaTheme="minorEastAsia"/>
                <w:sz w:val="20"/>
                <w:szCs w:val="20"/>
              </w:rPr>
            </w:pPr>
          </w:p>
        </w:tc>
        <w:tc>
          <w:tcPr>
            <w:tcW w:w="2784" w:type="dxa"/>
            <w:gridSpan w:val="2"/>
            <w:vAlign w:val="center"/>
          </w:tcPr>
          <w:p w14:paraId="1AE50467" w14:textId="77777777" w:rsidR="00E3444B" w:rsidRPr="000770D8" w:rsidRDefault="00E3444B" w:rsidP="00E3444B">
            <w:pPr>
              <w:pStyle w:val="Default"/>
              <w:spacing w:line="276" w:lineRule="auto"/>
              <w:rPr>
                <w:rFonts w:eastAsiaTheme="minorEastAsia"/>
                <w:sz w:val="20"/>
                <w:szCs w:val="20"/>
              </w:rPr>
            </w:pPr>
            <w:r w:rsidRPr="000770D8">
              <w:rPr>
                <w:rFonts w:eastAsiaTheme="minorEastAsia"/>
                <w:sz w:val="20"/>
                <w:szCs w:val="20"/>
              </w:rPr>
              <w:t>Kütle</w:t>
            </w:r>
            <w:r>
              <w:rPr>
                <w:rFonts w:eastAsiaTheme="minorEastAsia"/>
                <w:sz w:val="20"/>
                <w:szCs w:val="20"/>
              </w:rPr>
              <w:t xml:space="preserve"> </w:t>
            </w:r>
            <w:r w:rsidRPr="000770D8">
              <w:rPr>
                <w:rFonts w:eastAsiaTheme="minorEastAsia"/>
                <w:sz w:val="20"/>
                <w:szCs w:val="20"/>
              </w:rPr>
              <w:t>(g</w:t>
            </w:r>
            <w:r>
              <w:rPr>
                <w:rFonts w:eastAsiaTheme="minorEastAsia"/>
                <w:sz w:val="20"/>
                <w:szCs w:val="20"/>
              </w:rPr>
              <w:t>ram</w:t>
            </w:r>
            <w:r w:rsidRPr="000770D8">
              <w:rPr>
                <w:rFonts w:eastAsiaTheme="minorEastAsia"/>
                <w:sz w:val="20"/>
                <w:szCs w:val="20"/>
              </w:rPr>
              <w:t>)</w:t>
            </w:r>
          </w:p>
        </w:tc>
      </w:tr>
      <w:tr w:rsidR="00E3444B" w14:paraId="2FA13A72" w14:textId="77777777" w:rsidTr="00BA79BE">
        <w:tc>
          <w:tcPr>
            <w:tcW w:w="2253" w:type="dxa"/>
          </w:tcPr>
          <w:p w14:paraId="53597145" w14:textId="77777777" w:rsidR="00E3444B" w:rsidRPr="000770D8" w:rsidRDefault="00E3444B" w:rsidP="00BA79BE">
            <w:pPr>
              <w:pStyle w:val="Default"/>
              <w:spacing w:line="276" w:lineRule="auto"/>
              <w:jc w:val="both"/>
              <w:rPr>
                <w:rFonts w:eastAsiaTheme="minorEastAsia"/>
                <w:sz w:val="20"/>
                <w:szCs w:val="20"/>
              </w:rPr>
            </w:pPr>
            <w:r w:rsidRPr="000770D8">
              <w:rPr>
                <w:rFonts w:eastAsiaTheme="minorEastAsia"/>
                <w:sz w:val="20"/>
                <w:szCs w:val="20"/>
              </w:rPr>
              <w:t>Kütle</w:t>
            </w:r>
          </w:p>
        </w:tc>
        <w:tc>
          <w:tcPr>
            <w:tcW w:w="3979" w:type="dxa"/>
            <w:vAlign w:val="center"/>
          </w:tcPr>
          <w:p w14:paraId="295B4F71" w14:textId="77777777" w:rsidR="00E3444B" w:rsidRPr="000770D8" w:rsidRDefault="00E3444B" w:rsidP="00BA79BE">
            <w:pPr>
              <w:pStyle w:val="Default"/>
              <w:spacing w:line="276" w:lineRule="auto"/>
              <w:rPr>
                <w:rFonts w:eastAsiaTheme="minorEastAsia"/>
                <w:sz w:val="20"/>
                <w:szCs w:val="20"/>
              </w:rPr>
            </w:pPr>
            <w:r w:rsidRPr="000770D8">
              <w:rPr>
                <w:rFonts w:eastAsiaTheme="minorEastAsia"/>
                <w:sz w:val="20"/>
                <w:szCs w:val="20"/>
              </w:rPr>
              <w:t>Sürüdürlebilir dolgu mazlemesi</w:t>
            </w:r>
            <w:r>
              <w:rPr>
                <w:rFonts w:eastAsiaTheme="minorEastAsia"/>
                <w:sz w:val="20"/>
                <w:szCs w:val="20"/>
              </w:rPr>
              <w:t xml:space="preserve">nin kumdaki ağırlıkça yüzdesi </w:t>
            </w:r>
          </w:p>
        </w:tc>
        <w:tc>
          <w:tcPr>
            <w:tcW w:w="2784" w:type="dxa"/>
            <w:gridSpan w:val="2"/>
            <w:vAlign w:val="center"/>
          </w:tcPr>
          <w:p w14:paraId="2F0360B1" w14:textId="77777777" w:rsidR="00E3444B" w:rsidRPr="000770D8" w:rsidRDefault="00E3444B" w:rsidP="00BA79BE">
            <w:pPr>
              <w:pStyle w:val="Default"/>
              <w:spacing w:line="276" w:lineRule="auto"/>
              <w:jc w:val="both"/>
              <w:rPr>
                <w:rFonts w:eastAsiaTheme="minorEastAsia"/>
                <w:sz w:val="20"/>
                <w:szCs w:val="20"/>
              </w:rPr>
            </w:pPr>
          </w:p>
        </w:tc>
      </w:tr>
      <w:tr w:rsidR="00E3444B" w14:paraId="7FC69566" w14:textId="77777777" w:rsidTr="00BA79BE">
        <w:tc>
          <w:tcPr>
            <w:tcW w:w="6232" w:type="dxa"/>
            <w:gridSpan w:val="2"/>
          </w:tcPr>
          <w:p w14:paraId="1B43F82A" w14:textId="77777777" w:rsidR="00E3444B" w:rsidRPr="005D7D1D" w:rsidRDefault="00E3444B" w:rsidP="00BC12A3">
            <w:pPr>
              <w:pStyle w:val="Default"/>
              <w:spacing w:line="276" w:lineRule="auto"/>
              <w:rPr>
                <w:rFonts w:eastAsiaTheme="minorEastAsia"/>
                <w:sz w:val="20"/>
                <w:szCs w:val="20"/>
              </w:rPr>
            </w:pPr>
          </w:p>
        </w:tc>
        <w:tc>
          <w:tcPr>
            <w:tcW w:w="2784" w:type="dxa"/>
            <w:gridSpan w:val="2"/>
            <w:vAlign w:val="center"/>
          </w:tcPr>
          <w:p w14:paraId="60B7A1C9" w14:textId="3CFDEA61" w:rsidR="00E3444B" w:rsidRPr="005D7D1D" w:rsidRDefault="00E3444B" w:rsidP="00E80CE8">
            <w:pPr>
              <w:pStyle w:val="Default"/>
              <w:spacing w:line="276" w:lineRule="auto"/>
              <w:jc w:val="both"/>
              <w:rPr>
                <w:rFonts w:eastAsiaTheme="minorEastAsia"/>
                <w:sz w:val="20"/>
                <w:szCs w:val="20"/>
              </w:rPr>
            </w:pPr>
            <w:r w:rsidRPr="000770D8">
              <w:rPr>
                <w:rFonts w:eastAsiaTheme="minorEastAsia"/>
                <w:sz w:val="20"/>
                <w:szCs w:val="20"/>
              </w:rPr>
              <w:t>M</w:t>
            </w:r>
            <w:r>
              <w:rPr>
                <w:rFonts w:eastAsiaTheme="minorEastAsia"/>
                <w:sz w:val="20"/>
                <w:szCs w:val="20"/>
              </w:rPr>
              <w:t xml:space="preserve"> </w:t>
            </w:r>
            <w:r w:rsidRPr="000770D8">
              <w:rPr>
                <w:rFonts w:eastAsiaTheme="minorEastAsia"/>
                <w:sz w:val="20"/>
                <w:szCs w:val="20"/>
              </w:rPr>
              <w:t>=</w:t>
            </w:r>
          </w:p>
        </w:tc>
      </w:tr>
      <w:tr w:rsidR="005D7D1D" w14:paraId="16817E4A" w14:textId="77777777" w:rsidTr="00E80CE8">
        <w:tc>
          <w:tcPr>
            <w:tcW w:w="6232" w:type="dxa"/>
            <w:gridSpan w:val="2"/>
            <w:shd w:val="clear" w:color="auto" w:fill="E7E6E6" w:themeFill="background2"/>
          </w:tcPr>
          <w:p w14:paraId="379E0F39" w14:textId="77777777" w:rsidR="005D7D1D" w:rsidRPr="005D7D1D" w:rsidRDefault="005D7D1D" w:rsidP="005D7D1D">
            <w:pPr>
              <w:pStyle w:val="Default"/>
              <w:spacing w:line="276" w:lineRule="auto"/>
              <w:jc w:val="both"/>
              <w:rPr>
                <w:rFonts w:eastAsiaTheme="minorEastAsia"/>
                <w:sz w:val="20"/>
                <w:szCs w:val="20"/>
              </w:rPr>
            </w:pPr>
            <w:r w:rsidRPr="005D7D1D">
              <w:rPr>
                <w:rFonts w:eastAsiaTheme="minorEastAsia"/>
                <w:sz w:val="20"/>
                <w:szCs w:val="20"/>
              </w:rPr>
              <w:t>Kesintiler</w:t>
            </w:r>
          </w:p>
        </w:tc>
        <w:tc>
          <w:tcPr>
            <w:tcW w:w="1418" w:type="dxa"/>
            <w:shd w:val="clear" w:color="auto" w:fill="E7E6E6" w:themeFill="background2"/>
            <w:vAlign w:val="center"/>
          </w:tcPr>
          <w:p w14:paraId="45BAC6C3" w14:textId="3A670DE0" w:rsidR="005D7D1D" w:rsidRPr="005D7D1D" w:rsidRDefault="005D7D1D" w:rsidP="00BC12A3">
            <w:pPr>
              <w:pStyle w:val="Default"/>
              <w:spacing w:line="276" w:lineRule="auto"/>
              <w:rPr>
                <w:rFonts w:eastAsiaTheme="minorEastAsia"/>
                <w:sz w:val="20"/>
                <w:szCs w:val="20"/>
              </w:rPr>
            </w:pPr>
            <w:r w:rsidRPr="000770D8">
              <w:rPr>
                <w:rFonts w:eastAsiaTheme="minorEastAsia"/>
                <w:sz w:val="20"/>
                <w:szCs w:val="20"/>
              </w:rPr>
              <w:t>Küçük</w:t>
            </w:r>
            <w:r>
              <w:rPr>
                <w:rFonts w:eastAsiaTheme="minorEastAsia"/>
                <w:sz w:val="20"/>
                <w:szCs w:val="20"/>
              </w:rPr>
              <w:t xml:space="preserve"> Hata Puanı</w:t>
            </w:r>
          </w:p>
        </w:tc>
        <w:tc>
          <w:tcPr>
            <w:tcW w:w="1366" w:type="dxa"/>
            <w:shd w:val="clear" w:color="auto" w:fill="E7E6E6" w:themeFill="background2"/>
            <w:vAlign w:val="center"/>
          </w:tcPr>
          <w:p w14:paraId="29680480" w14:textId="7E8783FB" w:rsidR="005D7D1D" w:rsidRPr="005D7D1D" w:rsidRDefault="005D7D1D" w:rsidP="00BC12A3">
            <w:pPr>
              <w:pStyle w:val="Default"/>
              <w:spacing w:line="276" w:lineRule="auto"/>
              <w:rPr>
                <w:rFonts w:eastAsiaTheme="minorEastAsia"/>
                <w:sz w:val="20"/>
                <w:szCs w:val="20"/>
              </w:rPr>
            </w:pPr>
            <w:r w:rsidRPr="000770D8">
              <w:rPr>
                <w:rFonts w:eastAsiaTheme="minorEastAsia"/>
                <w:sz w:val="20"/>
                <w:szCs w:val="20"/>
              </w:rPr>
              <w:t>Büyük</w:t>
            </w:r>
            <w:r>
              <w:rPr>
                <w:rFonts w:eastAsiaTheme="minorEastAsia"/>
                <w:sz w:val="20"/>
                <w:szCs w:val="20"/>
              </w:rPr>
              <w:t xml:space="preserve"> Hata Puanı </w:t>
            </w:r>
          </w:p>
        </w:tc>
      </w:tr>
      <w:tr w:rsidR="00824F64" w:rsidRPr="00EB3931" w14:paraId="40C88D54" w14:textId="77777777" w:rsidTr="00E3444B">
        <w:trPr>
          <w:trHeight w:val="620"/>
        </w:trPr>
        <w:tc>
          <w:tcPr>
            <w:tcW w:w="2253" w:type="dxa"/>
          </w:tcPr>
          <w:p w14:paraId="00D6A3EB"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Araç Gereçler</w:t>
            </w:r>
          </w:p>
        </w:tc>
        <w:tc>
          <w:tcPr>
            <w:tcW w:w="3979" w:type="dxa"/>
            <w:vAlign w:val="center"/>
          </w:tcPr>
          <w:p w14:paraId="455B2957" w14:textId="44EA165B" w:rsidR="00824F64" w:rsidRPr="00FC5B7A" w:rsidRDefault="00406323" w:rsidP="00E80CE8">
            <w:pPr>
              <w:pStyle w:val="Default"/>
              <w:spacing w:line="276" w:lineRule="auto"/>
              <w:jc w:val="both"/>
              <w:rPr>
                <w:rFonts w:eastAsiaTheme="minorEastAsia"/>
                <w:sz w:val="20"/>
                <w:szCs w:val="20"/>
                <w:lang w:val="da-DK"/>
              </w:rPr>
            </w:pPr>
            <w:r w:rsidRPr="00FC5B7A">
              <w:rPr>
                <w:rFonts w:eastAsiaTheme="minorEastAsia"/>
                <w:sz w:val="20"/>
                <w:szCs w:val="20"/>
                <w:lang w:val="da-DK"/>
              </w:rPr>
              <w:t>Sadece belirtilen araç ve gereçler kullanıldı</w:t>
            </w:r>
          </w:p>
        </w:tc>
        <w:tc>
          <w:tcPr>
            <w:tcW w:w="1418" w:type="dxa"/>
            <w:vAlign w:val="center"/>
          </w:tcPr>
          <w:p w14:paraId="554DC692" w14:textId="77777777" w:rsidR="00824F64" w:rsidRPr="00FC5B7A" w:rsidRDefault="00824F64" w:rsidP="00E80CE8">
            <w:pPr>
              <w:pStyle w:val="Default"/>
              <w:spacing w:line="276" w:lineRule="auto"/>
              <w:jc w:val="both"/>
              <w:rPr>
                <w:rFonts w:eastAsiaTheme="minorEastAsia"/>
                <w:sz w:val="20"/>
                <w:szCs w:val="20"/>
                <w:lang w:val="da-DK"/>
              </w:rPr>
            </w:pPr>
          </w:p>
        </w:tc>
        <w:tc>
          <w:tcPr>
            <w:tcW w:w="1366" w:type="dxa"/>
            <w:vAlign w:val="center"/>
          </w:tcPr>
          <w:p w14:paraId="23C7BDC9" w14:textId="77777777" w:rsidR="00824F64" w:rsidRPr="00FC5B7A" w:rsidRDefault="00824F64" w:rsidP="00E80CE8">
            <w:pPr>
              <w:pStyle w:val="Default"/>
              <w:spacing w:line="276" w:lineRule="auto"/>
              <w:jc w:val="both"/>
              <w:rPr>
                <w:rFonts w:eastAsiaTheme="minorEastAsia"/>
                <w:sz w:val="20"/>
                <w:szCs w:val="20"/>
                <w:lang w:val="da-DK"/>
              </w:rPr>
            </w:pPr>
          </w:p>
        </w:tc>
      </w:tr>
      <w:tr w:rsidR="00824F64" w14:paraId="100BC151" w14:textId="77777777" w:rsidTr="00BC12A3">
        <w:trPr>
          <w:trHeight w:val="566"/>
        </w:trPr>
        <w:tc>
          <w:tcPr>
            <w:tcW w:w="2253" w:type="dxa"/>
          </w:tcPr>
          <w:p w14:paraId="68E2AA07"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Güvenlik</w:t>
            </w:r>
          </w:p>
        </w:tc>
        <w:tc>
          <w:tcPr>
            <w:tcW w:w="3979" w:type="dxa"/>
            <w:vAlign w:val="center"/>
          </w:tcPr>
          <w:p w14:paraId="5AA1B891"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Hiçbir aksilik yok</w:t>
            </w:r>
          </w:p>
        </w:tc>
        <w:tc>
          <w:tcPr>
            <w:tcW w:w="1418" w:type="dxa"/>
            <w:vAlign w:val="center"/>
          </w:tcPr>
          <w:p w14:paraId="09326D58" w14:textId="77777777" w:rsidR="00824F64" w:rsidRPr="005D7D1D" w:rsidRDefault="00824F64" w:rsidP="00E80CE8">
            <w:pPr>
              <w:pStyle w:val="Default"/>
              <w:spacing w:line="276" w:lineRule="auto"/>
              <w:jc w:val="both"/>
              <w:rPr>
                <w:rFonts w:eastAsiaTheme="minorEastAsia"/>
                <w:sz w:val="20"/>
                <w:szCs w:val="20"/>
              </w:rPr>
            </w:pPr>
          </w:p>
        </w:tc>
        <w:tc>
          <w:tcPr>
            <w:tcW w:w="1366" w:type="dxa"/>
            <w:vAlign w:val="center"/>
          </w:tcPr>
          <w:p w14:paraId="6E997433" w14:textId="77777777" w:rsidR="00824F64" w:rsidRPr="005D7D1D" w:rsidRDefault="00824F64" w:rsidP="00E80CE8">
            <w:pPr>
              <w:pStyle w:val="Default"/>
              <w:spacing w:line="276" w:lineRule="auto"/>
              <w:jc w:val="both"/>
              <w:rPr>
                <w:rFonts w:eastAsiaTheme="minorEastAsia"/>
                <w:sz w:val="20"/>
                <w:szCs w:val="20"/>
              </w:rPr>
            </w:pPr>
          </w:p>
        </w:tc>
      </w:tr>
      <w:tr w:rsidR="00824F64" w14:paraId="04324338" w14:textId="77777777" w:rsidTr="00E3444B">
        <w:trPr>
          <w:trHeight w:val="503"/>
        </w:trPr>
        <w:tc>
          <w:tcPr>
            <w:tcW w:w="2253" w:type="dxa"/>
          </w:tcPr>
          <w:p w14:paraId="2E03EC69"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Dolgu</w:t>
            </w:r>
          </w:p>
        </w:tc>
        <w:tc>
          <w:tcPr>
            <w:tcW w:w="3979" w:type="dxa"/>
            <w:vAlign w:val="center"/>
          </w:tcPr>
          <w:p w14:paraId="67914385"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Seviye</w:t>
            </w:r>
          </w:p>
          <w:p w14:paraId="4AD83B2E"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Doldurma hattına kadar doldurulmuş</w:t>
            </w:r>
          </w:p>
        </w:tc>
        <w:tc>
          <w:tcPr>
            <w:tcW w:w="1418" w:type="dxa"/>
            <w:vAlign w:val="center"/>
          </w:tcPr>
          <w:p w14:paraId="646322D5" w14:textId="77777777" w:rsidR="00824F64" w:rsidRPr="005D7D1D" w:rsidRDefault="00824F64" w:rsidP="00E80CE8">
            <w:pPr>
              <w:pStyle w:val="Default"/>
              <w:spacing w:line="276" w:lineRule="auto"/>
              <w:jc w:val="both"/>
              <w:rPr>
                <w:rFonts w:eastAsiaTheme="minorEastAsia"/>
                <w:sz w:val="20"/>
                <w:szCs w:val="20"/>
              </w:rPr>
            </w:pPr>
          </w:p>
        </w:tc>
        <w:tc>
          <w:tcPr>
            <w:tcW w:w="1366" w:type="dxa"/>
            <w:vAlign w:val="center"/>
          </w:tcPr>
          <w:p w14:paraId="4A3C3E63" w14:textId="77777777" w:rsidR="00824F64" w:rsidRPr="005D7D1D" w:rsidRDefault="00824F64" w:rsidP="00E80CE8">
            <w:pPr>
              <w:pStyle w:val="Default"/>
              <w:spacing w:line="276" w:lineRule="auto"/>
              <w:jc w:val="both"/>
              <w:rPr>
                <w:rFonts w:eastAsiaTheme="minorEastAsia"/>
                <w:sz w:val="20"/>
                <w:szCs w:val="20"/>
              </w:rPr>
            </w:pPr>
          </w:p>
        </w:tc>
      </w:tr>
      <w:tr w:rsidR="00824F64" w14:paraId="542EB500" w14:textId="77777777" w:rsidTr="00E80CE8">
        <w:tblPrEx>
          <w:tblLook w:val="0000" w:firstRow="0" w:lastRow="0" w:firstColumn="0" w:lastColumn="0" w:noHBand="0" w:noVBand="0"/>
        </w:tblPrEx>
        <w:trPr>
          <w:gridBefore w:val="1"/>
          <w:wBefore w:w="2253" w:type="dxa"/>
          <w:trHeight w:val="376"/>
        </w:trPr>
        <w:tc>
          <w:tcPr>
            <w:tcW w:w="3979" w:type="dxa"/>
          </w:tcPr>
          <w:p w14:paraId="17497A5C" w14:textId="77777777" w:rsidR="00824F64" w:rsidRPr="005D7D1D" w:rsidRDefault="00824F64" w:rsidP="00142AF6">
            <w:pPr>
              <w:pStyle w:val="Default"/>
              <w:spacing w:line="276" w:lineRule="auto"/>
              <w:jc w:val="right"/>
              <w:rPr>
                <w:rFonts w:eastAsiaTheme="minorEastAsia"/>
                <w:b/>
                <w:sz w:val="20"/>
                <w:szCs w:val="20"/>
              </w:rPr>
            </w:pPr>
            <w:r w:rsidRPr="005D7D1D">
              <w:rPr>
                <w:rFonts w:eastAsiaTheme="minorEastAsia"/>
                <w:b/>
                <w:sz w:val="20"/>
                <w:szCs w:val="20"/>
              </w:rPr>
              <w:t>Toplam Kesintiler</w:t>
            </w:r>
          </w:p>
        </w:tc>
        <w:tc>
          <w:tcPr>
            <w:tcW w:w="1418" w:type="dxa"/>
          </w:tcPr>
          <w:p w14:paraId="78E7EC0B" w14:textId="77777777" w:rsidR="00824F64" w:rsidRPr="005D7D1D" w:rsidRDefault="00824F64" w:rsidP="00E80CE8">
            <w:pPr>
              <w:pStyle w:val="Default"/>
              <w:spacing w:line="276" w:lineRule="auto"/>
              <w:jc w:val="both"/>
              <w:rPr>
                <w:rFonts w:eastAsiaTheme="minorEastAsia"/>
                <w:sz w:val="20"/>
                <w:szCs w:val="20"/>
              </w:rPr>
            </w:pPr>
          </w:p>
        </w:tc>
        <w:tc>
          <w:tcPr>
            <w:tcW w:w="1366" w:type="dxa"/>
          </w:tcPr>
          <w:p w14:paraId="74574CEA" w14:textId="77777777" w:rsidR="00824F64" w:rsidRPr="005D7D1D" w:rsidRDefault="00824F64" w:rsidP="00E80CE8">
            <w:pPr>
              <w:pStyle w:val="Default"/>
              <w:spacing w:line="276" w:lineRule="auto"/>
              <w:jc w:val="both"/>
              <w:rPr>
                <w:rFonts w:eastAsiaTheme="minorEastAsia"/>
                <w:sz w:val="20"/>
                <w:szCs w:val="20"/>
              </w:rPr>
            </w:pPr>
          </w:p>
        </w:tc>
      </w:tr>
    </w:tbl>
    <w:p w14:paraId="1EE2B4EB" w14:textId="77777777" w:rsidR="00824F64" w:rsidRDefault="00824F64" w:rsidP="00D20E36">
      <w:pPr>
        <w:pStyle w:val="Default"/>
        <w:spacing w:line="276" w:lineRule="auto"/>
        <w:jc w:val="both"/>
        <w:rPr>
          <w:rFonts w:eastAsiaTheme="minorEastAsia"/>
        </w:rPr>
      </w:pPr>
    </w:p>
    <w:p w14:paraId="648AE6AB" w14:textId="034EF947" w:rsidR="00864844" w:rsidRPr="000770D8" w:rsidRDefault="00117F37" w:rsidP="00D20E36">
      <w:pPr>
        <w:pStyle w:val="Default"/>
        <w:spacing w:line="276" w:lineRule="auto"/>
        <w:jc w:val="both"/>
        <w:rPr>
          <w:rFonts w:eastAsiaTheme="minorEastAsia"/>
          <w:b/>
          <w:sz w:val="20"/>
          <w:szCs w:val="20"/>
        </w:rPr>
      </w:pPr>
      <w:r w:rsidRPr="000770D8">
        <w:rPr>
          <w:rFonts w:eastAsiaTheme="minorEastAsia"/>
          <w:b/>
          <w:sz w:val="20"/>
          <w:szCs w:val="20"/>
        </w:rPr>
        <w:t>B</w:t>
      </w:r>
      <w:r w:rsidR="005D7D1D">
        <w:rPr>
          <w:rFonts w:eastAsiaTheme="minorEastAsia"/>
          <w:b/>
          <w:sz w:val="20"/>
          <w:szCs w:val="20"/>
        </w:rPr>
        <w:t>4</w:t>
      </w:r>
      <w:r w:rsidR="000770D8">
        <w:rPr>
          <w:rFonts w:eastAsiaTheme="minorEastAsia"/>
          <w:b/>
          <w:sz w:val="20"/>
          <w:szCs w:val="20"/>
        </w:rPr>
        <w:t>: Y</w:t>
      </w:r>
      <w:r w:rsidR="00DD3AE5">
        <w:rPr>
          <w:rFonts w:eastAsiaTheme="minorEastAsia"/>
          <w:b/>
          <w:sz w:val="20"/>
          <w:szCs w:val="20"/>
        </w:rPr>
        <w:t xml:space="preserve">ükleme Aşamaları </w:t>
      </w:r>
    </w:p>
    <w:tbl>
      <w:tblPr>
        <w:tblStyle w:val="TabloKlavuzu"/>
        <w:tblW w:w="0" w:type="auto"/>
        <w:tblLook w:val="04A0" w:firstRow="1" w:lastRow="0" w:firstColumn="1" w:lastColumn="0" w:noHBand="0" w:noVBand="1"/>
      </w:tblPr>
      <w:tblGrid>
        <w:gridCol w:w="2371"/>
        <w:gridCol w:w="3934"/>
        <w:gridCol w:w="817"/>
        <w:gridCol w:w="1894"/>
      </w:tblGrid>
      <w:tr w:rsidR="00C47912" w:rsidRPr="000770D8" w14:paraId="4534D795" w14:textId="77777777" w:rsidTr="00E80CE8">
        <w:tc>
          <w:tcPr>
            <w:tcW w:w="9016" w:type="dxa"/>
            <w:gridSpan w:val="4"/>
          </w:tcPr>
          <w:p w14:paraId="3FC00962" w14:textId="77777777" w:rsidR="00C47912" w:rsidRPr="000770D8" w:rsidRDefault="00C47912" w:rsidP="00D20E36">
            <w:pPr>
              <w:pStyle w:val="Default"/>
              <w:spacing w:line="276" w:lineRule="auto"/>
              <w:jc w:val="both"/>
              <w:rPr>
                <w:rFonts w:eastAsiaTheme="minorEastAsia"/>
                <w:b/>
                <w:sz w:val="20"/>
                <w:szCs w:val="20"/>
              </w:rPr>
            </w:pPr>
            <w:r w:rsidRPr="000770D8">
              <w:rPr>
                <w:rFonts w:eastAsiaTheme="minorEastAsia"/>
                <w:b/>
                <w:sz w:val="20"/>
                <w:szCs w:val="20"/>
              </w:rPr>
              <w:t xml:space="preserve">Okul Takımı: </w:t>
            </w:r>
          </w:p>
        </w:tc>
      </w:tr>
      <w:tr w:rsidR="00E8281E" w:rsidRPr="000770D8" w14:paraId="26C6F31F" w14:textId="77777777" w:rsidTr="00F85D07">
        <w:tc>
          <w:tcPr>
            <w:tcW w:w="2371" w:type="dxa"/>
          </w:tcPr>
          <w:p w14:paraId="173F46F3" w14:textId="77777777" w:rsidR="00E8281E" w:rsidRPr="000770D8" w:rsidRDefault="00E8281E" w:rsidP="00D20E36">
            <w:pPr>
              <w:pStyle w:val="Default"/>
              <w:spacing w:line="276" w:lineRule="auto"/>
              <w:jc w:val="both"/>
              <w:rPr>
                <w:rFonts w:eastAsiaTheme="minorEastAsia"/>
                <w:b/>
                <w:sz w:val="20"/>
                <w:szCs w:val="20"/>
              </w:rPr>
            </w:pPr>
            <w:r w:rsidRPr="000770D8">
              <w:rPr>
                <w:rFonts w:eastAsiaTheme="minorEastAsia"/>
                <w:b/>
                <w:sz w:val="20"/>
                <w:szCs w:val="20"/>
              </w:rPr>
              <w:t xml:space="preserve">Öge </w:t>
            </w:r>
          </w:p>
        </w:tc>
        <w:tc>
          <w:tcPr>
            <w:tcW w:w="4751" w:type="dxa"/>
            <w:gridSpan w:val="2"/>
          </w:tcPr>
          <w:p w14:paraId="71918741" w14:textId="77777777" w:rsidR="00E8281E" w:rsidRPr="000770D8" w:rsidRDefault="00E8281E" w:rsidP="00D20E36">
            <w:pPr>
              <w:pStyle w:val="Default"/>
              <w:spacing w:line="276" w:lineRule="auto"/>
              <w:jc w:val="both"/>
              <w:rPr>
                <w:rFonts w:eastAsiaTheme="minorEastAsia"/>
                <w:b/>
                <w:sz w:val="20"/>
                <w:szCs w:val="20"/>
              </w:rPr>
            </w:pPr>
            <w:r w:rsidRPr="000770D8">
              <w:rPr>
                <w:rFonts w:eastAsiaTheme="minorEastAsia"/>
                <w:b/>
                <w:sz w:val="20"/>
                <w:szCs w:val="20"/>
              </w:rPr>
              <w:t>Yönerge</w:t>
            </w:r>
          </w:p>
        </w:tc>
        <w:tc>
          <w:tcPr>
            <w:tcW w:w="1894" w:type="dxa"/>
          </w:tcPr>
          <w:p w14:paraId="76FEC48B" w14:textId="77777777" w:rsidR="00E8281E" w:rsidRPr="000770D8" w:rsidRDefault="00E8281E" w:rsidP="00D20E36">
            <w:pPr>
              <w:pStyle w:val="Default"/>
              <w:spacing w:line="276" w:lineRule="auto"/>
              <w:jc w:val="both"/>
              <w:rPr>
                <w:rFonts w:eastAsiaTheme="minorEastAsia"/>
                <w:b/>
                <w:sz w:val="20"/>
                <w:szCs w:val="20"/>
              </w:rPr>
            </w:pPr>
            <w:r w:rsidRPr="000770D8">
              <w:rPr>
                <w:rFonts w:eastAsiaTheme="minorEastAsia"/>
                <w:b/>
                <w:sz w:val="20"/>
                <w:szCs w:val="20"/>
              </w:rPr>
              <w:t>Puanlama Kuralları</w:t>
            </w:r>
          </w:p>
        </w:tc>
      </w:tr>
      <w:tr w:rsidR="00E8281E" w:rsidRPr="000770D8" w14:paraId="26616827" w14:textId="77777777" w:rsidTr="00F85D07">
        <w:tc>
          <w:tcPr>
            <w:tcW w:w="2371" w:type="dxa"/>
            <w:shd w:val="clear" w:color="auto" w:fill="E7E6E6" w:themeFill="background2"/>
          </w:tcPr>
          <w:p w14:paraId="3969B205" w14:textId="77777777" w:rsidR="00E8281E" w:rsidRPr="000770D8" w:rsidRDefault="00E8281E" w:rsidP="002401C5">
            <w:pPr>
              <w:pStyle w:val="Default"/>
              <w:spacing w:line="276" w:lineRule="auto"/>
              <w:rPr>
                <w:rFonts w:eastAsiaTheme="minorEastAsia"/>
                <w:sz w:val="20"/>
                <w:szCs w:val="20"/>
              </w:rPr>
            </w:pPr>
            <w:r w:rsidRPr="000770D8">
              <w:rPr>
                <w:rFonts w:eastAsiaTheme="minorEastAsia"/>
                <w:sz w:val="20"/>
                <w:szCs w:val="20"/>
              </w:rPr>
              <w:t>Aşama 1: Yalnızca Dolgu</w:t>
            </w:r>
          </w:p>
        </w:tc>
        <w:tc>
          <w:tcPr>
            <w:tcW w:w="6645" w:type="dxa"/>
            <w:gridSpan w:val="3"/>
            <w:shd w:val="clear" w:color="auto" w:fill="E7E6E6" w:themeFill="background2"/>
          </w:tcPr>
          <w:p w14:paraId="5ED16E97" w14:textId="77777777" w:rsidR="00E8281E" w:rsidRPr="000770D8" w:rsidRDefault="00E8281E" w:rsidP="00E8281E">
            <w:pPr>
              <w:pStyle w:val="Default"/>
              <w:spacing w:line="276" w:lineRule="auto"/>
              <w:jc w:val="both"/>
              <w:rPr>
                <w:rFonts w:eastAsiaTheme="minorEastAsia"/>
                <w:sz w:val="20"/>
                <w:szCs w:val="20"/>
              </w:rPr>
            </w:pPr>
            <w:r w:rsidRPr="000770D8">
              <w:rPr>
                <w:rFonts w:eastAsiaTheme="minorEastAsia"/>
                <w:sz w:val="20"/>
                <w:szCs w:val="20"/>
              </w:rPr>
              <w:t>•Hakemin talimatıyla öğrenciler ön paneli kutudan çıkarırlar. Bağlantı elemanlarını çıkarmak için elektrikli matkaplar/tornavidalar kullanılabilir.</w:t>
            </w:r>
          </w:p>
          <w:p w14:paraId="238C73C5" w14:textId="26DE5DBE" w:rsidR="00E8281E" w:rsidRPr="000770D8" w:rsidRDefault="002401C5" w:rsidP="00E8281E">
            <w:pPr>
              <w:pStyle w:val="Default"/>
              <w:spacing w:line="276" w:lineRule="auto"/>
              <w:jc w:val="both"/>
              <w:rPr>
                <w:rFonts w:eastAsiaTheme="minorEastAsia"/>
                <w:sz w:val="20"/>
                <w:szCs w:val="20"/>
              </w:rPr>
            </w:pPr>
            <w:r>
              <w:rPr>
                <w:rFonts w:eastAsiaTheme="minorEastAsia"/>
                <w:sz w:val="20"/>
                <w:szCs w:val="20"/>
              </w:rPr>
              <w:t>• Panel</w:t>
            </w:r>
            <w:r w:rsidR="00E8281E" w:rsidRPr="000770D8">
              <w:rPr>
                <w:rFonts w:eastAsiaTheme="minorEastAsia"/>
                <w:sz w:val="20"/>
                <w:szCs w:val="20"/>
              </w:rPr>
              <w:t xml:space="preserve"> tamamen çıkarıldıktan sonra 1 dakikalık bekleme süresini başlatın.</w:t>
            </w:r>
          </w:p>
          <w:p w14:paraId="5E420908" w14:textId="77777777" w:rsidR="00E8281E" w:rsidRPr="000770D8" w:rsidRDefault="00E8281E" w:rsidP="00E8281E">
            <w:pPr>
              <w:pStyle w:val="Default"/>
              <w:spacing w:line="276" w:lineRule="auto"/>
              <w:jc w:val="both"/>
              <w:rPr>
                <w:rFonts w:eastAsiaTheme="minorEastAsia"/>
                <w:sz w:val="20"/>
                <w:szCs w:val="20"/>
              </w:rPr>
            </w:pPr>
            <w:r w:rsidRPr="000770D8">
              <w:rPr>
                <w:rFonts w:eastAsiaTheme="minorEastAsia"/>
                <w:sz w:val="20"/>
                <w:szCs w:val="20"/>
              </w:rPr>
              <w:t>• 1 dakika sonunda aşağıdaki kontrolleri yapın:</w:t>
            </w:r>
          </w:p>
        </w:tc>
      </w:tr>
      <w:tr w:rsidR="00E8281E" w:rsidRPr="000770D8" w14:paraId="7F318426" w14:textId="77777777" w:rsidTr="00F85D07">
        <w:trPr>
          <w:trHeight w:val="242"/>
        </w:trPr>
        <w:tc>
          <w:tcPr>
            <w:tcW w:w="2371" w:type="dxa"/>
            <w:vMerge w:val="restart"/>
          </w:tcPr>
          <w:p w14:paraId="01E55765" w14:textId="77777777" w:rsidR="00E8281E" w:rsidRPr="000770D8" w:rsidRDefault="00E8281E" w:rsidP="00D20E36">
            <w:pPr>
              <w:pStyle w:val="Default"/>
              <w:spacing w:line="276" w:lineRule="auto"/>
              <w:jc w:val="both"/>
              <w:rPr>
                <w:rFonts w:eastAsiaTheme="minorEastAsia"/>
                <w:sz w:val="20"/>
                <w:szCs w:val="20"/>
              </w:rPr>
            </w:pPr>
          </w:p>
        </w:tc>
        <w:tc>
          <w:tcPr>
            <w:tcW w:w="3934" w:type="dxa"/>
          </w:tcPr>
          <w:p w14:paraId="56566C25" w14:textId="77777777" w:rsidR="00E8281E" w:rsidRPr="000770D8" w:rsidRDefault="00E32FFF" w:rsidP="00E32FFF">
            <w:pPr>
              <w:pStyle w:val="Default"/>
              <w:spacing w:line="276" w:lineRule="auto"/>
              <w:jc w:val="both"/>
              <w:rPr>
                <w:rFonts w:eastAsiaTheme="minorEastAsia"/>
                <w:sz w:val="20"/>
                <w:szCs w:val="20"/>
              </w:rPr>
            </w:pPr>
            <w:r w:rsidRPr="000770D8">
              <w:rPr>
                <w:rFonts w:eastAsiaTheme="minorEastAsia"/>
                <w:sz w:val="20"/>
                <w:szCs w:val="20"/>
              </w:rPr>
              <w:t>Duvar sapmasını kontrol etmek için ön duvarın önünü ve yanlarını mala ile kaydırın</w:t>
            </w:r>
          </w:p>
        </w:tc>
        <w:tc>
          <w:tcPr>
            <w:tcW w:w="817" w:type="dxa"/>
          </w:tcPr>
          <w:p w14:paraId="4C7FB8F6" w14:textId="77777777" w:rsidR="00E8281E" w:rsidRPr="000770D8" w:rsidRDefault="0058038A" w:rsidP="00D20E36">
            <w:pPr>
              <w:pStyle w:val="Default"/>
              <w:spacing w:line="276" w:lineRule="auto"/>
              <w:jc w:val="both"/>
              <w:rPr>
                <w:rFonts w:eastAsiaTheme="minorEastAsia"/>
                <w:sz w:val="20"/>
                <w:szCs w:val="20"/>
              </w:rPr>
            </w:pPr>
            <w:r w:rsidRPr="000770D8">
              <w:rPr>
                <w:rFonts w:eastAsiaTheme="minorEastAsia"/>
                <w:sz w:val="20"/>
                <w:szCs w:val="20"/>
              </w:rPr>
              <w:t>Geçti</w:t>
            </w:r>
          </w:p>
        </w:tc>
        <w:tc>
          <w:tcPr>
            <w:tcW w:w="1894" w:type="dxa"/>
          </w:tcPr>
          <w:p w14:paraId="5AE786F6" w14:textId="77777777" w:rsidR="00E8281E" w:rsidRPr="000770D8" w:rsidRDefault="0058038A" w:rsidP="00D20E36">
            <w:pPr>
              <w:pStyle w:val="Default"/>
              <w:spacing w:line="276" w:lineRule="auto"/>
              <w:jc w:val="both"/>
              <w:rPr>
                <w:rFonts w:eastAsiaTheme="minorEastAsia"/>
                <w:sz w:val="20"/>
                <w:szCs w:val="20"/>
              </w:rPr>
            </w:pPr>
            <w:r w:rsidRPr="000770D8">
              <w:rPr>
                <w:rFonts w:eastAsiaTheme="minorEastAsia"/>
                <w:sz w:val="20"/>
                <w:szCs w:val="20"/>
              </w:rPr>
              <w:t>Başarısız D = 8</w:t>
            </w:r>
          </w:p>
        </w:tc>
      </w:tr>
      <w:tr w:rsidR="00E8281E" w:rsidRPr="000770D8" w14:paraId="73B5D3A2" w14:textId="77777777" w:rsidTr="00F85D07">
        <w:trPr>
          <w:trHeight w:val="71"/>
        </w:trPr>
        <w:tc>
          <w:tcPr>
            <w:tcW w:w="2371" w:type="dxa"/>
            <w:vMerge/>
          </w:tcPr>
          <w:p w14:paraId="29A79E84" w14:textId="77777777" w:rsidR="00E8281E" w:rsidRPr="000770D8" w:rsidRDefault="00E8281E" w:rsidP="00D20E36">
            <w:pPr>
              <w:pStyle w:val="Default"/>
              <w:spacing w:line="276" w:lineRule="auto"/>
              <w:jc w:val="both"/>
              <w:rPr>
                <w:rFonts w:eastAsiaTheme="minorEastAsia"/>
                <w:sz w:val="20"/>
                <w:szCs w:val="20"/>
              </w:rPr>
            </w:pPr>
          </w:p>
        </w:tc>
        <w:tc>
          <w:tcPr>
            <w:tcW w:w="3934" w:type="dxa"/>
          </w:tcPr>
          <w:p w14:paraId="1E78F969" w14:textId="77777777" w:rsidR="00E8281E" w:rsidRPr="00FC5B7A" w:rsidRDefault="0058038A" w:rsidP="00D20E36">
            <w:pPr>
              <w:pStyle w:val="Default"/>
              <w:spacing w:line="276" w:lineRule="auto"/>
              <w:jc w:val="both"/>
              <w:rPr>
                <w:rFonts w:eastAsiaTheme="minorEastAsia"/>
                <w:sz w:val="20"/>
                <w:szCs w:val="20"/>
                <w:lang w:val="de-DE"/>
              </w:rPr>
            </w:pPr>
            <w:r w:rsidRPr="00FC5B7A">
              <w:rPr>
                <w:rFonts w:eastAsiaTheme="minorEastAsia"/>
                <w:sz w:val="20"/>
                <w:szCs w:val="20"/>
                <w:lang w:val="de-DE"/>
              </w:rPr>
              <w:t>Kutudan zemine 30 cm</w:t>
            </w:r>
            <w:r w:rsidRPr="00FC5B7A">
              <w:rPr>
                <w:rFonts w:eastAsiaTheme="minorEastAsia"/>
                <w:sz w:val="20"/>
                <w:szCs w:val="20"/>
                <w:vertAlign w:val="superscript"/>
                <w:lang w:val="de-DE"/>
              </w:rPr>
              <w:t>3</w:t>
            </w:r>
            <w:r w:rsidRPr="00FC5B7A">
              <w:rPr>
                <w:rFonts w:eastAsiaTheme="minorEastAsia"/>
                <w:sz w:val="20"/>
                <w:szCs w:val="20"/>
                <w:lang w:val="de-DE"/>
              </w:rPr>
              <w:t>'ten az kum sızması</w:t>
            </w:r>
          </w:p>
        </w:tc>
        <w:tc>
          <w:tcPr>
            <w:tcW w:w="817" w:type="dxa"/>
          </w:tcPr>
          <w:p w14:paraId="2204E140" w14:textId="77777777" w:rsidR="00E8281E" w:rsidRPr="000770D8" w:rsidRDefault="0058038A" w:rsidP="00D20E36">
            <w:pPr>
              <w:pStyle w:val="Default"/>
              <w:spacing w:line="276" w:lineRule="auto"/>
              <w:jc w:val="both"/>
              <w:rPr>
                <w:rFonts w:eastAsiaTheme="minorEastAsia"/>
                <w:sz w:val="20"/>
                <w:szCs w:val="20"/>
              </w:rPr>
            </w:pPr>
            <w:r w:rsidRPr="000770D8">
              <w:rPr>
                <w:rFonts w:eastAsiaTheme="minorEastAsia"/>
                <w:sz w:val="20"/>
                <w:szCs w:val="20"/>
              </w:rPr>
              <w:t>Geçti</w:t>
            </w:r>
          </w:p>
        </w:tc>
        <w:tc>
          <w:tcPr>
            <w:tcW w:w="1894" w:type="dxa"/>
          </w:tcPr>
          <w:p w14:paraId="30421F41" w14:textId="41D966FB" w:rsidR="00E8281E" w:rsidRPr="000770D8" w:rsidRDefault="002401C5" w:rsidP="00FD53C5">
            <w:pPr>
              <w:pStyle w:val="Default"/>
              <w:jc w:val="both"/>
              <w:rPr>
                <w:sz w:val="20"/>
                <w:szCs w:val="20"/>
              </w:rPr>
            </w:pPr>
            <w:r w:rsidRPr="000770D8">
              <w:rPr>
                <w:rFonts w:eastAsiaTheme="minorEastAsia"/>
                <w:sz w:val="20"/>
                <w:szCs w:val="20"/>
              </w:rPr>
              <w:t>N</w:t>
            </w:r>
            <w:r w:rsidRPr="000770D8">
              <w:rPr>
                <w:rFonts w:eastAsiaTheme="minorEastAsia"/>
                <w:sz w:val="20"/>
                <w:szCs w:val="20"/>
                <w:vertAlign w:val="subscript"/>
              </w:rPr>
              <w:t>max</w:t>
            </w:r>
            <w:r w:rsidRPr="000770D8">
              <w:rPr>
                <w:sz w:val="20"/>
                <w:szCs w:val="20"/>
              </w:rPr>
              <w:t xml:space="preserve"> </w:t>
            </w:r>
            <w:r>
              <w:rPr>
                <w:sz w:val="20"/>
                <w:szCs w:val="20"/>
              </w:rPr>
              <w:t>= 1</w:t>
            </w:r>
          </w:p>
        </w:tc>
      </w:tr>
      <w:tr w:rsidR="00E8281E" w:rsidRPr="000770D8" w14:paraId="3EF4A9EE" w14:textId="77777777" w:rsidTr="00F85D07">
        <w:tc>
          <w:tcPr>
            <w:tcW w:w="2371" w:type="dxa"/>
            <w:vMerge/>
          </w:tcPr>
          <w:p w14:paraId="2184D195" w14:textId="77777777" w:rsidR="00E8281E" w:rsidRPr="000770D8" w:rsidRDefault="00E8281E" w:rsidP="00D20E36">
            <w:pPr>
              <w:pStyle w:val="Default"/>
              <w:spacing w:line="276" w:lineRule="auto"/>
              <w:jc w:val="both"/>
              <w:rPr>
                <w:rFonts w:eastAsiaTheme="minorEastAsia"/>
                <w:sz w:val="20"/>
                <w:szCs w:val="20"/>
              </w:rPr>
            </w:pPr>
          </w:p>
        </w:tc>
        <w:tc>
          <w:tcPr>
            <w:tcW w:w="3934" w:type="dxa"/>
          </w:tcPr>
          <w:p w14:paraId="7F6911F9" w14:textId="77777777" w:rsidR="00E8281E" w:rsidRPr="000770D8" w:rsidRDefault="0058038A" w:rsidP="00D20E36">
            <w:pPr>
              <w:pStyle w:val="Default"/>
              <w:spacing w:line="276" w:lineRule="auto"/>
              <w:jc w:val="both"/>
              <w:rPr>
                <w:rFonts w:eastAsiaTheme="minorEastAsia"/>
                <w:sz w:val="20"/>
                <w:szCs w:val="20"/>
              </w:rPr>
            </w:pPr>
            <w:r w:rsidRPr="000770D8">
              <w:rPr>
                <w:rFonts w:eastAsiaTheme="minorEastAsia"/>
                <w:sz w:val="20"/>
                <w:szCs w:val="20"/>
              </w:rPr>
              <w:t>Yıkımsal çökme</w:t>
            </w:r>
          </w:p>
        </w:tc>
        <w:tc>
          <w:tcPr>
            <w:tcW w:w="817" w:type="dxa"/>
          </w:tcPr>
          <w:p w14:paraId="7CE37D48" w14:textId="77777777" w:rsidR="00E8281E" w:rsidRPr="000770D8" w:rsidRDefault="0058038A" w:rsidP="00D20E36">
            <w:pPr>
              <w:pStyle w:val="Default"/>
              <w:spacing w:line="276" w:lineRule="auto"/>
              <w:jc w:val="both"/>
              <w:rPr>
                <w:rFonts w:eastAsiaTheme="minorEastAsia"/>
                <w:sz w:val="20"/>
                <w:szCs w:val="20"/>
              </w:rPr>
            </w:pPr>
            <w:r w:rsidRPr="000770D8">
              <w:rPr>
                <w:rFonts w:eastAsiaTheme="minorEastAsia"/>
                <w:sz w:val="20"/>
                <w:szCs w:val="20"/>
              </w:rPr>
              <w:t>Geçti</w:t>
            </w:r>
          </w:p>
        </w:tc>
        <w:tc>
          <w:tcPr>
            <w:tcW w:w="1894" w:type="dxa"/>
          </w:tcPr>
          <w:p w14:paraId="3E4A2EDD" w14:textId="138F407F" w:rsidR="00E8281E" w:rsidRPr="000770D8" w:rsidRDefault="00B01DEE" w:rsidP="00D20E36">
            <w:pPr>
              <w:pStyle w:val="Default"/>
              <w:spacing w:line="276" w:lineRule="auto"/>
              <w:jc w:val="both"/>
              <w:rPr>
                <w:rFonts w:eastAsiaTheme="minorEastAsia"/>
                <w:sz w:val="20"/>
                <w:szCs w:val="20"/>
              </w:rPr>
            </w:pPr>
            <w:r>
              <w:rPr>
                <w:rFonts w:eastAsiaTheme="minorEastAsia"/>
                <w:sz w:val="20"/>
                <w:szCs w:val="20"/>
              </w:rPr>
              <w:t>Başarısız/</w:t>
            </w:r>
            <w:r w:rsidR="002953CF" w:rsidRPr="000770D8">
              <w:rPr>
                <w:rFonts w:eastAsiaTheme="minorEastAsia"/>
                <w:sz w:val="20"/>
                <w:szCs w:val="20"/>
              </w:rPr>
              <w:t>Diskalifiye</w:t>
            </w:r>
          </w:p>
        </w:tc>
      </w:tr>
      <w:tr w:rsidR="00510C38" w:rsidRPr="000770D8" w14:paraId="294800B9" w14:textId="77777777" w:rsidTr="00F85D07">
        <w:tc>
          <w:tcPr>
            <w:tcW w:w="2371" w:type="dxa"/>
            <w:shd w:val="clear" w:color="auto" w:fill="E7E6E6" w:themeFill="background2"/>
          </w:tcPr>
          <w:p w14:paraId="4B27DA8A" w14:textId="77777777" w:rsidR="00510C38" w:rsidRPr="000770D8" w:rsidRDefault="00510C38" w:rsidP="00D20E36">
            <w:pPr>
              <w:pStyle w:val="Default"/>
              <w:spacing w:line="276" w:lineRule="auto"/>
              <w:jc w:val="both"/>
              <w:rPr>
                <w:rFonts w:eastAsiaTheme="minorEastAsia"/>
                <w:sz w:val="20"/>
                <w:szCs w:val="20"/>
              </w:rPr>
            </w:pPr>
            <w:r w:rsidRPr="000770D8">
              <w:rPr>
                <w:rFonts w:eastAsiaTheme="minorEastAsia"/>
                <w:sz w:val="20"/>
                <w:szCs w:val="20"/>
              </w:rPr>
              <w:t>Aşama 2: Düşey Sürşarj</w:t>
            </w:r>
          </w:p>
        </w:tc>
        <w:tc>
          <w:tcPr>
            <w:tcW w:w="6645" w:type="dxa"/>
            <w:gridSpan w:val="3"/>
            <w:shd w:val="clear" w:color="auto" w:fill="E7E6E6" w:themeFill="background2"/>
          </w:tcPr>
          <w:p w14:paraId="04AC16E0" w14:textId="731AF2C1" w:rsidR="00510C38" w:rsidRPr="000770D8" w:rsidRDefault="00510C38" w:rsidP="00510C38">
            <w:pPr>
              <w:pStyle w:val="Default"/>
              <w:spacing w:line="276" w:lineRule="auto"/>
              <w:jc w:val="both"/>
              <w:rPr>
                <w:rFonts w:eastAsiaTheme="minorEastAsia"/>
                <w:sz w:val="20"/>
                <w:szCs w:val="20"/>
              </w:rPr>
            </w:pPr>
            <w:r w:rsidRPr="000770D8">
              <w:rPr>
                <w:rFonts w:eastAsiaTheme="minorEastAsia"/>
                <w:sz w:val="20"/>
                <w:szCs w:val="20"/>
              </w:rPr>
              <w:t>•</w:t>
            </w:r>
            <w:r w:rsidR="00406323" w:rsidRPr="000770D8">
              <w:rPr>
                <w:rFonts w:eastAsiaTheme="minorEastAsia"/>
                <w:sz w:val="20"/>
                <w:szCs w:val="20"/>
              </w:rPr>
              <w:t xml:space="preserve">Hakemin talimatıyla öğrenciler </w:t>
            </w:r>
            <w:r w:rsidRPr="000770D8">
              <w:rPr>
                <w:rFonts w:eastAsiaTheme="minorEastAsia"/>
                <w:sz w:val="20"/>
                <w:szCs w:val="20"/>
              </w:rPr>
              <w:t xml:space="preserve">kovaya </w:t>
            </w:r>
            <w:r w:rsidR="00406323" w:rsidRPr="000770D8">
              <w:rPr>
                <w:rFonts w:eastAsiaTheme="minorEastAsia"/>
                <w:sz w:val="20"/>
                <w:szCs w:val="20"/>
              </w:rPr>
              <w:t>25kg</w:t>
            </w:r>
            <w:r w:rsidRPr="000770D8">
              <w:rPr>
                <w:rFonts w:eastAsiaTheme="minorEastAsia"/>
                <w:sz w:val="20"/>
                <w:szCs w:val="20"/>
              </w:rPr>
              <w:t xml:space="preserve"> kum eklerler. Yüklemeyi tamamlamak için öğrencilerin 1 dakikası vardır.</w:t>
            </w:r>
          </w:p>
          <w:p w14:paraId="58F63A28" w14:textId="77777777" w:rsidR="00510C38" w:rsidRPr="000770D8" w:rsidRDefault="00510C38" w:rsidP="00510C38">
            <w:pPr>
              <w:pStyle w:val="Default"/>
              <w:spacing w:line="276" w:lineRule="auto"/>
              <w:jc w:val="both"/>
              <w:rPr>
                <w:rFonts w:eastAsiaTheme="minorEastAsia"/>
                <w:sz w:val="20"/>
                <w:szCs w:val="20"/>
              </w:rPr>
            </w:pPr>
            <w:r w:rsidRPr="000770D8">
              <w:rPr>
                <w:rFonts w:eastAsiaTheme="minorEastAsia"/>
                <w:sz w:val="20"/>
                <w:szCs w:val="20"/>
              </w:rPr>
              <w:t>•Yük yerleştirildikten sonra 1 dakikalık bekleme süresini başlatın.</w:t>
            </w:r>
          </w:p>
          <w:p w14:paraId="792205DE" w14:textId="77777777" w:rsidR="00510C38" w:rsidRPr="000770D8" w:rsidRDefault="00510C38" w:rsidP="00510C38">
            <w:pPr>
              <w:pStyle w:val="Default"/>
              <w:spacing w:line="276" w:lineRule="auto"/>
              <w:jc w:val="both"/>
              <w:rPr>
                <w:rFonts w:eastAsiaTheme="minorEastAsia"/>
                <w:sz w:val="20"/>
                <w:szCs w:val="20"/>
              </w:rPr>
            </w:pPr>
            <w:r w:rsidRPr="000770D8">
              <w:rPr>
                <w:rFonts w:eastAsiaTheme="minorEastAsia"/>
                <w:sz w:val="20"/>
                <w:szCs w:val="20"/>
              </w:rPr>
              <w:t>•1 dakika sonunda aşağıdaki kontrolleri yapın:</w:t>
            </w:r>
          </w:p>
        </w:tc>
      </w:tr>
      <w:tr w:rsidR="003E1B0B" w:rsidRPr="000770D8" w14:paraId="7F4B6BB9" w14:textId="77777777" w:rsidTr="00F85D07">
        <w:trPr>
          <w:trHeight w:val="359"/>
        </w:trPr>
        <w:tc>
          <w:tcPr>
            <w:tcW w:w="2371" w:type="dxa"/>
            <w:vMerge w:val="restart"/>
          </w:tcPr>
          <w:p w14:paraId="4A508269" w14:textId="77777777" w:rsidR="003E1B0B" w:rsidRPr="000770D8" w:rsidRDefault="003E1B0B" w:rsidP="00D20E36">
            <w:pPr>
              <w:pStyle w:val="Default"/>
              <w:spacing w:line="276" w:lineRule="auto"/>
              <w:jc w:val="both"/>
              <w:rPr>
                <w:rFonts w:eastAsiaTheme="minorEastAsia"/>
                <w:sz w:val="20"/>
                <w:szCs w:val="20"/>
              </w:rPr>
            </w:pPr>
          </w:p>
        </w:tc>
        <w:tc>
          <w:tcPr>
            <w:tcW w:w="3934" w:type="dxa"/>
          </w:tcPr>
          <w:p w14:paraId="0DA7E1BF" w14:textId="77777777" w:rsidR="003E1B0B" w:rsidRPr="000770D8" w:rsidRDefault="00497BFB" w:rsidP="00D20E36">
            <w:pPr>
              <w:pStyle w:val="Default"/>
              <w:spacing w:line="276" w:lineRule="auto"/>
              <w:jc w:val="both"/>
              <w:rPr>
                <w:rFonts w:eastAsiaTheme="minorEastAsia"/>
                <w:sz w:val="20"/>
                <w:szCs w:val="20"/>
              </w:rPr>
            </w:pPr>
            <w:r w:rsidRPr="000770D8">
              <w:rPr>
                <w:rFonts w:eastAsiaTheme="minorEastAsia"/>
                <w:sz w:val="20"/>
                <w:szCs w:val="20"/>
              </w:rPr>
              <w:t>Yükleme 1 dakika içinde tamamlandı</w:t>
            </w:r>
          </w:p>
        </w:tc>
        <w:tc>
          <w:tcPr>
            <w:tcW w:w="817" w:type="dxa"/>
          </w:tcPr>
          <w:p w14:paraId="7C8C0991" w14:textId="77777777" w:rsidR="003E1B0B" w:rsidRPr="000770D8" w:rsidRDefault="00A654A2" w:rsidP="00D20E36">
            <w:pPr>
              <w:pStyle w:val="Default"/>
              <w:spacing w:line="276" w:lineRule="auto"/>
              <w:jc w:val="both"/>
              <w:rPr>
                <w:rFonts w:eastAsiaTheme="minorEastAsia"/>
                <w:sz w:val="20"/>
                <w:szCs w:val="20"/>
              </w:rPr>
            </w:pPr>
            <w:r w:rsidRPr="000770D8">
              <w:rPr>
                <w:rFonts w:eastAsiaTheme="minorEastAsia"/>
                <w:sz w:val="20"/>
                <w:szCs w:val="20"/>
              </w:rPr>
              <w:t>Evet</w:t>
            </w:r>
          </w:p>
        </w:tc>
        <w:tc>
          <w:tcPr>
            <w:tcW w:w="1894" w:type="dxa"/>
          </w:tcPr>
          <w:p w14:paraId="2357EDD3" w14:textId="36A23C47" w:rsidR="003E1B0B" w:rsidRPr="000770D8" w:rsidRDefault="002401C5" w:rsidP="00C023E9">
            <w:pPr>
              <w:pStyle w:val="Default"/>
              <w:jc w:val="both"/>
              <w:rPr>
                <w:sz w:val="20"/>
                <w:szCs w:val="20"/>
              </w:rPr>
            </w:pPr>
            <w:r>
              <w:rPr>
                <w:rFonts w:eastAsiaTheme="minorEastAsia"/>
                <w:sz w:val="20"/>
                <w:szCs w:val="20"/>
              </w:rPr>
              <w:t>Ceza puanı</w:t>
            </w:r>
          </w:p>
        </w:tc>
      </w:tr>
      <w:tr w:rsidR="00497BFB" w:rsidRPr="000770D8" w14:paraId="1418D5F5" w14:textId="77777777" w:rsidTr="00F85D07">
        <w:trPr>
          <w:trHeight w:val="332"/>
        </w:trPr>
        <w:tc>
          <w:tcPr>
            <w:tcW w:w="2371" w:type="dxa"/>
            <w:vMerge/>
          </w:tcPr>
          <w:p w14:paraId="0B70A1A1" w14:textId="77777777" w:rsidR="00497BFB" w:rsidRPr="000770D8" w:rsidRDefault="00497BFB" w:rsidP="00497BFB">
            <w:pPr>
              <w:pStyle w:val="Default"/>
              <w:spacing w:line="276" w:lineRule="auto"/>
              <w:jc w:val="both"/>
              <w:rPr>
                <w:rFonts w:eastAsiaTheme="minorEastAsia"/>
                <w:sz w:val="20"/>
                <w:szCs w:val="20"/>
              </w:rPr>
            </w:pPr>
          </w:p>
        </w:tc>
        <w:tc>
          <w:tcPr>
            <w:tcW w:w="3934" w:type="dxa"/>
          </w:tcPr>
          <w:p w14:paraId="7AF5560E" w14:textId="77777777" w:rsidR="00497BFB" w:rsidRPr="000770D8" w:rsidRDefault="00497BFB" w:rsidP="00497BFB">
            <w:pPr>
              <w:pStyle w:val="Default"/>
              <w:spacing w:line="276" w:lineRule="auto"/>
              <w:jc w:val="both"/>
              <w:rPr>
                <w:rFonts w:eastAsiaTheme="minorEastAsia"/>
                <w:sz w:val="20"/>
                <w:szCs w:val="20"/>
              </w:rPr>
            </w:pPr>
            <w:r w:rsidRPr="000770D8">
              <w:rPr>
                <w:rFonts w:eastAsiaTheme="minorEastAsia"/>
                <w:sz w:val="20"/>
                <w:szCs w:val="20"/>
              </w:rPr>
              <w:t>Duvar sapmasını kontrol etmek için ön duvarın önünü ve yanlarını mala ile kaydırın</w:t>
            </w:r>
          </w:p>
        </w:tc>
        <w:tc>
          <w:tcPr>
            <w:tcW w:w="817" w:type="dxa"/>
          </w:tcPr>
          <w:p w14:paraId="30F35C9C" w14:textId="77777777" w:rsidR="00497BFB" w:rsidRPr="000770D8" w:rsidRDefault="00A654A2" w:rsidP="00497BFB">
            <w:pPr>
              <w:pStyle w:val="Default"/>
              <w:spacing w:line="276" w:lineRule="auto"/>
              <w:jc w:val="both"/>
              <w:rPr>
                <w:rFonts w:eastAsiaTheme="minorEastAsia"/>
                <w:sz w:val="20"/>
                <w:szCs w:val="20"/>
              </w:rPr>
            </w:pPr>
            <w:r w:rsidRPr="000770D8">
              <w:rPr>
                <w:rFonts w:eastAsiaTheme="minorEastAsia"/>
                <w:sz w:val="20"/>
                <w:szCs w:val="20"/>
              </w:rPr>
              <w:t>Geçti</w:t>
            </w:r>
          </w:p>
        </w:tc>
        <w:tc>
          <w:tcPr>
            <w:tcW w:w="1894" w:type="dxa"/>
          </w:tcPr>
          <w:p w14:paraId="03349A87" w14:textId="77777777" w:rsidR="00497BFB" w:rsidRPr="000770D8" w:rsidRDefault="00CC1CF3" w:rsidP="00497BFB">
            <w:pPr>
              <w:pStyle w:val="Default"/>
              <w:spacing w:line="276" w:lineRule="auto"/>
              <w:jc w:val="both"/>
              <w:rPr>
                <w:rFonts w:eastAsiaTheme="minorEastAsia"/>
                <w:sz w:val="20"/>
                <w:szCs w:val="20"/>
              </w:rPr>
            </w:pPr>
            <w:r w:rsidRPr="000770D8">
              <w:rPr>
                <w:rFonts w:eastAsiaTheme="minorEastAsia"/>
                <w:sz w:val="20"/>
                <w:szCs w:val="20"/>
              </w:rPr>
              <w:t>Başarısız D = 6</w:t>
            </w:r>
          </w:p>
        </w:tc>
      </w:tr>
      <w:tr w:rsidR="00A654A2" w:rsidRPr="000770D8" w14:paraId="30DCD093" w14:textId="77777777" w:rsidTr="00F85D07">
        <w:trPr>
          <w:trHeight w:val="233"/>
        </w:trPr>
        <w:tc>
          <w:tcPr>
            <w:tcW w:w="2371" w:type="dxa"/>
            <w:vMerge/>
          </w:tcPr>
          <w:p w14:paraId="17D4D23A" w14:textId="77777777" w:rsidR="00A654A2" w:rsidRPr="000770D8" w:rsidRDefault="00A654A2" w:rsidP="00A654A2">
            <w:pPr>
              <w:pStyle w:val="Default"/>
              <w:spacing w:line="276" w:lineRule="auto"/>
              <w:jc w:val="both"/>
              <w:rPr>
                <w:rFonts w:eastAsiaTheme="minorEastAsia"/>
                <w:sz w:val="20"/>
                <w:szCs w:val="20"/>
              </w:rPr>
            </w:pPr>
          </w:p>
        </w:tc>
        <w:tc>
          <w:tcPr>
            <w:tcW w:w="3934" w:type="dxa"/>
          </w:tcPr>
          <w:p w14:paraId="5A91CAB8" w14:textId="77777777" w:rsidR="00A654A2" w:rsidRPr="00FC5B7A" w:rsidRDefault="00A654A2" w:rsidP="00A654A2">
            <w:pPr>
              <w:pStyle w:val="Default"/>
              <w:spacing w:line="276" w:lineRule="auto"/>
              <w:jc w:val="both"/>
              <w:rPr>
                <w:rFonts w:eastAsiaTheme="minorEastAsia"/>
                <w:sz w:val="20"/>
                <w:szCs w:val="20"/>
                <w:lang w:val="de-DE"/>
              </w:rPr>
            </w:pPr>
            <w:r w:rsidRPr="00FC5B7A">
              <w:rPr>
                <w:rFonts w:eastAsiaTheme="minorEastAsia"/>
                <w:sz w:val="20"/>
                <w:szCs w:val="20"/>
                <w:lang w:val="de-DE"/>
              </w:rPr>
              <w:t>Kutudan zemine 30 cm</w:t>
            </w:r>
            <w:r w:rsidRPr="00FC5B7A">
              <w:rPr>
                <w:rFonts w:eastAsiaTheme="minorEastAsia"/>
                <w:sz w:val="20"/>
                <w:szCs w:val="20"/>
                <w:vertAlign w:val="superscript"/>
                <w:lang w:val="de-DE"/>
              </w:rPr>
              <w:t>3</w:t>
            </w:r>
            <w:r w:rsidRPr="00FC5B7A">
              <w:rPr>
                <w:rFonts w:eastAsiaTheme="minorEastAsia"/>
                <w:sz w:val="20"/>
                <w:szCs w:val="20"/>
                <w:lang w:val="de-DE"/>
              </w:rPr>
              <w:t>'ten az kum sızması</w:t>
            </w:r>
          </w:p>
        </w:tc>
        <w:tc>
          <w:tcPr>
            <w:tcW w:w="817" w:type="dxa"/>
          </w:tcPr>
          <w:p w14:paraId="261AD1E8" w14:textId="77777777" w:rsidR="00A654A2" w:rsidRPr="000770D8" w:rsidRDefault="00A654A2" w:rsidP="00A654A2">
            <w:pPr>
              <w:rPr>
                <w:rFonts w:ascii="Times New Roman" w:hAnsi="Times New Roman" w:cs="Times New Roman"/>
                <w:sz w:val="20"/>
                <w:szCs w:val="20"/>
              </w:rPr>
            </w:pPr>
            <w:r w:rsidRPr="000770D8">
              <w:rPr>
                <w:rFonts w:ascii="Times New Roman" w:eastAsiaTheme="minorEastAsia" w:hAnsi="Times New Roman" w:cs="Times New Roman"/>
                <w:sz w:val="20"/>
                <w:szCs w:val="20"/>
              </w:rPr>
              <w:t>Geçti</w:t>
            </w:r>
          </w:p>
        </w:tc>
        <w:tc>
          <w:tcPr>
            <w:tcW w:w="1894" w:type="dxa"/>
          </w:tcPr>
          <w:p w14:paraId="6DF37BAF" w14:textId="1BB6CBB0" w:rsidR="00A654A2" w:rsidRPr="002401C5" w:rsidRDefault="002401C5" w:rsidP="002401C5">
            <w:pPr>
              <w:pStyle w:val="Default"/>
              <w:spacing w:line="276" w:lineRule="auto"/>
              <w:jc w:val="both"/>
              <w:rPr>
                <w:rFonts w:eastAsiaTheme="minorEastAsia"/>
                <w:b/>
              </w:rPr>
            </w:pPr>
            <w:r w:rsidRPr="000770D8">
              <w:rPr>
                <w:rFonts w:eastAsiaTheme="minorEastAsia"/>
                <w:sz w:val="20"/>
                <w:szCs w:val="20"/>
              </w:rPr>
              <w:t>N</w:t>
            </w:r>
            <w:r w:rsidRPr="000770D8">
              <w:rPr>
                <w:rFonts w:eastAsiaTheme="minorEastAsia"/>
                <w:sz w:val="20"/>
                <w:szCs w:val="20"/>
                <w:vertAlign w:val="subscript"/>
              </w:rPr>
              <w:t>max</w:t>
            </w:r>
            <w:r w:rsidRPr="000770D8">
              <w:rPr>
                <w:sz w:val="20"/>
                <w:szCs w:val="20"/>
              </w:rPr>
              <w:t xml:space="preserve"> </w:t>
            </w:r>
            <w:r>
              <w:rPr>
                <w:sz w:val="20"/>
                <w:szCs w:val="20"/>
              </w:rPr>
              <w:t>= 1</w:t>
            </w:r>
          </w:p>
        </w:tc>
      </w:tr>
      <w:tr w:rsidR="00A654A2" w:rsidRPr="000770D8" w14:paraId="3A0D2E75" w14:textId="77777777" w:rsidTr="00F85D07">
        <w:tc>
          <w:tcPr>
            <w:tcW w:w="2371" w:type="dxa"/>
            <w:vMerge/>
          </w:tcPr>
          <w:p w14:paraId="223A75BD" w14:textId="77777777" w:rsidR="00A654A2" w:rsidRPr="000770D8" w:rsidRDefault="00A654A2" w:rsidP="00A654A2">
            <w:pPr>
              <w:pStyle w:val="Default"/>
              <w:spacing w:line="276" w:lineRule="auto"/>
              <w:jc w:val="both"/>
              <w:rPr>
                <w:rFonts w:eastAsiaTheme="minorEastAsia"/>
                <w:sz w:val="20"/>
                <w:szCs w:val="20"/>
              </w:rPr>
            </w:pPr>
          </w:p>
        </w:tc>
        <w:tc>
          <w:tcPr>
            <w:tcW w:w="3934" w:type="dxa"/>
          </w:tcPr>
          <w:p w14:paraId="37C3A170" w14:textId="77777777" w:rsidR="00A654A2" w:rsidRPr="000770D8" w:rsidRDefault="00A654A2" w:rsidP="00A654A2">
            <w:pPr>
              <w:pStyle w:val="Default"/>
              <w:spacing w:line="276" w:lineRule="auto"/>
              <w:jc w:val="both"/>
              <w:rPr>
                <w:rFonts w:eastAsiaTheme="minorEastAsia"/>
                <w:sz w:val="20"/>
                <w:szCs w:val="20"/>
              </w:rPr>
            </w:pPr>
            <w:r w:rsidRPr="000770D8">
              <w:rPr>
                <w:rFonts w:eastAsiaTheme="minorEastAsia"/>
                <w:sz w:val="20"/>
                <w:szCs w:val="20"/>
              </w:rPr>
              <w:t>Yıkımsal çökme</w:t>
            </w:r>
          </w:p>
        </w:tc>
        <w:tc>
          <w:tcPr>
            <w:tcW w:w="817" w:type="dxa"/>
          </w:tcPr>
          <w:p w14:paraId="67150DFE" w14:textId="77777777" w:rsidR="00A654A2" w:rsidRPr="000770D8" w:rsidRDefault="00A654A2" w:rsidP="00A654A2">
            <w:pPr>
              <w:rPr>
                <w:rFonts w:ascii="Times New Roman" w:hAnsi="Times New Roman" w:cs="Times New Roman"/>
                <w:sz w:val="20"/>
                <w:szCs w:val="20"/>
              </w:rPr>
            </w:pPr>
            <w:r w:rsidRPr="000770D8">
              <w:rPr>
                <w:rFonts w:ascii="Times New Roman" w:eastAsiaTheme="minorEastAsia" w:hAnsi="Times New Roman" w:cs="Times New Roman"/>
                <w:sz w:val="20"/>
                <w:szCs w:val="20"/>
              </w:rPr>
              <w:t>Geçti</w:t>
            </w:r>
          </w:p>
        </w:tc>
        <w:tc>
          <w:tcPr>
            <w:tcW w:w="1894" w:type="dxa"/>
          </w:tcPr>
          <w:p w14:paraId="2DC6ADFA" w14:textId="72BBAD30" w:rsidR="00A654A2" w:rsidRPr="000770D8" w:rsidRDefault="00B01DEE" w:rsidP="00A654A2">
            <w:pPr>
              <w:pStyle w:val="Default"/>
              <w:spacing w:line="276" w:lineRule="auto"/>
              <w:jc w:val="both"/>
              <w:rPr>
                <w:rFonts w:eastAsiaTheme="minorEastAsia"/>
                <w:sz w:val="20"/>
                <w:szCs w:val="20"/>
              </w:rPr>
            </w:pPr>
            <w:r>
              <w:rPr>
                <w:rFonts w:eastAsiaTheme="minorEastAsia"/>
                <w:sz w:val="20"/>
                <w:szCs w:val="20"/>
              </w:rPr>
              <w:t>Başarısız/</w:t>
            </w:r>
            <w:r w:rsidR="003930AA" w:rsidRPr="000770D8">
              <w:rPr>
                <w:rFonts w:eastAsiaTheme="minorEastAsia"/>
                <w:sz w:val="20"/>
                <w:szCs w:val="20"/>
              </w:rPr>
              <w:t>Diskalifiye</w:t>
            </w:r>
          </w:p>
        </w:tc>
      </w:tr>
    </w:tbl>
    <w:p w14:paraId="28EEAC25" w14:textId="77777777" w:rsidR="00F85D07" w:rsidRDefault="00F85D07" w:rsidP="00564FCC">
      <w:pPr>
        <w:pStyle w:val="Default"/>
        <w:spacing w:line="276" w:lineRule="auto"/>
        <w:rPr>
          <w:rFonts w:eastAsiaTheme="minorEastAsia"/>
          <w:b/>
        </w:rPr>
      </w:pPr>
    </w:p>
    <w:p w14:paraId="57A32392" w14:textId="77777777" w:rsidR="00F85D07" w:rsidRDefault="00F85D07" w:rsidP="00564FCC">
      <w:pPr>
        <w:pStyle w:val="Default"/>
        <w:spacing w:line="276" w:lineRule="auto"/>
        <w:rPr>
          <w:rFonts w:eastAsiaTheme="minorEastAsia"/>
          <w:b/>
        </w:rPr>
      </w:pPr>
    </w:p>
    <w:p w14:paraId="61A2A721" w14:textId="77777777" w:rsidR="00F85D07" w:rsidRDefault="00F85D07" w:rsidP="00564FCC">
      <w:pPr>
        <w:pStyle w:val="Default"/>
        <w:spacing w:line="276" w:lineRule="auto"/>
        <w:rPr>
          <w:rFonts w:eastAsiaTheme="minorEastAsia"/>
          <w:b/>
        </w:rPr>
      </w:pPr>
    </w:p>
    <w:p w14:paraId="7A93F25E" w14:textId="77777777" w:rsidR="00F85D07" w:rsidRDefault="00F85D07" w:rsidP="00564FCC">
      <w:pPr>
        <w:pStyle w:val="Default"/>
        <w:spacing w:line="276" w:lineRule="auto"/>
        <w:rPr>
          <w:rFonts w:eastAsiaTheme="minorEastAsia"/>
          <w:b/>
        </w:rPr>
      </w:pPr>
    </w:p>
    <w:p w14:paraId="58869248" w14:textId="1ED63481" w:rsidR="00F85D07" w:rsidRDefault="00F85D07" w:rsidP="00564FCC">
      <w:pPr>
        <w:pStyle w:val="Default"/>
        <w:spacing w:line="276" w:lineRule="auto"/>
        <w:rPr>
          <w:rFonts w:eastAsiaTheme="minorEastAsia"/>
          <w:b/>
        </w:rPr>
      </w:pPr>
    </w:p>
    <w:p w14:paraId="1AA8EF7D" w14:textId="77777777" w:rsidR="00D833CE" w:rsidRDefault="00D833CE" w:rsidP="00564FCC">
      <w:pPr>
        <w:pStyle w:val="Default"/>
        <w:spacing w:line="276" w:lineRule="auto"/>
        <w:rPr>
          <w:rFonts w:eastAsiaTheme="minorEastAsia"/>
          <w:b/>
        </w:rPr>
      </w:pPr>
    </w:p>
    <w:p w14:paraId="616E5016" w14:textId="77777777" w:rsidR="00F85D07" w:rsidRDefault="00F85D07" w:rsidP="00564FCC">
      <w:pPr>
        <w:pStyle w:val="Default"/>
        <w:spacing w:line="276" w:lineRule="auto"/>
        <w:rPr>
          <w:rFonts w:eastAsiaTheme="minorEastAsia"/>
          <w:b/>
        </w:rPr>
      </w:pPr>
    </w:p>
    <w:p w14:paraId="5CE5A3E9" w14:textId="36A48AD1" w:rsidR="00864844" w:rsidRDefault="000770D8" w:rsidP="00564FCC">
      <w:pPr>
        <w:pStyle w:val="Default"/>
        <w:spacing w:line="276" w:lineRule="auto"/>
        <w:rPr>
          <w:rFonts w:eastAsiaTheme="minorEastAsia"/>
          <w:b/>
        </w:rPr>
      </w:pPr>
      <w:r>
        <w:rPr>
          <w:rFonts w:eastAsiaTheme="minorEastAsia"/>
          <w:b/>
        </w:rPr>
        <w:lastRenderedPageBreak/>
        <w:t xml:space="preserve">EK C: </w:t>
      </w:r>
      <w:r w:rsidR="00000D94" w:rsidRPr="00000D94">
        <w:rPr>
          <w:rFonts w:eastAsiaTheme="minorEastAsia"/>
          <w:b/>
        </w:rPr>
        <w:t>PUANLAMA</w:t>
      </w:r>
    </w:p>
    <w:p w14:paraId="75D502B1" w14:textId="79F13E81" w:rsidR="003A1ED7" w:rsidRDefault="003A1ED7" w:rsidP="00D20E36">
      <w:pPr>
        <w:pStyle w:val="Default"/>
        <w:spacing w:line="276" w:lineRule="auto"/>
        <w:jc w:val="both"/>
        <w:rPr>
          <w:rFonts w:eastAsiaTheme="minorEastAsia"/>
        </w:rPr>
      </w:pPr>
    </w:p>
    <w:p w14:paraId="744DE818" w14:textId="302922C2" w:rsidR="002442D3" w:rsidRDefault="00DD3AE5" w:rsidP="002442D3">
      <w:pPr>
        <w:pStyle w:val="Default"/>
        <w:spacing w:line="276" w:lineRule="auto"/>
        <w:jc w:val="both"/>
        <w:rPr>
          <w:b/>
          <w:i/>
          <w:sz w:val="22"/>
          <w:szCs w:val="22"/>
        </w:rPr>
      </w:pPr>
      <w:r w:rsidRPr="00392FDC">
        <w:rPr>
          <w:position w:val="-12"/>
        </w:rPr>
        <w:object w:dxaOrig="4740" w:dyaOrig="360" w14:anchorId="05D86755">
          <v:shape id="_x0000_i1026" type="#_x0000_t75" style="width:313.5pt;height:23.25pt" o:ole="">
            <v:imagedata r:id="rId20" o:title=""/>
          </v:shape>
          <o:OLEObject Type="Embed" ProgID="Equation.DSMT4" ShapeID="_x0000_i1026" DrawAspect="Content" ObjectID="_1801986391" r:id="rId22"/>
        </w:object>
      </w:r>
      <w:r w:rsidR="007B108F">
        <w:t xml:space="preserve">  </w:t>
      </w:r>
      <w:r w:rsidR="002442D3">
        <w:t xml:space="preserve">   </w:t>
      </w:r>
      <w:r w:rsidR="007B108F">
        <w:t xml:space="preserve">   </w:t>
      </w:r>
      <w:r w:rsidR="002442D3">
        <w:t xml:space="preserve">        </w:t>
      </w:r>
      <w:r>
        <w:tab/>
        <w:t xml:space="preserve">        </w:t>
      </w:r>
      <w:r w:rsidR="002442D3">
        <w:t xml:space="preserve">  </w:t>
      </w:r>
      <w:r w:rsidR="002442D3" w:rsidRPr="00C8767F">
        <w:rPr>
          <w:rFonts w:eastAsiaTheme="minorEastAsia"/>
          <w:b/>
          <w:i/>
        </w:rPr>
        <w:t xml:space="preserve"> (</w:t>
      </w:r>
      <w:proofErr w:type="spellStart"/>
      <w:r w:rsidR="002442D3" w:rsidRPr="00C8767F">
        <w:rPr>
          <w:b/>
          <w:i/>
          <w:sz w:val="22"/>
          <w:szCs w:val="22"/>
        </w:rPr>
        <w:t>Denklem</w:t>
      </w:r>
      <w:proofErr w:type="spellEnd"/>
      <w:r w:rsidR="002442D3" w:rsidRPr="00C8767F">
        <w:rPr>
          <w:b/>
          <w:i/>
          <w:sz w:val="22"/>
          <w:szCs w:val="22"/>
        </w:rPr>
        <w:t xml:space="preserve"> 1)</w:t>
      </w:r>
    </w:p>
    <w:tbl>
      <w:tblPr>
        <w:tblStyle w:val="TabloKlavuzu"/>
        <w:tblW w:w="0" w:type="auto"/>
        <w:tblLook w:val="04A0" w:firstRow="1" w:lastRow="0" w:firstColumn="1" w:lastColumn="0" w:noHBand="0" w:noVBand="1"/>
      </w:tblPr>
      <w:tblGrid>
        <w:gridCol w:w="5575"/>
        <w:gridCol w:w="3441"/>
      </w:tblGrid>
      <w:tr w:rsidR="001E5798" w14:paraId="0DF9A9CB" w14:textId="77777777" w:rsidTr="00E80CE8">
        <w:tc>
          <w:tcPr>
            <w:tcW w:w="9016" w:type="dxa"/>
            <w:gridSpan w:val="2"/>
          </w:tcPr>
          <w:p w14:paraId="5AD08E8D" w14:textId="77777777" w:rsidR="001E5798" w:rsidRPr="000770D8" w:rsidRDefault="001E5798" w:rsidP="00D20E36">
            <w:pPr>
              <w:pStyle w:val="Default"/>
              <w:spacing w:line="276" w:lineRule="auto"/>
              <w:jc w:val="both"/>
              <w:rPr>
                <w:rFonts w:eastAsiaTheme="minorEastAsia"/>
                <w:b/>
                <w:sz w:val="20"/>
                <w:szCs w:val="20"/>
              </w:rPr>
            </w:pPr>
            <w:r w:rsidRPr="000770D8">
              <w:rPr>
                <w:rFonts w:eastAsiaTheme="minorEastAsia"/>
                <w:b/>
                <w:sz w:val="20"/>
                <w:szCs w:val="20"/>
              </w:rPr>
              <w:t>Okul Takımı:</w:t>
            </w:r>
          </w:p>
        </w:tc>
      </w:tr>
      <w:tr w:rsidR="00D833CE" w14:paraId="10A13FF2" w14:textId="77777777" w:rsidTr="00D833CE">
        <w:tc>
          <w:tcPr>
            <w:tcW w:w="5575" w:type="dxa"/>
            <w:shd w:val="clear" w:color="auto" w:fill="D9D9D9" w:themeFill="background1" w:themeFillShade="D9"/>
          </w:tcPr>
          <w:p w14:paraId="3DF379CF" w14:textId="77777777" w:rsidR="00D833CE" w:rsidRPr="000770D8" w:rsidRDefault="00D833CE" w:rsidP="00D20E36">
            <w:pPr>
              <w:pStyle w:val="Default"/>
              <w:spacing w:line="276" w:lineRule="auto"/>
              <w:jc w:val="both"/>
              <w:rPr>
                <w:rFonts w:eastAsiaTheme="minorEastAsia"/>
                <w:b/>
                <w:sz w:val="20"/>
                <w:szCs w:val="20"/>
              </w:rPr>
            </w:pPr>
            <w:r w:rsidRPr="000770D8">
              <w:rPr>
                <w:rFonts w:eastAsiaTheme="minorEastAsia"/>
                <w:b/>
                <w:sz w:val="20"/>
                <w:szCs w:val="20"/>
              </w:rPr>
              <w:t>Öge</w:t>
            </w:r>
          </w:p>
        </w:tc>
        <w:tc>
          <w:tcPr>
            <w:tcW w:w="3441" w:type="dxa"/>
            <w:shd w:val="clear" w:color="auto" w:fill="D9D9D9" w:themeFill="background1" w:themeFillShade="D9"/>
          </w:tcPr>
          <w:p w14:paraId="4094C25B" w14:textId="77777777" w:rsidR="00D833CE" w:rsidRPr="000770D8" w:rsidRDefault="00D833CE" w:rsidP="00D20E36">
            <w:pPr>
              <w:pStyle w:val="Default"/>
              <w:spacing w:line="276" w:lineRule="auto"/>
              <w:jc w:val="both"/>
              <w:rPr>
                <w:rFonts w:eastAsiaTheme="minorEastAsia"/>
                <w:b/>
                <w:sz w:val="20"/>
                <w:szCs w:val="20"/>
              </w:rPr>
            </w:pPr>
            <w:r w:rsidRPr="000770D8">
              <w:rPr>
                <w:rFonts w:eastAsiaTheme="minorEastAsia"/>
                <w:b/>
                <w:sz w:val="20"/>
                <w:szCs w:val="20"/>
              </w:rPr>
              <w:t>Puan</w:t>
            </w:r>
          </w:p>
        </w:tc>
      </w:tr>
      <w:tr w:rsidR="00D833CE" w14:paraId="1662B66E" w14:textId="77777777" w:rsidTr="00D833CE">
        <w:tc>
          <w:tcPr>
            <w:tcW w:w="5575" w:type="dxa"/>
          </w:tcPr>
          <w:p w14:paraId="151EE5C8" w14:textId="77777777" w:rsidR="00D833CE" w:rsidRPr="000770D8" w:rsidRDefault="00D833CE" w:rsidP="00D20E36">
            <w:pPr>
              <w:pStyle w:val="Default"/>
              <w:spacing w:line="276" w:lineRule="auto"/>
              <w:jc w:val="both"/>
              <w:rPr>
                <w:rFonts w:eastAsiaTheme="minorEastAsia"/>
                <w:sz w:val="20"/>
                <w:szCs w:val="20"/>
              </w:rPr>
            </w:pPr>
            <w:r w:rsidRPr="000770D8">
              <w:rPr>
                <w:rFonts w:eastAsiaTheme="minorEastAsia"/>
                <w:sz w:val="20"/>
                <w:szCs w:val="20"/>
              </w:rPr>
              <w:t>60 üzerinden rapor puanı, R</w:t>
            </w:r>
          </w:p>
        </w:tc>
        <w:tc>
          <w:tcPr>
            <w:tcW w:w="3441" w:type="dxa"/>
          </w:tcPr>
          <w:p w14:paraId="5D61EC57" w14:textId="77777777" w:rsidR="00D833CE" w:rsidRPr="000770D8" w:rsidRDefault="00D833CE" w:rsidP="00D20E36">
            <w:pPr>
              <w:pStyle w:val="Default"/>
              <w:spacing w:line="276" w:lineRule="auto"/>
              <w:jc w:val="both"/>
              <w:rPr>
                <w:rFonts w:eastAsiaTheme="minorEastAsia"/>
                <w:sz w:val="20"/>
                <w:szCs w:val="20"/>
              </w:rPr>
            </w:pPr>
          </w:p>
        </w:tc>
      </w:tr>
      <w:tr w:rsidR="00D833CE" w14:paraId="7FA26D1E" w14:textId="77777777" w:rsidTr="00D833CE">
        <w:tc>
          <w:tcPr>
            <w:tcW w:w="5575" w:type="dxa"/>
          </w:tcPr>
          <w:p w14:paraId="63FD4D5D" w14:textId="6840620F" w:rsidR="00D833CE" w:rsidRPr="000770D8" w:rsidRDefault="00D833CE" w:rsidP="00D833CE">
            <w:pPr>
              <w:pStyle w:val="Default"/>
              <w:spacing w:line="276" w:lineRule="auto"/>
              <w:jc w:val="both"/>
              <w:rPr>
                <w:rFonts w:eastAsiaTheme="minorEastAsia"/>
                <w:sz w:val="20"/>
                <w:szCs w:val="20"/>
              </w:rPr>
            </w:pPr>
            <w:r w:rsidRPr="000770D8">
              <w:rPr>
                <w:rFonts w:eastAsiaTheme="minorEastAsia"/>
                <w:sz w:val="20"/>
                <w:szCs w:val="20"/>
              </w:rPr>
              <w:t>Güçlendirme kütle puanı, (</w:t>
            </w:r>
            <w:r>
              <w:rPr>
                <w:rFonts w:eastAsiaTheme="minorEastAsia"/>
                <w:sz w:val="20"/>
                <w:szCs w:val="20"/>
              </w:rPr>
              <w:t>2</w:t>
            </w:r>
            <w:r w:rsidRPr="000770D8">
              <w:rPr>
                <w:rFonts w:eastAsiaTheme="minorEastAsia"/>
                <w:sz w:val="20"/>
                <w:szCs w:val="20"/>
              </w:rPr>
              <w:t>0 – M) olarak girin</w:t>
            </w:r>
          </w:p>
        </w:tc>
        <w:tc>
          <w:tcPr>
            <w:tcW w:w="3441" w:type="dxa"/>
          </w:tcPr>
          <w:p w14:paraId="078DC1DC" w14:textId="77777777" w:rsidR="00D833CE" w:rsidRPr="000770D8" w:rsidRDefault="00D833CE" w:rsidP="00D20E36">
            <w:pPr>
              <w:pStyle w:val="Default"/>
              <w:spacing w:line="276" w:lineRule="auto"/>
              <w:jc w:val="both"/>
              <w:rPr>
                <w:rFonts w:eastAsiaTheme="minorEastAsia"/>
                <w:sz w:val="20"/>
                <w:szCs w:val="20"/>
              </w:rPr>
            </w:pPr>
          </w:p>
        </w:tc>
      </w:tr>
      <w:tr w:rsidR="00D833CE" w14:paraId="13B34301" w14:textId="77777777" w:rsidTr="00D833CE">
        <w:tc>
          <w:tcPr>
            <w:tcW w:w="5575" w:type="dxa"/>
          </w:tcPr>
          <w:p w14:paraId="154107D8" w14:textId="77777777" w:rsidR="00D833CE" w:rsidRPr="000770D8" w:rsidRDefault="00D833CE" w:rsidP="00D20E36">
            <w:pPr>
              <w:pStyle w:val="Default"/>
              <w:spacing w:line="276" w:lineRule="auto"/>
              <w:jc w:val="both"/>
              <w:rPr>
                <w:rFonts w:eastAsiaTheme="minorEastAsia"/>
                <w:sz w:val="20"/>
                <w:szCs w:val="20"/>
              </w:rPr>
            </w:pPr>
            <w:r w:rsidRPr="000770D8">
              <w:rPr>
                <w:rFonts w:eastAsiaTheme="minorEastAsia"/>
                <w:sz w:val="20"/>
                <w:szCs w:val="20"/>
              </w:rPr>
              <w:t>Toplam küçük kesinti sayısı, N</w:t>
            </w:r>
            <w:r w:rsidRPr="000770D8">
              <w:rPr>
                <w:rFonts w:eastAsiaTheme="minorEastAsia"/>
                <w:sz w:val="20"/>
                <w:szCs w:val="20"/>
                <w:vertAlign w:val="subscript"/>
              </w:rPr>
              <w:t>min</w:t>
            </w:r>
          </w:p>
        </w:tc>
        <w:tc>
          <w:tcPr>
            <w:tcW w:w="3441" w:type="dxa"/>
          </w:tcPr>
          <w:p w14:paraId="7AD6AB54" w14:textId="77777777" w:rsidR="00D833CE" w:rsidRPr="000770D8" w:rsidRDefault="00D833CE" w:rsidP="00D20E36">
            <w:pPr>
              <w:pStyle w:val="Default"/>
              <w:spacing w:line="276" w:lineRule="auto"/>
              <w:jc w:val="both"/>
              <w:rPr>
                <w:rFonts w:eastAsiaTheme="minorEastAsia"/>
                <w:sz w:val="20"/>
                <w:szCs w:val="20"/>
              </w:rPr>
            </w:pPr>
          </w:p>
        </w:tc>
      </w:tr>
      <w:tr w:rsidR="00D833CE" w14:paraId="5D67821C" w14:textId="77777777" w:rsidTr="00D833CE">
        <w:tc>
          <w:tcPr>
            <w:tcW w:w="5575" w:type="dxa"/>
          </w:tcPr>
          <w:p w14:paraId="5F1E28E5" w14:textId="504F6AC9" w:rsidR="00D833CE" w:rsidRPr="000770D8" w:rsidRDefault="00D833CE" w:rsidP="00406323">
            <w:pPr>
              <w:pStyle w:val="Default"/>
              <w:spacing w:line="276" w:lineRule="auto"/>
              <w:jc w:val="both"/>
              <w:rPr>
                <w:rFonts w:eastAsiaTheme="minorEastAsia"/>
                <w:sz w:val="20"/>
                <w:szCs w:val="20"/>
              </w:rPr>
            </w:pPr>
            <w:r w:rsidRPr="000770D8">
              <w:rPr>
                <w:rFonts w:eastAsiaTheme="minorEastAsia"/>
                <w:sz w:val="20"/>
                <w:szCs w:val="20"/>
              </w:rPr>
              <w:t>Toplam büyük kesinti sayısı, N</w:t>
            </w:r>
            <w:r w:rsidRPr="000770D8">
              <w:rPr>
                <w:rFonts w:eastAsiaTheme="minorEastAsia"/>
                <w:sz w:val="20"/>
                <w:szCs w:val="20"/>
                <w:vertAlign w:val="subscript"/>
              </w:rPr>
              <w:t>max</w:t>
            </w:r>
          </w:p>
        </w:tc>
        <w:tc>
          <w:tcPr>
            <w:tcW w:w="3441" w:type="dxa"/>
          </w:tcPr>
          <w:p w14:paraId="2313C77D" w14:textId="77777777" w:rsidR="00D833CE" w:rsidRPr="000770D8" w:rsidRDefault="00D833CE" w:rsidP="00D20E36">
            <w:pPr>
              <w:pStyle w:val="Default"/>
              <w:spacing w:line="276" w:lineRule="auto"/>
              <w:jc w:val="both"/>
              <w:rPr>
                <w:rFonts w:eastAsiaTheme="minorEastAsia"/>
                <w:sz w:val="20"/>
                <w:szCs w:val="20"/>
              </w:rPr>
            </w:pPr>
          </w:p>
        </w:tc>
      </w:tr>
      <w:tr w:rsidR="00D833CE" w14:paraId="4D562B43" w14:textId="77777777" w:rsidTr="00D833CE">
        <w:tc>
          <w:tcPr>
            <w:tcW w:w="5575" w:type="dxa"/>
          </w:tcPr>
          <w:p w14:paraId="66F75BF6" w14:textId="77777777" w:rsidR="00D833CE" w:rsidRPr="000770D8" w:rsidRDefault="00D833CE" w:rsidP="00D20E36">
            <w:pPr>
              <w:pStyle w:val="Default"/>
              <w:spacing w:line="276" w:lineRule="auto"/>
              <w:jc w:val="both"/>
              <w:rPr>
                <w:rFonts w:eastAsiaTheme="minorEastAsia"/>
                <w:sz w:val="20"/>
                <w:szCs w:val="20"/>
              </w:rPr>
            </w:pPr>
            <w:r w:rsidRPr="000770D8">
              <w:rPr>
                <w:rFonts w:eastAsiaTheme="minorEastAsia"/>
                <w:sz w:val="20"/>
                <w:szCs w:val="20"/>
              </w:rPr>
              <w:t>Limit aşımındaki toplam süre en yakın tam dakikaya yuvarlanır, T</w:t>
            </w:r>
          </w:p>
        </w:tc>
        <w:tc>
          <w:tcPr>
            <w:tcW w:w="3441" w:type="dxa"/>
          </w:tcPr>
          <w:p w14:paraId="3A8FECDF" w14:textId="77777777" w:rsidR="00D833CE" w:rsidRPr="000770D8" w:rsidRDefault="00D833CE" w:rsidP="00D20E36">
            <w:pPr>
              <w:pStyle w:val="Default"/>
              <w:spacing w:line="276" w:lineRule="auto"/>
              <w:jc w:val="both"/>
              <w:rPr>
                <w:rFonts w:eastAsiaTheme="minorEastAsia"/>
                <w:sz w:val="20"/>
                <w:szCs w:val="20"/>
              </w:rPr>
            </w:pPr>
          </w:p>
        </w:tc>
      </w:tr>
      <w:tr w:rsidR="00D833CE" w14:paraId="144FD01A" w14:textId="77777777" w:rsidTr="00D833CE">
        <w:tc>
          <w:tcPr>
            <w:tcW w:w="5575" w:type="dxa"/>
          </w:tcPr>
          <w:p w14:paraId="7DC68D5E" w14:textId="77777777" w:rsidR="00D833CE" w:rsidRPr="00FC5B7A" w:rsidRDefault="00D833CE" w:rsidP="00410E00">
            <w:pPr>
              <w:pStyle w:val="Default"/>
              <w:spacing w:line="276" w:lineRule="auto"/>
              <w:jc w:val="both"/>
              <w:rPr>
                <w:rFonts w:eastAsiaTheme="minorEastAsia"/>
                <w:sz w:val="20"/>
                <w:szCs w:val="20"/>
                <w:lang w:val="es-ES"/>
              </w:rPr>
            </w:pPr>
            <w:r w:rsidRPr="00FC5B7A">
              <w:rPr>
                <w:rFonts w:eastAsiaTheme="minorEastAsia"/>
                <w:sz w:val="20"/>
                <w:szCs w:val="20"/>
                <w:lang w:val="es-ES"/>
              </w:rPr>
              <w:t>Sapma derecesi, D</w:t>
            </w:r>
          </w:p>
          <w:p w14:paraId="452A3BCB" w14:textId="77777777" w:rsidR="00D833CE" w:rsidRPr="00FC5B7A" w:rsidRDefault="00D833CE" w:rsidP="00410E00">
            <w:pPr>
              <w:pStyle w:val="Default"/>
              <w:spacing w:line="276" w:lineRule="auto"/>
              <w:jc w:val="both"/>
              <w:rPr>
                <w:rFonts w:eastAsiaTheme="minorEastAsia"/>
                <w:sz w:val="20"/>
                <w:szCs w:val="20"/>
                <w:lang w:val="es-ES"/>
              </w:rPr>
            </w:pPr>
            <w:r w:rsidRPr="00FC5B7A">
              <w:rPr>
                <w:rFonts w:eastAsiaTheme="minorEastAsia"/>
                <w:sz w:val="20"/>
                <w:szCs w:val="20"/>
                <w:lang w:val="es-ES"/>
              </w:rPr>
              <w:t>8 = Aşama 1'de sapma aşıldı</w:t>
            </w:r>
          </w:p>
          <w:p w14:paraId="0044C346" w14:textId="77777777" w:rsidR="00D833CE" w:rsidRPr="00FC5B7A" w:rsidRDefault="00D833CE" w:rsidP="00410E00">
            <w:pPr>
              <w:pStyle w:val="Default"/>
              <w:spacing w:line="276" w:lineRule="auto"/>
              <w:jc w:val="both"/>
              <w:rPr>
                <w:rFonts w:eastAsiaTheme="minorEastAsia"/>
                <w:sz w:val="20"/>
                <w:szCs w:val="20"/>
                <w:lang w:val="es-ES"/>
              </w:rPr>
            </w:pPr>
            <w:r w:rsidRPr="00FC5B7A">
              <w:rPr>
                <w:rFonts w:eastAsiaTheme="minorEastAsia"/>
                <w:sz w:val="20"/>
                <w:szCs w:val="20"/>
                <w:lang w:val="es-ES"/>
              </w:rPr>
              <w:t>6 = Aşama 2'de sapma aşıldı</w:t>
            </w:r>
          </w:p>
          <w:p w14:paraId="5CEC2738" w14:textId="77777777" w:rsidR="00D833CE" w:rsidRPr="000770D8" w:rsidRDefault="00D833CE" w:rsidP="00D20E36">
            <w:pPr>
              <w:pStyle w:val="Default"/>
              <w:spacing w:line="276" w:lineRule="auto"/>
              <w:jc w:val="both"/>
              <w:rPr>
                <w:rFonts w:eastAsiaTheme="minorEastAsia"/>
                <w:sz w:val="20"/>
                <w:szCs w:val="20"/>
              </w:rPr>
            </w:pPr>
            <w:r w:rsidRPr="000770D8">
              <w:rPr>
                <w:rFonts w:eastAsiaTheme="minorEastAsia"/>
                <w:sz w:val="20"/>
                <w:szCs w:val="20"/>
              </w:rPr>
              <w:t>0 = Sapma asla aşılmadı</w:t>
            </w:r>
          </w:p>
        </w:tc>
        <w:tc>
          <w:tcPr>
            <w:tcW w:w="3441" w:type="dxa"/>
          </w:tcPr>
          <w:p w14:paraId="6AA968A8" w14:textId="77777777" w:rsidR="00D833CE" w:rsidRPr="000770D8" w:rsidRDefault="00D833CE" w:rsidP="00D20E36">
            <w:pPr>
              <w:pStyle w:val="Default"/>
              <w:spacing w:line="276" w:lineRule="auto"/>
              <w:jc w:val="both"/>
              <w:rPr>
                <w:rFonts w:eastAsiaTheme="minorEastAsia"/>
                <w:sz w:val="20"/>
                <w:szCs w:val="20"/>
              </w:rPr>
            </w:pPr>
          </w:p>
        </w:tc>
      </w:tr>
      <w:tr w:rsidR="00D833CE" w14:paraId="3C360B68" w14:textId="77777777" w:rsidTr="00D833CE">
        <w:tc>
          <w:tcPr>
            <w:tcW w:w="5575" w:type="dxa"/>
          </w:tcPr>
          <w:p w14:paraId="54EF41DD" w14:textId="77777777" w:rsidR="00D833CE" w:rsidRPr="000770D8" w:rsidRDefault="00D833CE" w:rsidP="00D20E36">
            <w:pPr>
              <w:pStyle w:val="Default"/>
              <w:spacing w:line="276" w:lineRule="auto"/>
              <w:jc w:val="both"/>
              <w:rPr>
                <w:rFonts w:eastAsiaTheme="minorEastAsia"/>
                <w:sz w:val="20"/>
                <w:szCs w:val="20"/>
              </w:rPr>
            </w:pPr>
            <w:r w:rsidRPr="000770D8">
              <w:rPr>
                <w:rFonts w:eastAsiaTheme="minorEastAsia"/>
                <w:sz w:val="20"/>
                <w:szCs w:val="20"/>
              </w:rPr>
              <w:t>Herhangi bir aşamada yaşanan büyük çökmeler\başarısızlık, takımı diskalifiye eder</w:t>
            </w:r>
          </w:p>
        </w:tc>
        <w:tc>
          <w:tcPr>
            <w:tcW w:w="3441" w:type="dxa"/>
          </w:tcPr>
          <w:p w14:paraId="79BE905D" w14:textId="3F21571A" w:rsidR="00D833CE" w:rsidRPr="000770D8" w:rsidRDefault="00D833CE" w:rsidP="00C96AA5">
            <w:pPr>
              <w:pStyle w:val="Default"/>
              <w:spacing w:line="276" w:lineRule="auto"/>
              <w:jc w:val="both"/>
              <w:rPr>
                <w:rFonts w:eastAsiaTheme="minorEastAsia"/>
                <w:b/>
                <w:sz w:val="20"/>
                <w:szCs w:val="20"/>
              </w:rPr>
            </w:pPr>
            <w:r w:rsidRPr="000770D8">
              <w:rPr>
                <w:rFonts w:eastAsiaTheme="minorEastAsia"/>
                <w:b/>
                <w:sz w:val="20"/>
                <w:szCs w:val="20"/>
              </w:rPr>
              <w:t>D</w:t>
            </w:r>
            <w:r>
              <w:rPr>
                <w:rFonts w:eastAsiaTheme="minorEastAsia"/>
                <w:b/>
                <w:sz w:val="20"/>
                <w:szCs w:val="20"/>
              </w:rPr>
              <w:t>İSKALİFİYE</w:t>
            </w:r>
          </w:p>
        </w:tc>
      </w:tr>
      <w:tr w:rsidR="00D833CE" w14:paraId="166E4216" w14:textId="77777777" w:rsidTr="00D833CE">
        <w:tc>
          <w:tcPr>
            <w:tcW w:w="5575" w:type="dxa"/>
          </w:tcPr>
          <w:p w14:paraId="006059CB" w14:textId="77777777" w:rsidR="00D833CE" w:rsidRPr="000770D8" w:rsidRDefault="00D833CE" w:rsidP="00D20E36">
            <w:pPr>
              <w:pStyle w:val="Default"/>
              <w:spacing w:line="276" w:lineRule="auto"/>
              <w:jc w:val="both"/>
              <w:rPr>
                <w:rFonts w:eastAsiaTheme="minorEastAsia"/>
                <w:sz w:val="20"/>
                <w:szCs w:val="20"/>
              </w:rPr>
            </w:pPr>
          </w:p>
        </w:tc>
        <w:tc>
          <w:tcPr>
            <w:tcW w:w="3441" w:type="dxa"/>
          </w:tcPr>
          <w:p w14:paraId="0B617F64" w14:textId="1DF4E6E0" w:rsidR="00D833CE" w:rsidRPr="000770D8" w:rsidRDefault="00D833CE" w:rsidP="00D20E36">
            <w:pPr>
              <w:pStyle w:val="Default"/>
              <w:spacing w:line="276" w:lineRule="auto"/>
              <w:jc w:val="both"/>
              <w:rPr>
                <w:rFonts w:eastAsiaTheme="minorEastAsia"/>
                <w:b/>
                <w:sz w:val="20"/>
                <w:szCs w:val="20"/>
              </w:rPr>
            </w:pPr>
            <w:r w:rsidRPr="000770D8">
              <w:rPr>
                <w:rFonts w:eastAsiaTheme="minorEastAsia"/>
                <w:b/>
                <w:sz w:val="20"/>
                <w:szCs w:val="20"/>
              </w:rPr>
              <w:t>Toplam Puan</w:t>
            </w:r>
          </w:p>
        </w:tc>
      </w:tr>
    </w:tbl>
    <w:p w14:paraId="1EEA0409" w14:textId="77777777" w:rsidR="00962CBB" w:rsidRDefault="00962CBB" w:rsidP="00D20E36">
      <w:pPr>
        <w:pStyle w:val="Default"/>
        <w:spacing w:line="276" w:lineRule="auto"/>
        <w:jc w:val="both"/>
        <w:rPr>
          <w:rFonts w:eastAsiaTheme="minorEastAsia"/>
        </w:rPr>
      </w:pPr>
    </w:p>
    <w:p w14:paraId="0B13FB0D" w14:textId="39A3FD1A" w:rsidR="00564FCC" w:rsidRDefault="00564FCC" w:rsidP="00564FCC">
      <w:pPr>
        <w:pStyle w:val="Default"/>
        <w:spacing w:line="276" w:lineRule="auto"/>
        <w:jc w:val="both"/>
        <w:rPr>
          <w:rFonts w:eastAsiaTheme="minorEastAsia"/>
          <w:b/>
        </w:rPr>
      </w:pPr>
    </w:p>
    <w:p w14:paraId="4A7EA1B5" w14:textId="77777777" w:rsidR="00564FCC" w:rsidRDefault="00564FCC" w:rsidP="00564FCC">
      <w:pPr>
        <w:pStyle w:val="Default"/>
        <w:spacing w:line="276" w:lineRule="auto"/>
        <w:jc w:val="both"/>
        <w:rPr>
          <w:rFonts w:eastAsiaTheme="minorEastAsia"/>
          <w:b/>
        </w:rPr>
      </w:pPr>
      <w:r w:rsidRPr="00D21C8A">
        <w:rPr>
          <w:rFonts w:eastAsiaTheme="minorEastAsia"/>
          <w:b/>
        </w:rPr>
        <w:t xml:space="preserve">Puanlama Örneği: </w:t>
      </w:r>
    </w:p>
    <w:p w14:paraId="2C4217D7" w14:textId="77777777" w:rsidR="00564FCC" w:rsidRDefault="00564FCC" w:rsidP="00564FCC">
      <w:pPr>
        <w:pStyle w:val="Default"/>
        <w:spacing w:line="276" w:lineRule="auto"/>
        <w:jc w:val="both"/>
        <w:rPr>
          <w:rFonts w:eastAsiaTheme="minorEastAsia"/>
          <w:b/>
        </w:rPr>
      </w:pPr>
    </w:p>
    <w:p w14:paraId="1892D055" w14:textId="7D7929B6" w:rsidR="00564FCC" w:rsidRDefault="00564FCC" w:rsidP="00564FCC">
      <w:pPr>
        <w:pStyle w:val="Default"/>
        <w:spacing w:line="276" w:lineRule="auto"/>
        <w:jc w:val="both"/>
        <w:rPr>
          <w:rFonts w:eastAsiaTheme="minorEastAsia"/>
        </w:rPr>
      </w:pPr>
      <w:r w:rsidRPr="008E3D10">
        <w:rPr>
          <w:rFonts w:eastAsiaTheme="minorEastAsia"/>
        </w:rPr>
        <w:t>Bir ekibin aşağıdaki özelliklere sahip bir duvar inşa ettiğini varsayalım</w:t>
      </w:r>
    </w:p>
    <w:p w14:paraId="534EFF9B" w14:textId="77777777" w:rsidR="00564FCC" w:rsidRDefault="00564FCC" w:rsidP="00564FCC">
      <w:pPr>
        <w:pStyle w:val="Default"/>
        <w:numPr>
          <w:ilvl w:val="0"/>
          <w:numId w:val="14"/>
        </w:numPr>
        <w:spacing w:line="276" w:lineRule="auto"/>
        <w:jc w:val="both"/>
        <w:rPr>
          <w:rFonts w:eastAsiaTheme="minorEastAsia"/>
        </w:rPr>
      </w:pPr>
      <w:r w:rsidRPr="00D20E36">
        <w:rPr>
          <w:rFonts w:eastAsiaTheme="minorEastAsia"/>
        </w:rPr>
        <w:t>Rapor Puanı</w:t>
      </w:r>
      <w:r>
        <w:rPr>
          <w:rFonts w:eastAsiaTheme="minorEastAsia"/>
        </w:rPr>
        <w:t>: 45/60, R=45</w:t>
      </w:r>
    </w:p>
    <w:p w14:paraId="18B0B607" w14:textId="77777777" w:rsidR="00564FCC" w:rsidRDefault="00564FCC" w:rsidP="00564FCC">
      <w:pPr>
        <w:pStyle w:val="Default"/>
        <w:numPr>
          <w:ilvl w:val="0"/>
          <w:numId w:val="14"/>
        </w:numPr>
        <w:spacing w:line="276" w:lineRule="auto"/>
        <w:jc w:val="both"/>
        <w:rPr>
          <w:rFonts w:eastAsiaTheme="minorEastAsia"/>
        </w:rPr>
      </w:pPr>
      <w:r>
        <w:rPr>
          <w:rFonts w:eastAsiaTheme="minorEastAsia"/>
        </w:rPr>
        <w:t>Kullanılmış güçlendirme %8.35 gram. M=8.35;</w:t>
      </w:r>
    </w:p>
    <w:p w14:paraId="4E43E06A" w14:textId="77777777" w:rsidR="00564FCC" w:rsidRDefault="00564FCC" w:rsidP="00564FCC">
      <w:pPr>
        <w:pStyle w:val="Default"/>
        <w:numPr>
          <w:ilvl w:val="0"/>
          <w:numId w:val="15"/>
        </w:numPr>
        <w:spacing w:line="276" w:lineRule="auto"/>
        <w:jc w:val="both"/>
        <w:rPr>
          <w:rFonts w:eastAsiaTheme="minorEastAsia"/>
        </w:rPr>
      </w:pPr>
      <w:r w:rsidRPr="00D20E36">
        <w:rPr>
          <w:rFonts w:eastAsiaTheme="minorEastAsia"/>
        </w:rPr>
        <w:t>N</w:t>
      </w:r>
      <w:r w:rsidRPr="002401C5">
        <w:rPr>
          <w:rFonts w:eastAsiaTheme="minorEastAsia"/>
          <w:vertAlign w:val="subscript"/>
        </w:rPr>
        <w:t>min</w:t>
      </w:r>
      <w:r>
        <w:rPr>
          <w:rFonts w:eastAsiaTheme="minorEastAsia"/>
        </w:rPr>
        <w:t>=2</w:t>
      </w:r>
    </w:p>
    <w:p w14:paraId="1D05335A" w14:textId="77777777" w:rsidR="00564FCC" w:rsidRDefault="00564FCC" w:rsidP="00564FCC">
      <w:pPr>
        <w:pStyle w:val="Default"/>
        <w:numPr>
          <w:ilvl w:val="0"/>
          <w:numId w:val="15"/>
        </w:numPr>
        <w:spacing w:line="276" w:lineRule="auto"/>
        <w:jc w:val="both"/>
        <w:rPr>
          <w:rFonts w:eastAsiaTheme="minorEastAsia"/>
        </w:rPr>
      </w:pPr>
      <w:r w:rsidRPr="00D20E36">
        <w:rPr>
          <w:rFonts w:eastAsiaTheme="minorEastAsia"/>
        </w:rPr>
        <w:t>Yürütme süreleri</w:t>
      </w:r>
    </w:p>
    <w:p w14:paraId="6B8FCC4C" w14:textId="77777777" w:rsidR="00564FCC" w:rsidRDefault="00564FCC" w:rsidP="00564FCC">
      <w:pPr>
        <w:pStyle w:val="Default"/>
        <w:numPr>
          <w:ilvl w:val="1"/>
          <w:numId w:val="15"/>
        </w:numPr>
        <w:spacing w:line="276" w:lineRule="auto"/>
        <w:jc w:val="both"/>
        <w:rPr>
          <w:rFonts w:eastAsiaTheme="minorEastAsia"/>
        </w:rPr>
      </w:pPr>
      <w:r w:rsidRPr="00C8767F">
        <w:t>Kaplama Malzemesi Yapımı ve</w:t>
      </w:r>
      <w:r>
        <w:rPr>
          <w:b/>
        </w:rPr>
        <w:t xml:space="preserve"> </w:t>
      </w:r>
      <w:r w:rsidRPr="00C8767F">
        <w:t>Montaj Aşaması:</w:t>
      </w:r>
      <w:r>
        <w:rPr>
          <w:rFonts w:eastAsiaTheme="minorEastAsia"/>
        </w:rPr>
        <w:t xml:space="preserve"> 20</w:t>
      </w:r>
      <w:r w:rsidRPr="00D20E36">
        <w:rPr>
          <w:rFonts w:eastAsiaTheme="minorEastAsia"/>
        </w:rPr>
        <w:t>:18 (ayrılan süre boyunca 18 saniye, 1 dakikaya yuvarlanır)</w:t>
      </w:r>
    </w:p>
    <w:p w14:paraId="069D8031" w14:textId="77777777" w:rsidR="00564FCC" w:rsidRDefault="00564FCC" w:rsidP="00564FCC">
      <w:pPr>
        <w:pStyle w:val="Default"/>
        <w:numPr>
          <w:ilvl w:val="1"/>
          <w:numId w:val="15"/>
        </w:numPr>
        <w:spacing w:line="276" w:lineRule="auto"/>
        <w:jc w:val="both"/>
        <w:rPr>
          <w:rFonts w:eastAsiaTheme="minorEastAsia"/>
        </w:rPr>
      </w:pPr>
      <w:r w:rsidRPr="00C8767F">
        <w:t>Dolum Aşaması</w:t>
      </w:r>
      <w:r w:rsidRPr="00C8767F">
        <w:rPr>
          <w:rFonts w:eastAsiaTheme="minorEastAsia"/>
        </w:rPr>
        <w:t>:</w:t>
      </w:r>
      <w:r w:rsidRPr="00D20E36">
        <w:rPr>
          <w:rFonts w:eastAsiaTheme="minorEastAsia"/>
        </w:rPr>
        <w:t xml:space="preserve"> 1</w:t>
      </w:r>
      <w:r>
        <w:rPr>
          <w:rFonts w:eastAsiaTheme="minorEastAsia"/>
        </w:rPr>
        <w:t>2</w:t>
      </w:r>
      <w:r w:rsidRPr="00D20E36">
        <w:rPr>
          <w:rFonts w:eastAsiaTheme="minorEastAsia"/>
        </w:rPr>
        <w:t xml:space="preserve">:05 (ayrılan süre üzerinden </w:t>
      </w:r>
      <w:r>
        <w:rPr>
          <w:rFonts w:eastAsiaTheme="minorEastAsia"/>
        </w:rPr>
        <w:t>2</w:t>
      </w:r>
      <w:r w:rsidRPr="00D20E36">
        <w:rPr>
          <w:rFonts w:eastAsiaTheme="minorEastAsia"/>
        </w:rPr>
        <w:t xml:space="preserve">:05, </w:t>
      </w:r>
      <w:r>
        <w:rPr>
          <w:rFonts w:eastAsiaTheme="minorEastAsia"/>
        </w:rPr>
        <w:t>3</w:t>
      </w:r>
      <w:r w:rsidRPr="00D20E36">
        <w:rPr>
          <w:rFonts w:eastAsiaTheme="minorEastAsia"/>
        </w:rPr>
        <w:t xml:space="preserve"> dakikaya yuvarlanır)</w:t>
      </w:r>
    </w:p>
    <w:p w14:paraId="634B7F96" w14:textId="77777777" w:rsidR="00564FCC" w:rsidRPr="00FC5B7A" w:rsidRDefault="00564FCC" w:rsidP="00564FCC">
      <w:pPr>
        <w:pStyle w:val="Default"/>
        <w:numPr>
          <w:ilvl w:val="1"/>
          <w:numId w:val="15"/>
        </w:numPr>
        <w:spacing w:line="276" w:lineRule="auto"/>
        <w:jc w:val="both"/>
        <w:rPr>
          <w:rFonts w:eastAsiaTheme="minorEastAsia"/>
          <w:lang w:val="da-DK"/>
        </w:rPr>
      </w:pPr>
      <w:r w:rsidRPr="00FC5B7A">
        <w:rPr>
          <w:rFonts w:eastAsiaTheme="minorEastAsia"/>
          <w:lang w:val="da-DK"/>
        </w:rPr>
        <w:t xml:space="preserve">Toplam süre bitti: 1+3=4 dk, </w:t>
      </w:r>
      <w:r>
        <w:rPr>
          <w:rFonts w:ascii="Cambria Math" w:eastAsiaTheme="minorEastAsia" w:hAnsi="Cambria Math" w:cs="Cambria Math"/>
        </w:rPr>
        <w:t>𝑇</w:t>
      </w:r>
      <w:r w:rsidRPr="00FC5B7A">
        <w:rPr>
          <w:rFonts w:eastAsiaTheme="minorEastAsia"/>
          <w:lang w:val="da-DK"/>
        </w:rPr>
        <w:t>=4</w:t>
      </w:r>
    </w:p>
    <w:p w14:paraId="626A88A3" w14:textId="77777777" w:rsidR="00564FCC" w:rsidRPr="00FC5B7A" w:rsidRDefault="00564FCC" w:rsidP="00564FCC">
      <w:pPr>
        <w:pStyle w:val="Default"/>
        <w:numPr>
          <w:ilvl w:val="1"/>
          <w:numId w:val="15"/>
        </w:numPr>
        <w:spacing w:line="276" w:lineRule="auto"/>
        <w:jc w:val="both"/>
        <w:rPr>
          <w:rFonts w:eastAsiaTheme="minorEastAsia"/>
          <w:lang w:val="da-DK"/>
        </w:rPr>
      </w:pPr>
      <w:r w:rsidRPr="00FC5B7A">
        <w:rPr>
          <w:rFonts w:eastAsiaTheme="minorEastAsia"/>
          <w:lang w:val="da-DK"/>
        </w:rPr>
        <w:t>Not: Her aşamada yalnızca limit aşımı süreleri sayılır. Takımlar, herhangi bir bireysel etap sınırının altındaki süreler için herhangi bir avantaj elde edemez.</w:t>
      </w:r>
    </w:p>
    <w:p w14:paraId="285C8115" w14:textId="551B71AF" w:rsidR="009426D7" w:rsidRDefault="00D833CE" w:rsidP="009426D7">
      <w:pPr>
        <w:pStyle w:val="Default"/>
        <w:numPr>
          <w:ilvl w:val="0"/>
          <w:numId w:val="15"/>
        </w:numPr>
        <w:spacing w:line="276" w:lineRule="auto"/>
        <w:jc w:val="both"/>
        <w:rPr>
          <w:rFonts w:eastAsiaTheme="minorEastAsia"/>
        </w:rPr>
      </w:pPr>
      <w:r>
        <w:rPr>
          <w:rFonts w:eastAsiaTheme="minorEastAsia"/>
        </w:rPr>
        <w:t>D</w:t>
      </w:r>
      <w:r w:rsidR="00F85D07" w:rsidRPr="00B52EAA">
        <w:rPr>
          <w:rFonts w:eastAsiaTheme="minorEastAsia"/>
        </w:rPr>
        <w:t xml:space="preserve">uvar düşey aşırı yük yüklemesi sırasında </w:t>
      </w:r>
      <w:r w:rsidR="00F85D07">
        <w:rPr>
          <w:rFonts w:eastAsiaTheme="minorEastAsia"/>
        </w:rPr>
        <w:t>deformasyon kriterlerini karşılayama</w:t>
      </w:r>
      <w:r>
        <w:rPr>
          <w:rFonts w:eastAsiaTheme="minorEastAsia"/>
        </w:rPr>
        <w:t>dı,</w:t>
      </w:r>
      <w:r w:rsidR="00F85D07">
        <w:rPr>
          <w:rFonts w:eastAsiaTheme="minorEastAsia"/>
        </w:rPr>
        <w:t xml:space="preserve"> D=6</w:t>
      </w:r>
    </w:p>
    <w:p w14:paraId="18E52D3B" w14:textId="77777777" w:rsidR="009426D7" w:rsidRPr="009426D7" w:rsidRDefault="009426D7" w:rsidP="009426D7">
      <w:pPr>
        <w:pStyle w:val="Default"/>
        <w:spacing w:line="276" w:lineRule="auto"/>
        <w:ind w:left="720"/>
        <w:jc w:val="both"/>
        <w:rPr>
          <w:rFonts w:eastAsiaTheme="minorEastAsia"/>
        </w:rPr>
      </w:pPr>
    </w:p>
    <w:p w14:paraId="687A8C5A" w14:textId="330AD508" w:rsidR="00564FCC" w:rsidRDefault="00564FCC" w:rsidP="00564FCC">
      <w:pPr>
        <w:pStyle w:val="Default"/>
        <w:spacing w:line="360" w:lineRule="auto"/>
        <w:jc w:val="both"/>
        <w:rPr>
          <w:sz w:val="22"/>
          <w:szCs w:val="22"/>
          <w:lang w:val="da-DK"/>
        </w:rPr>
      </w:pPr>
      <w:r w:rsidRPr="00FC5B7A">
        <w:rPr>
          <w:sz w:val="22"/>
          <w:szCs w:val="22"/>
          <w:lang w:val="da-DK"/>
        </w:rPr>
        <w:t>Denklem 1'i kullanarak nihai puan şu şekilde olacaktır:</w:t>
      </w:r>
    </w:p>
    <w:p w14:paraId="0C934A7D" w14:textId="7A99AB46" w:rsidR="00F85D07" w:rsidRPr="00D833CE" w:rsidRDefault="00F85D07" w:rsidP="00D833CE">
      <w:pPr>
        <w:pStyle w:val="Default"/>
        <w:spacing w:line="360" w:lineRule="auto"/>
        <w:jc w:val="center"/>
        <w:rPr>
          <w:sz w:val="40"/>
          <w:szCs w:val="40"/>
          <w:lang w:val="da-DK"/>
        </w:rPr>
      </w:pPr>
      <w:r w:rsidRPr="00D833CE">
        <w:rPr>
          <w:sz w:val="40"/>
          <w:szCs w:val="40"/>
          <w:lang w:val="da-DK"/>
        </w:rPr>
        <w:t>45+15*(20-8.35)-10*2-40*0-2*4-20*6=71.75</w:t>
      </w:r>
    </w:p>
    <w:p w14:paraId="108915E4" w14:textId="77777777" w:rsidR="008F69EA" w:rsidRDefault="008F69EA" w:rsidP="000770D8">
      <w:pPr>
        <w:pStyle w:val="Default"/>
        <w:spacing w:line="276" w:lineRule="auto"/>
        <w:jc w:val="center"/>
      </w:pPr>
    </w:p>
    <w:p w14:paraId="08891267" w14:textId="77777777" w:rsidR="00564FCC" w:rsidRDefault="00564FCC" w:rsidP="000770D8">
      <w:pPr>
        <w:pStyle w:val="Default"/>
        <w:spacing w:line="276" w:lineRule="auto"/>
        <w:jc w:val="center"/>
        <w:rPr>
          <w:rFonts w:eastAsiaTheme="minorEastAsia"/>
          <w:b/>
        </w:rPr>
      </w:pPr>
    </w:p>
    <w:p w14:paraId="668CE6B2" w14:textId="77777777" w:rsidR="00564FCC" w:rsidRDefault="00564FCC" w:rsidP="000770D8">
      <w:pPr>
        <w:pStyle w:val="Default"/>
        <w:spacing w:line="276" w:lineRule="auto"/>
        <w:jc w:val="center"/>
        <w:rPr>
          <w:rFonts w:eastAsiaTheme="minorEastAsia"/>
          <w:b/>
        </w:rPr>
      </w:pPr>
    </w:p>
    <w:p w14:paraId="01ABEBB9" w14:textId="6E91BA39" w:rsidR="00564FCC" w:rsidRDefault="00564FCC" w:rsidP="000770D8">
      <w:pPr>
        <w:pStyle w:val="Default"/>
        <w:spacing w:line="276" w:lineRule="auto"/>
        <w:jc w:val="center"/>
        <w:rPr>
          <w:rFonts w:eastAsiaTheme="minorEastAsia"/>
          <w:b/>
        </w:rPr>
      </w:pPr>
    </w:p>
    <w:p w14:paraId="67A22201" w14:textId="21A956A6" w:rsidR="00D833CE" w:rsidRDefault="00D833CE" w:rsidP="000770D8">
      <w:pPr>
        <w:pStyle w:val="Default"/>
        <w:spacing w:line="276" w:lineRule="auto"/>
        <w:jc w:val="center"/>
        <w:rPr>
          <w:rFonts w:eastAsiaTheme="minorEastAsia"/>
          <w:b/>
        </w:rPr>
      </w:pPr>
    </w:p>
    <w:p w14:paraId="786DF48B" w14:textId="77777777" w:rsidR="00D833CE" w:rsidRDefault="00D833CE" w:rsidP="000770D8">
      <w:pPr>
        <w:pStyle w:val="Default"/>
        <w:spacing w:line="276" w:lineRule="auto"/>
        <w:jc w:val="center"/>
        <w:rPr>
          <w:rFonts w:eastAsiaTheme="minorEastAsia"/>
          <w:b/>
        </w:rPr>
      </w:pPr>
    </w:p>
    <w:p w14:paraId="34CA53EA" w14:textId="77777777" w:rsidR="00564FCC" w:rsidRDefault="00564FCC" w:rsidP="000770D8">
      <w:pPr>
        <w:pStyle w:val="Default"/>
        <w:spacing w:line="276" w:lineRule="auto"/>
        <w:jc w:val="center"/>
        <w:rPr>
          <w:rFonts w:eastAsiaTheme="minorEastAsia"/>
          <w:b/>
        </w:rPr>
      </w:pPr>
    </w:p>
    <w:p w14:paraId="3A4600DC" w14:textId="33E4D562" w:rsidR="0034284E" w:rsidRDefault="0034284E" w:rsidP="00642F2D">
      <w:pPr>
        <w:pStyle w:val="Default"/>
        <w:spacing w:line="276" w:lineRule="auto"/>
        <w:jc w:val="both"/>
        <w:rPr>
          <w:rFonts w:eastAsiaTheme="minorEastAsia"/>
          <w:b/>
        </w:rPr>
      </w:pPr>
      <w:r w:rsidRPr="0034284E">
        <w:rPr>
          <w:rFonts w:eastAsiaTheme="minorEastAsia"/>
          <w:b/>
        </w:rPr>
        <w:lastRenderedPageBreak/>
        <w:t xml:space="preserve">EK </w:t>
      </w:r>
      <w:r w:rsidR="00C96AA5">
        <w:rPr>
          <w:rFonts w:eastAsiaTheme="minorEastAsia"/>
          <w:b/>
        </w:rPr>
        <w:t>D</w:t>
      </w:r>
      <w:r w:rsidRPr="0034284E">
        <w:rPr>
          <w:rFonts w:eastAsiaTheme="minorEastAsia"/>
          <w:b/>
        </w:rPr>
        <w:t xml:space="preserve">: TAKIM KAPTANI </w:t>
      </w:r>
      <w:r w:rsidR="00C624E1">
        <w:rPr>
          <w:rFonts w:eastAsiaTheme="minorEastAsia"/>
          <w:b/>
        </w:rPr>
        <w:t xml:space="preserve">ve HER TAKIM ÜYESİ </w:t>
      </w:r>
      <w:r w:rsidRPr="0034284E">
        <w:rPr>
          <w:rFonts w:eastAsiaTheme="minorEastAsia"/>
          <w:b/>
        </w:rPr>
        <w:t xml:space="preserve">TARAFINDAN DOLDURULACAK VE </w:t>
      </w:r>
      <w:r w:rsidR="00970256">
        <w:rPr>
          <w:rFonts w:eastAsiaTheme="minorEastAsia"/>
          <w:b/>
        </w:rPr>
        <w:t xml:space="preserve">EMAİL İLE </w:t>
      </w:r>
      <w:r w:rsidR="00B01DEE">
        <w:rPr>
          <w:rFonts w:eastAsiaTheme="minorEastAsia"/>
          <w:b/>
        </w:rPr>
        <w:t xml:space="preserve">İMO’YA ve </w:t>
      </w:r>
      <w:r w:rsidR="00A20E4B">
        <w:rPr>
          <w:rFonts w:eastAsiaTheme="minorEastAsia"/>
          <w:b/>
        </w:rPr>
        <w:t xml:space="preserve">Prof.Dr.Nurhan Ecemiş’e </w:t>
      </w:r>
      <w:r>
        <w:rPr>
          <w:rFonts w:eastAsiaTheme="minorEastAsia"/>
          <w:b/>
        </w:rPr>
        <w:t xml:space="preserve">SUNULACAK </w:t>
      </w:r>
      <w:r w:rsidRPr="0034284E">
        <w:rPr>
          <w:rFonts w:eastAsiaTheme="minorEastAsia"/>
          <w:b/>
        </w:rPr>
        <w:t>FORM</w:t>
      </w:r>
    </w:p>
    <w:p w14:paraId="6C3521FE" w14:textId="77777777" w:rsidR="00381CD6" w:rsidRPr="0034284E" w:rsidRDefault="00381CD6" w:rsidP="000770D8">
      <w:pPr>
        <w:pStyle w:val="Default"/>
        <w:spacing w:line="276" w:lineRule="auto"/>
        <w:jc w:val="center"/>
        <w:rPr>
          <w:rFonts w:eastAsiaTheme="minorEastAsia"/>
          <w:b/>
        </w:rPr>
      </w:pPr>
    </w:p>
    <w:tbl>
      <w:tblPr>
        <w:tblStyle w:val="TabloKlavuzu"/>
        <w:tblW w:w="0" w:type="auto"/>
        <w:tblInd w:w="-5" w:type="dxa"/>
        <w:tblLook w:val="04A0" w:firstRow="1" w:lastRow="0" w:firstColumn="1" w:lastColumn="0" w:noHBand="0" w:noVBand="1"/>
      </w:tblPr>
      <w:tblGrid>
        <w:gridCol w:w="9000"/>
      </w:tblGrid>
      <w:tr w:rsidR="008B7EFE" w14:paraId="592AFFA9" w14:textId="77777777" w:rsidTr="004F260D">
        <w:trPr>
          <w:trHeight w:val="989"/>
        </w:trPr>
        <w:tc>
          <w:tcPr>
            <w:tcW w:w="9000" w:type="dxa"/>
          </w:tcPr>
          <w:p w14:paraId="01EA76E4" w14:textId="11044AF3" w:rsidR="00C624E1" w:rsidRPr="000770D8" w:rsidRDefault="008D3C91" w:rsidP="00C624E1">
            <w:pPr>
              <w:jc w:val="center"/>
              <w:rPr>
                <w:rFonts w:ascii="Times New Roman" w:hAnsi="Times New Roman" w:cs="Times New Roman"/>
                <w:b/>
                <w:sz w:val="20"/>
                <w:szCs w:val="20"/>
              </w:rPr>
            </w:pPr>
            <w:r>
              <w:rPr>
                <w:rFonts w:ascii="Times New Roman" w:hAnsi="Times New Roman" w:cs="Times New Roman"/>
                <w:b/>
                <w:sz w:val="20"/>
                <w:szCs w:val="20"/>
              </w:rPr>
              <w:t>İMO İzmir 2025</w:t>
            </w:r>
          </w:p>
          <w:p w14:paraId="12DEE2F5" w14:textId="3E784E6A" w:rsidR="00C624E1" w:rsidRPr="000770D8" w:rsidRDefault="00C624E1" w:rsidP="00C624E1">
            <w:pPr>
              <w:jc w:val="center"/>
              <w:rPr>
                <w:rFonts w:ascii="Times New Roman" w:hAnsi="Times New Roman" w:cs="Times New Roman"/>
                <w:b/>
                <w:sz w:val="20"/>
                <w:szCs w:val="20"/>
              </w:rPr>
            </w:pPr>
            <w:r w:rsidRPr="000770D8">
              <w:rPr>
                <w:rFonts w:ascii="Times New Roman" w:hAnsi="Times New Roman" w:cs="Times New Roman"/>
                <w:b/>
                <w:sz w:val="20"/>
                <w:szCs w:val="20"/>
              </w:rPr>
              <w:t xml:space="preserve">SÜRDÜRÜLEBİLİR MALZEME İLE STABİLİZE EDİLMİŞ İSTİNAT DUVARI </w:t>
            </w:r>
            <w:r w:rsidR="00D844F2" w:rsidRPr="000770D8">
              <w:rPr>
                <w:rFonts w:ascii="Times New Roman" w:hAnsi="Times New Roman" w:cs="Times New Roman"/>
                <w:b/>
                <w:sz w:val="20"/>
                <w:szCs w:val="20"/>
              </w:rPr>
              <w:t>TASARIMI</w:t>
            </w:r>
            <w:r w:rsidR="00017D43" w:rsidRPr="000770D8">
              <w:rPr>
                <w:rFonts w:ascii="Times New Roman" w:hAnsi="Times New Roman" w:cs="Times New Roman"/>
                <w:b/>
                <w:sz w:val="20"/>
                <w:szCs w:val="20"/>
              </w:rPr>
              <w:t xml:space="preserve"> </w:t>
            </w:r>
            <w:r w:rsidRPr="000770D8">
              <w:rPr>
                <w:rFonts w:ascii="Times New Roman" w:hAnsi="Times New Roman" w:cs="Times New Roman"/>
                <w:b/>
                <w:sz w:val="20"/>
                <w:szCs w:val="20"/>
              </w:rPr>
              <w:t xml:space="preserve">YARIŞMASI </w:t>
            </w:r>
          </w:p>
          <w:p w14:paraId="5DB3E37C" w14:textId="7E2E0F3B" w:rsidR="008B7EFE" w:rsidRPr="000770D8" w:rsidRDefault="00C624E1" w:rsidP="00C624E1">
            <w:pPr>
              <w:jc w:val="center"/>
              <w:rPr>
                <w:rFonts w:ascii="Times New Roman" w:hAnsi="Times New Roman" w:cs="Times New Roman"/>
                <w:b/>
                <w:sz w:val="20"/>
                <w:szCs w:val="20"/>
              </w:rPr>
            </w:pPr>
            <w:r w:rsidRPr="000770D8">
              <w:rPr>
                <w:rFonts w:ascii="Times New Roman" w:hAnsi="Times New Roman" w:cs="Times New Roman"/>
                <w:b/>
                <w:sz w:val="20"/>
                <w:szCs w:val="20"/>
              </w:rPr>
              <w:t>Biyografi</w:t>
            </w:r>
          </w:p>
        </w:tc>
      </w:tr>
      <w:tr w:rsidR="008B7EFE" w14:paraId="2636ED7F" w14:textId="77777777" w:rsidTr="00564FCC">
        <w:trPr>
          <w:trHeight w:val="953"/>
        </w:trPr>
        <w:tc>
          <w:tcPr>
            <w:tcW w:w="9000" w:type="dxa"/>
          </w:tcPr>
          <w:p w14:paraId="619EDAA6" w14:textId="2BCCA15E" w:rsidR="008B7EFE" w:rsidRPr="000770D8" w:rsidRDefault="00C624E1" w:rsidP="008B36B6">
            <w:pPr>
              <w:pStyle w:val="Default"/>
              <w:spacing w:line="276" w:lineRule="auto"/>
              <w:jc w:val="both"/>
              <w:rPr>
                <w:rFonts w:eastAsiaTheme="minorEastAsia"/>
                <w:sz w:val="20"/>
                <w:szCs w:val="20"/>
              </w:rPr>
            </w:pPr>
            <w:r w:rsidRPr="000770D8">
              <w:rPr>
                <w:rFonts w:eastAsiaTheme="minorEastAsia"/>
                <w:sz w:val="20"/>
                <w:szCs w:val="20"/>
              </w:rPr>
              <w:t>Katılan Üniversite</w:t>
            </w:r>
            <w:r w:rsidR="00D5709C" w:rsidRPr="000770D8">
              <w:rPr>
                <w:rFonts w:eastAsiaTheme="minorEastAsia"/>
                <w:sz w:val="20"/>
                <w:szCs w:val="20"/>
              </w:rPr>
              <w:t>:</w:t>
            </w:r>
          </w:p>
        </w:tc>
      </w:tr>
      <w:tr w:rsidR="008B7EFE" w14:paraId="729D208B" w14:textId="77777777" w:rsidTr="00564FCC">
        <w:trPr>
          <w:trHeight w:val="953"/>
        </w:trPr>
        <w:tc>
          <w:tcPr>
            <w:tcW w:w="9000" w:type="dxa"/>
          </w:tcPr>
          <w:p w14:paraId="179963FA" w14:textId="3CD70B8C" w:rsidR="008B7EFE" w:rsidRPr="000770D8" w:rsidRDefault="002442D3" w:rsidP="008B36B6">
            <w:pPr>
              <w:pStyle w:val="Default"/>
              <w:spacing w:line="276" w:lineRule="auto"/>
              <w:jc w:val="both"/>
              <w:rPr>
                <w:rFonts w:eastAsiaTheme="minorEastAsia"/>
                <w:sz w:val="20"/>
                <w:szCs w:val="20"/>
              </w:rPr>
            </w:pPr>
            <w:r w:rsidRPr="000770D8">
              <w:rPr>
                <w:rFonts w:eastAsiaTheme="minorEastAsia"/>
                <w:sz w:val="20"/>
                <w:szCs w:val="20"/>
              </w:rPr>
              <w:t>Şehir:</w:t>
            </w:r>
          </w:p>
        </w:tc>
      </w:tr>
      <w:tr w:rsidR="002442D3" w:rsidRPr="00EB3931" w14:paraId="080765FA" w14:textId="77777777" w:rsidTr="00564FCC">
        <w:trPr>
          <w:trHeight w:val="1052"/>
        </w:trPr>
        <w:tc>
          <w:tcPr>
            <w:tcW w:w="9000" w:type="dxa"/>
          </w:tcPr>
          <w:p w14:paraId="0431DD67" w14:textId="3D4236FF" w:rsidR="002442D3" w:rsidRPr="00FC5B7A" w:rsidRDefault="002442D3" w:rsidP="008B36B6">
            <w:pPr>
              <w:pStyle w:val="Default"/>
              <w:spacing w:line="276" w:lineRule="auto"/>
              <w:jc w:val="both"/>
              <w:rPr>
                <w:rFonts w:eastAsiaTheme="minorEastAsia"/>
                <w:sz w:val="20"/>
                <w:szCs w:val="20"/>
                <w:lang w:val="es-ES"/>
              </w:rPr>
            </w:pPr>
            <w:r w:rsidRPr="00FC5B7A">
              <w:rPr>
                <w:rFonts w:eastAsiaTheme="minorEastAsia"/>
                <w:sz w:val="20"/>
                <w:szCs w:val="20"/>
                <w:lang w:val="es-ES"/>
              </w:rPr>
              <w:t>Ulusal Yarışmalarda Yarışılan Yıl Sayısı:</w:t>
            </w:r>
          </w:p>
        </w:tc>
      </w:tr>
      <w:tr w:rsidR="008B7EFE" w14:paraId="59BCAAA3" w14:textId="77777777" w:rsidTr="00564FCC">
        <w:trPr>
          <w:trHeight w:val="971"/>
        </w:trPr>
        <w:tc>
          <w:tcPr>
            <w:tcW w:w="9000" w:type="dxa"/>
          </w:tcPr>
          <w:p w14:paraId="10F67394" w14:textId="77777777" w:rsidR="008B7EFE" w:rsidRPr="000770D8" w:rsidRDefault="008B17C3" w:rsidP="008B36B6">
            <w:pPr>
              <w:pStyle w:val="Default"/>
              <w:spacing w:line="276" w:lineRule="auto"/>
              <w:jc w:val="both"/>
              <w:rPr>
                <w:rFonts w:eastAsiaTheme="minorEastAsia"/>
                <w:sz w:val="20"/>
                <w:szCs w:val="20"/>
              </w:rPr>
            </w:pPr>
            <w:r w:rsidRPr="000770D8">
              <w:rPr>
                <w:rFonts w:eastAsiaTheme="minorEastAsia"/>
                <w:sz w:val="20"/>
                <w:szCs w:val="20"/>
              </w:rPr>
              <w:t>Takım Danışmanı:</w:t>
            </w:r>
          </w:p>
        </w:tc>
      </w:tr>
      <w:tr w:rsidR="008B7EFE" w14:paraId="1839A80F" w14:textId="77777777" w:rsidTr="00564FCC">
        <w:trPr>
          <w:trHeight w:val="989"/>
        </w:trPr>
        <w:tc>
          <w:tcPr>
            <w:tcW w:w="9000" w:type="dxa"/>
            <w:shd w:val="clear" w:color="auto" w:fill="E7E6E6" w:themeFill="background2"/>
          </w:tcPr>
          <w:p w14:paraId="35EB200F" w14:textId="3647E5C6" w:rsidR="008B7EFE" w:rsidRPr="000770D8" w:rsidRDefault="00E05745" w:rsidP="00C624E1">
            <w:pPr>
              <w:pStyle w:val="Default"/>
              <w:spacing w:line="276" w:lineRule="auto"/>
              <w:jc w:val="both"/>
              <w:rPr>
                <w:rFonts w:eastAsiaTheme="minorEastAsia"/>
                <w:b/>
                <w:sz w:val="20"/>
                <w:szCs w:val="20"/>
              </w:rPr>
            </w:pPr>
            <w:r>
              <w:rPr>
                <w:rFonts w:eastAsiaTheme="minorEastAsia"/>
                <w:b/>
                <w:sz w:val="20"/>
                <w:szCs w:val="20"/>
              </w:rPr>
              <w:t>Takım Üyeleri</w:t>
            </w:r>
            <w:r w:rsidR="00C624E1" w:rsidRPr="000770D8">
              <w:rPr>
                <w:rFonts w:eastAsiaTheme="minorEastAsia"/>
                <w:b/>
                <w:sz w:val="20"/>
                <w:szCs w:val="20"/>
              </w:rPr>
              <w:t>:</w:t>
            </w:r>
          </w:p>
        </w:tc>
      </w:tr>
      <w:tr w:rsidR="008B7EFE" w14:paraId="15E58720" w14:textId="77777777" w:rsidTr="00564FCC">
        <w:trPr>
          <w:trHeight w:val="1034"/>
        </w:trPr>
        <w:tc>
          <w:tcPr>
            <w:tcW w:w="9000" w:type="dxa"/>
          </w:tcPr>
          <w:p w14:paraId="76F0FB4C" w14:textId="1ADB6D09" w:rsidR="008B7EFE" w:rsidRPr="000770D8" w:rsidRDefault="00784F97" w:rsidP="00C624E1">
            <w:pPr>
              <w:pStyle w:val="Default"/>
              <w:spacing w:line="276" w:lineRule="auto"/>
              <w:jc w:val="both"/>
              <w:rPr>
                <w:rFonts w:eastAsiaTheme="minorEastAsia"/>
                <w:sz w:val="20"/>
                <w:szCs w:val="20"/>
              </w:rPr>
            </w:pPr>
            <w:r w:rsidRPr="000770D8">
              <w:rPr>
                <w:rFonts w:eastAsiaTheme="minorEastAsia"/>
                <w:sz w:val="20"/>
                <w:szCs w:val="20"/>
              </w:rPr>
              <w:t>Okulda İçind</w:t>
            </w:r>
            <w:r w:rsidR="00C624E1" w:rsidRPr="000770D8">
              <w:rPr>
                <w:rFonts w:eastAsiaTheme="minorEastAsia"/>
                <w:sz w:val="20"/>
                <w:szCs w:val="20"/>
              </w:rPr>
              <w:t>e Bulunduğumuz Yıl (ilk sınıf, ikinci sınıf, üçüncü sınıf, son sınıf</w:t>
            </w:r>
            <w:r w:rsidR="000328E7">
              <w:rPr>
                <w:rFonts w:eastAsiaTheme="minorEastAsia"/>
                <w:sz w:val="20"/>
                <w:szCs w:val="20"/>
              </w:rPr>
              <w:t>, yüksek lisans</w:t>
            </w:r>
            <w:r w:rsidR="00E05745">
              <w:rPr>
                <w:rFonts w:eastAsiaTheme="minorEastAsia"/>
                <w:sz w:val="20"/>
                <w:szCs w:val="20"/>
              </w:rPr>
              <w:t>, doktora</w:t>
            </w:r>
            <w:r w:rsidRPr="000770D8">
              <w:rPr>
                <w:rFonts w:eastAsiaTheme="minorEastAsia"/>
                <w:sz w:val="20"/>
                <w:szCs w:val="20"/>
              </w:rPr>
              <w:t>):</w:t>
            </w:r>
          </w:p>
        </w:tc>
      </w:tr>
      <w:tr w:rsidR="008B7EFE" w14:paraId="2458895F" w14:textId="77777777" w:rsidTr="00642F2D">
        <w:trPr>
          <w:trHeight w:val="1511"/>
        </w:trPr>
        <w:tc>
          <w:tcPr>
            <w:tcW w:w="9000" w:type="dxa"/>
          </w:tcPr>
          <w:p w14:paraId="3C65B188" w14:textId="77777777" w:rsidR="008B7EFE" w:rsidRPr="000770D8" w:rsidRDefault="003D13E4" w:rsidP="008B36B6">
            <w:pPr>
              <w:pStyle w:val="Default"/>
              <w:spacing w:line="276" w:lineRule="auto"/>
              <w:jc w:val="both"/>
              <w:rPr>
                <w:rFonts w:eastAsiaTheme="minorEastAsia"/>
                <w:sz w:val="20"/>
                <w:szCs w:val="20"/>
              </w:rPr>
            </w:pPr>
            <w:r w:rsidRPr="000770D8">
              <w:rPr>
                <w:rFonts w:eastAsiaTheme="minorEastAsia"/>
                <w:sz w:val="20"/>
                <w:szCs w:val="20"/>
              </w:rPr>
              <w:t>İlgi alanları ve hobiler:</w:t>
            </w:r>
          </w:p>
        </w:tc>
      </w:tr>
      <w:tr w:rsidR="008B7EFE" w14:paraId="140F3DB4" w14:textId="77777777" w:rsidTr="00642F2D">
        <w:trPr>
          <w:trHeight w:val="3590"/>
        </w:trPr>
        <w:tc>
          <w:tcPr>
            <w:tcW w:w="9000" w:type="dxa"/>
          </w:tcPr>
          <w:p w14:paraId="739AC89E" w14:textId="2C4D0A3C" w:rsidR="008B7EFE" w:rsidRPr="000770D8" w:rsidRDefault="003D13E4" w:rsidP="00C624E1">
            <w:pPr>
              <w:pStyle w:val="Default"/>
              <w:spacing w:line="276" w:lineRule="auto"/>
              <w:jc w:val="both"/>
              <w:rPr>
                <w:rFonts w:eastAsiaTheme="minorEastAsia"/>
                <w:sz w:val="20"/>
                <w:szCs w:val="20"/>
              </w:rPr>
            </w:pPr>
            <w:r w:rsidRPr="000770D8">
              <w:rPr>
                <w:rFonts w:eastAsiaTheme="minorEastAsia"/>
                <w:sz w:val="20"/>
                <w:szCs w:val="20"/>
              </w:rPr>
              <w:t>Gelecek Planları, örne</w:t>
            </w:r>
            <w:r w:rsidR="00C624E1" w:rsidRPr="000770D8">
              <w:rPr>
                <w:rFonts w:eastAsiaTheme="minorEastAsia"/>
                <w:sz w:val="20"/>
                <w:szCs w:val="20"/>
              </w:rPr>
              <w:t>ğin yüksek lisans, danışmanlık</w:t>
            </w:r>
            <w:r w:rsidRPr="000770D8">
              <w:rPr>
                <w:rFonts w:eastAsiaTheme="minorEastAsia"/>
                <w:sz w:val="20"/>
                <w:szCs w:val="20"/>
              </w:rPr>
              <w:t xml:space="preserve">, </w:t>
            </w:r>
            <w:r w:rsidR="00C624E1" w:rsidRPr="000770D8">
              <w:rPr>
                <w:rFonts w:eastAsiaTheme="minorEastAsia"/>
                <w:sz w:val="20"/>
                <w:szCs w:val="20"/>
              </w:rPr>
              <w:t xml:space="preserve">inşaat sanayi, akademik, </w:t>
            </w:r>
            <w:r w:rsidRPr="000770D8">
              <w:rPr>
                <w:rFonts w:eastAsiaTheme="minorEastAsia"/>
                <w:sz w:val="20"/>
                <w:szCs w:val="20"/>
              </w:rPr>
              <w:t>diğer?</w:t>
            </w:r>
          </w:p>
        </w:tc>
      </w:tr>
    </w:tbl>
    <w:p w14:paraId="5A4398F1" w14:textId="77777777" w:rsidR="002442D3" w:rsidRDefault="002442D3" w:rsidP="00965938">
      <w:pPr>
        <w:pStyle w:val="Default"/>
        <w:spacing w:line="276" w:lineRule="auto"/>
        <w:jc w:val="both"/>
        <w:rPr>
          <w:rFonts w:eastAsiaTheme="minorEastAsia"/>
          <w:b/>
        </w:rPr>
      </w:pPr>
    </w:p>
    <w:p w14:paraId="428D1A43" w14:textId="72461206" w:rsidR="002442D3" w:rsidRDefault="002442D3" w:rsidP="00564FCC">
      <w:pPr>
        <w:pStyle w:val="Default"/>
        <w:spacing w:line="276" w:lineRule="auto"/>
        <w:jc w:val="both"/>
        <w:rPr>
          <w:rFonts w:eastAsiaTheme="minorEastAsia"/>
          <w:b/>
        </w:rPr>
      </w:pPr>
    </w:p>
    <w:p w14:paraId="3210121A" w14:textId="415B159B" w:rsidR="009426D7" w:rsidRPr="009426D7" w:rsidRDefault="009426D7" w:rsidP="006E1F4B">
      <w:pPr>
        <w:pStyle w:val="Default"/>
        <w:spacing w:line="276" w:lineRule="auto"/>
        <w:jc w:val="both"/>
        <w:rPr>
          <w:rFonts w:eastAsiaTheme="minorEastAsia"/>
          <w:color w:val="002060"/>
          <w:highlight w:val="yellow"/>
        </w:rPr>
      </w:pPr>
    </w:p>
    <w:sectPr w:rsidR="009426D7" w:rsidRPr="009426D7" w:rsidSect="00F72F77">
      <w:headerReference w:type="default" r:id="rId23"/>
      <w:footerReference w:type="default" r:id="rId24"/>
      <w:pgSz w:w="11906" w:h="16838" w:code="9"/>
      <w:pgMar w:top="1440" w:right="1440"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58853" w14:textId="77777777" w:rsidR="003D39AD" w:rsidRDefault="003D39AD" w:rsidP="00117F37">
      <w:pPr>
        <w:spacing w:after="0" w:line="240" w:lineRule="auto"/>
      </w:pPr>
      <w:r>
        <w:separator/>
      </w:r>
    </w:p>
  </w:endnote>
  <w:endnote w:type="continuationSeparator" w:id="0">
    <w:p w14:paraId="3F238D52" w14:textId="77777777" w:rsidR="003D39AD" w:rsidRDefault="003D39AD" w:rsidP="0011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01863"/>
      <w:docPartObj>
        <w:docPartGallery w:val="Page Numbers (Bottom of Page)"/>
        <w:docPartUnique/>
      </w:docPartObj>
    </w:sdtPr>
    <w:sdtEndPr>
      <w:rPr>
        <w:noProof/>
      </w:rPr>
    </w:sdtEndPr>
    <w:sdtContent>
      <w:p w14:paraId="06802088" w14:textId="46AE5F58" w:rsidR="006B2D41" w:rsidRDefault="006B2D41">
        <w:pPr>
          <w:pStyle w:val="AltBilgi"/>
          <w:jc w:val="center"/>
        </w:pPr>
        <w:r>
          <w:fldChar w:fldCharType="begin"/>
        </w:r>
        <w:r>
          <w:instrText xml:space="preserve"> PAGE   \* MERGEFORMAT </w:instrText>
        </w:r>
        <w:r>
          <w:fldChar w:fldCharType="separate"/>
        </w:r>
        <w:r w:rsidR="00422B55">
          <w:rPr>
            <w:noProof/>
          </w:rPr>
          <w:t>14</w:t>
        </w:r>
        <w:r>
          <w:rPr>
            <w:noProof/>
          </w:rPr>
          <w:fldChar w:fldCharType="end"/>
        </w:r>
        <w:r w:rsidR="00EA6FDE">
          <w:rPr>
            <w:noProof/>
          </w:rPr>
          <w:t>/14</w:t>
        </w:r>
      </w:p>
    </w:sdtContent>
  </w:sdt>
  <w:p w14:paraId="28037559" w14:textId="77777777" w:rsidR="006B2D41" w:rsidRDefault="006B2D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065F" w14:textId="77777777" w:rsidR="003D39AD" w:rsidRDefault="003D39AD" w:rsidP="00117F37">
      <w:pPr>
        <w:spacing w:after="0" w:line="240" w:lineRule="auto"/>
      </w:pPr>
      <w:r>
        <w:separator/>
      </w:r>
    </w:p>
  </w:footnote>
  <w:footnote w:type="continuationSeparator" w:id="0">
    <w:p w14:paraId="427E151A" w14:textId="77777777" w:rsidR="003D39AD" w:rsidRDefault="003D39AD" w:rsidP="00117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4AB4" w14:textId="193D6935" w:rsidR="006B2D41" w:rsidRPr="00A23573" w:rsidRDefault="006B2D41">
    <w:pPr>
      <w:spacing w:line="264" w:lineRule="auto"/>
      <w:rPr>
        <w:b/>
      </w:rPr>
    </w:pPr>
    <w:r>
      <w:rPr>
        <w:noProof/>
        <w:color w:val="000000"/>
        <w:lang w:val="en-US"/>
      </w:rPr>
      <mc:AlternateContent>
        <mc:Choice Requires="wps">
          <w:drawing>
            <wp:anchor distT="0" distB="0" distL="114300" distR="114300" simplePos="0" relativeHeight="251659264" behindDoc="0" locked="0" layoutInCell="1" allowOverlap="1" wp14:anchorId="1E228308" wp14:editId="24F7F4D8">
              <wp:simplePos x="0" y="0"/>
              <wp:positionH relativeFrom="margin">
                <wp:align>center</wp:align>
              </wp:positionH>
              <wp:positionV relativeFrom="margin">
                <wp:align>center</wp:align>
              </wp:positionV>
              <wp:extent cx="7155815" cy="10130790"/>
              <wp:effectExtent l="0" t="0" r="18415" b="15240"/>
              <wp:wrapNone/>
              <wp:docPr id="222" name="Rectangle 222"/>
              <wp:cNvGraphicFramePr/>
              <a:graphic xmlns:a="http://schemas.openxmlformats.org/drawingml/2006/main">
                <a:graphicData uri="http://schemas.microsoft.com/office/word/2010/wordprocessingShape">
                  <wps:wsp>
                    <wps:cNvSpPr/>
                    <wps:spPr>
                      <a:xfrm>
                        <a:off x="0" y="0"/>
                        <a:ext cx="7155815" cy="101307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783C8FA" id="Rectangle 222" o:spid="_x0000_s1026" style="position:absolute;margin-left:0;margin-top:0;width:563.45pt;height:797.7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" filled="f" strokecolor="#747070 [1614]" strokeweight="1.25pt">
              <w10:wrap anchorx="margin" anchory="margin"/>
            </v:rect>
          </w:pict>
        </mc:Fallback>
      </mc:AlternateConten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sdt>
      <w:sdtPr>
        <w:rPr>
          <w:b/>
          <w:sz w:val="20"/>
          <w:szCs w:val="20"/>
        </w:rPr>
        <w:alias w:val="Title"/>
        <w:id w:val="2026438802"/>
        <w:placeholder>
          <w:docPart w:val="186BEC439E214ECA814A0D2F4AE8E9C3"/>
        </w:placeholder>
        <w:dataBinding w:prefixMappings="xmlns:ns0='http://schemas.openxmlformats.org/package/2006/metadata/core-properties' xmlns:ns1='http://purl.org/dc/elements/1.1/'" w:xpath="/ns0:coreProperties[1]/ns1:title[1]" w:storeItemID="{6C3C8BC8-F283-45AE-878A-BAB7291924A1}"/>
        <w:text/>
      </w:sdtPr>
      <w:sdtContent>
        <w:r>
          <w:rPr>
            <w:b/>
            <w:sz w:val="20"/>
            <w:szCs w:val="20"/>
          </w:rPr>
          <w:t xml:space="preserve">İMO İzmir 2025 </w:t>
        </w:r>
        <w:proofErr w:type="spellStart"/>
        <w:r>
          <w:rPr>
            <w:b/>
            <w:sz w:val="20"/>
            <w:szCs w:val="20"/>
          </w:rPr>
          <w:t>Yarışma</w:t>
        </w:r>
        <w:proofErr w:type="spellEnd"/>
        <w:r>
          <w:rPr>
            <w:b/>
            <w:sz w:val="20"/>
            <w:szCs w:val="20"/>
          </w:rPr>
          <w:t xml:space="preserve"> </w:t>
        </w:r>
        <w:proofErr w:type="spellStart"/>
        <w:r>
          <w:rPr>
            <w:b/>
            <w:sz w:val="20"/>
            <w:szCs w:val="20"/>
          </w:rPr>
          <w:t>Kuralları</w:t>
        </w:r>
        <w:proofErr w:type="spellEnd"/>
      </w:sdtContent>
    </w:sdt>
  </w:p>
  <w:p w14:paraId="0ACCF4DA" w14:textId="77777777" w:rsidR="006B2D41" w:rsidRDefault="006B2D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3FE5"/>
    <w:multiLevelType w:val="hybridMultilevel"/>
    <w:tmpl w:val="049AF87E"/>
    <w:lvl w:ilvl="0" w:tplc="04D488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F6A01"/>
    <w:multiLevelType w:val="hybridMultilevel"/>
    <w:tmpl w:val="2E76AA42"/>
    <w:lvl w:ilvl="0" w:tplc="D9402F2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4343D7"/>
    <w:multiLevelType w:val="hybridMultilevel"/>
    <w:tmpl w:val="15D27F06"/>
    <w:lvl w:ilvl="0" w:tplc="E014F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568CE"/>
    <w:multiLevelType w:val="hybridMultilevel"/>
    <w:tmpl w:val="F944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25F0F"/>
    <w:multiLevelType w:val="hybridMultilevel"/>
    <w:tmpl w:val="5D38AC80"/>
    <w:lvl w:ilvl="0" w:tplc="26806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F53CC"/>
    <w:multiLevelType w:val="hybridMultilevel"/>
    <w:tmpl w:val="FF7E3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37B04"/>
    <w:multiLevelType w:val="hybridMultilevel"/>
    <w:tmpl w:val="2B0245E4"/>
    <w:lvl w:ilvl="0" w:tplc="F134DD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F2FA3"/>
    <w:multiLevelType w:val="hybridMultilevel"/>
    <w:tmpl w:val="F7144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5D42F8"/>
    <w:multiLevelType w:val="hybridMultilevel"/>
    <w:tmpl w:val="15D27F06"/>
    <w:lvl w:ilvl="0" w:tplc="E014F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17D4F"/>
    <w:multiLevelType w:val="hybridMultilevel"/>
    <w:tmpl w:val="3E525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F710B1"/>
    <w:multiLevelType w:val="hybridMultilevel"/>
    <w:tmpl w:val="F3523F52"/>
    <w:lvl w:ilvl="0" w:tplc="C8E23C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6095E"/>
    <w:multiLevelType w:val="hybridMultilevel"/>
    <w:tmpl w:val="D6D2C18C"/>
    <w:lvl w:ilvl="0" w:tplc="D21C1620">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1765E"/>
    <w:multiLevelType w:val="hybridMultilevel"/>
    <w:tmpl w:val="15D27F06"/>
    <w:lvl w:ilvl="0" w:tplc="E014F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36B56"/>
    <w:multiLevelType w:val="multilevel"/>
    <w:tmpl w:val="201638C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E87CC3"/>
    <w:multiLevelType w:val="hybridMultilevel"/>
    <w:tmpl w:val="D6D2C18C"/>
    <w:lvl w:ilvl="0" w:tplc="D21C1620">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3252C"/>
    <w:multiLevelType w:val="hybridMultilevel"/>
    <w:tmpl w:val="7194BD4C"/>
    <w:lvl w:ilvl="0" w:tplc="F8FEF1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84628B"/>
    <w:multiLevelType w:val="hybridMultilevel"/>
    <w:tmpl w:val="15D27F06"/>
    <w:lvl w:ilvl="0" w:tplc="E014F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8A378F"/>
    <w:multiLevelType w:val="hybridMultilevel"/>
    <w:tmpl w:val="46B6088E"/>
    <w:lvl w:ilvl="0" w:tplc="CF5EF86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B60EEB"/>
    <w:multiLevelType w:val="hybridMultilevel"/>
    <w:tmpl w:val="2E76AA42"/>
    <w:lvl w:ilvl="0" w:tplc="D9402F2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2E4432D"/>
    <w:multiLevelType w:val="hybridMultilevel"/>
    <w:tmpl w:val="A7364FA8"/>
    <w:lvl w:ilvl="0" w:tplc="04090017">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4FC09C8"/>
    <w:multiLevelType w:val="hybridMultilevel"/>
    <w:tmpl w:val="C768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548C5"/>
    <w:multiLevelType w:val="hybridMultilevel"/>
    <w:tmpl w:val="EA14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75340"/>
    <w:multiLevelType w:val="hybridMultilevel"/>
    <w:tmpl w:val="22DC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F1A65"/>
    <w:multiLevelType w:val="hybridMultilevel"/>
    <w:tmpl w:val="A8A8D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DE6AA3"/>
    <w:multiLevelType w:val="hybridMultilevel"/>
    <w:tmpl w:val="C5E6ABA6"/>
    <w:lvl w:ilvl="0" w:tplc="8CD65D4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F107F"/>
    <w:multiLevelType w:val="hybridMultilevel"/>
    <w:tmpl w:val="AD1CA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6732D"/>
    <w:multiLevelType w:val="hybridMultilevel"/>
    <w:tmpl w:val="774075D0"/>
    <w:lvl w:ilvl="0" w:tplc="CD68BA20">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8F66284"/>
    <w:multiLevelType w:val="hybridMultilevel"/>
    <w:tmpl w:val="EF529F70"/>
    <w:lvl w:ilvl="0" w:tplc="4508A1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22304D6"/>
    <w:multiLevelType w:val="hybridMultilevel"/>
    <w:tmpl w:val="5E987636"/>
    <w:lvl w:ilvl="0" w:tplc="CF5EF86E">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916311"/>
    <w:multiLevelType w:val="hybridMultilevel"/>
    <w:tmpl w:val="9E688B0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4426B8"/>
    <w:multiLevelType w:val="hybridMultilevel"/>
    <w:tmpl w:val="1B90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952D8"/>
    <w:multiLevelType w:val="hybridMultilevel"/>
    <w:tmpl w:val="CE9CE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81F19"/>
    <w:multiLevelType w:val="hybridMultilevel"/>
    <w:tmpl w:val="577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27B9B"/>
    <w:multiLevelType w:val="hybridMultilevel"/>
    <w:tmpl w:val="892A72D4"/>
    <w:lvl w:ilvl="0" w:tplc="64FCA4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2308394">
    <w:abstractNumId w:val="33"/>
  </w:num>
  <w:num w:numId="2" w16cid:durableId="186254672">
    <w:abstractNumId w:val="8"/>
  </w:num>
  <w:num w:numId="3" w16cid:durableId="1412695025">
    <w:abstractNumId w:val="27"/>
  </w:num>
  <w:num w:numId="4" w16cid:durableId="488013598">
    <w:abstractNumId w:val="18"/>
  </w:num>
  <w:num w:numId="5" w16cid:durableId="340861090">
    <w:abstractNumId w:val="1"/>
  </w:num>
  <w:num w:numId="6" w16cid:durableId="582568948">
    <w:abstractNumId w:val="2"/>
  </w:num>
  <w:num w:numId="7" w16cid:durableId="1757894854">
    <w:abstractNumId w:val="12"/>
  </w:num>
  <w:num w:numId="8" w16cid:durableId="1193569621">
    <w:abstractNumId w:val="15"/>
  </w:num>
  <w:num w:numId="9" w16cid:durableId="1383285203">
    <w:abstractNumId w:val="10"/>
  </w:num>
  <w:num w:numId="10" w16cid:durableId="1097210852">
    <w:abstractNumId w:val="17"/>
  </w:num>
  <w:num w:numId="11" w16cid:durableId="1943763868">
    <w:abstractNumId w:val="6"/>
  </w:num>
  <w:num w:numId="12" w16cid:durableId="740102406">
    <w:abstractNumId w:val="26"/>
  </w:num>
  <w:num w:numId="13" w16cid:durableId="1184831415">
    <w:abstractNumId w:val="14"/>
  </w:num>
  <w:num w:numId="14" w16cid:durableId="1823698947">
    <w:abstractNumId w:val="20"/>
  </w:num>
  <w:num w:numId="15" w16cid:durableId="15664236">
    <w:abstractNumId w:val="31"/>
  </w:num>
  <w:num w:numId="16" w16cid:durableId="1090465994">
    <w:abstractNumId w:val="25"/>
  </w:num>
  <w:num w:numId="17" w16cid:durableId="1662077880">
    <w:abstractNumId w:val="13"/>
  </w:num>
  <w:num w:numId="18" w16cid:durableId="801121777">
    <w:abstractNumId w:val="16"/>
  </w:num>
  <w:num w:numId="19" w16cid:durableId="2128116902">
    <w:abstractNumId w:val="19"/>
  </w:num>
  <w:num w:numId="20" w16cid:durableId="43792263">
    <w:abstractNumId w:val="24"/>
  </w:num>
  <w:num w:numId="21" w16cid:durableId="1085539508">
    <w:abstractNumId w:val="28"/>
  </w:num>
  <w:num w:numId="22" w16cid:durableId="2081561748">
    <w:abstractNumId w:val="4"/>
  </w:num>
  <w:num w:numId="23" w16cid:durableId="758916160">
    <w:abstractNumId w:val="23"/>
  </w:num>
  <w:num w:numId="24" w16cid:durableId="1992320273">
    <w:abstractNumId w:val="7"/>
  </w:num>
  <w:num w:numId="25" w16cid:durableId="890044495">
    <w:abstractNumId w:val="21"/>
  </w:num>
  <w:num w:numId="26" w16cid:durableId="90585844">
    <w:abstractNumId w:val="3"/>
  </w:num>
  <w:num w:numId="27" w16cid:durableId="199903201">
    <w:abstractNumId w:val="11"/>
  </w:num>
  <w:num w:numId="28" w16cid:durableId="731655226">
    <w:abstractNumId w:val="30"/>
  </w:num>
  <w:num w:numId="29" w16cid:durableId="588120124">
    <w:abstractNumId w:val="22"/>
  </w:num>
  <w:num w:numId="30" w16cid:durableId="520434420">
    <w:abstractNumId w:val="29"/>
  </w:num>
  <w:num w:numId="31" w16cid:durableId="1939632595">
    <w:abstractNumId w:val="0"/>
  </w:num>
  <w:num w:numId="32" w16cid:durableId="888690357">
    <w:abstractNumId w:val="32"/>
  </w:num>
  <w:num w:numId="33" w16cid:durableId="651446320">
    <w:abstractNumId w:val="5"/>
  </w:num>
  <w:num w:numId="34" w16cid:durableId="2037584305">
    <w:abstractNumId w:val="9"/>
  </w:num>
  <w:num w:numId="35" w16cid:durableId="599946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wNLAwNTYyNDMxNjZR0lEKTi0uzszPAykwMq4FAIrJ8kUtAAAA"/>
  </w:docVars>
  <w:rsids>
    <w:rsidRoot w:val="008567C7"/>
    <w:rsid w:val="00000D94"/>
    <w:rsid w:val="00002118"/>
    <w:rsid w:val="000027BD"/>
    <w:rsid w:val="00005D47"/>
    <w:rsid w:val="000116F9"/>
    <w:rsid w:val="000116FA"/>
    <w:rsid w:val="00017D43"/>
    <w:rsid w:val="00020316"/>
    <w:rsid w:val="0002491B"/>
    <w:rsid w:val="000328E7"/>
    <w:rsid w:val="000375E8"/>
    <w:rsid w:val="000423EF"/>
    <w:rsid w:val="00042F65"/>
    <w:rsid w:val="000434CB"/>
    <w:rsid w:val="00056433"/>
    <w:rsid w:val="00061B1F"/>
    <w:rsid w:val="0006451B"/>
    <w:rsid w:val="00066099"/>
    <w:rsid w:val="00067B99"/>
    <w:rsid w:val="00071523"/>
    <w:rsid w:val="00074EFC"/>
    <w:rsid w:val="000770D8"/>
    <w:rsid w:val="00081044"/>
    <w:rsid w:val="00081F73"/>
    <w:rsid w:val="000824C3"/>
    <w:rsid w:val="000A327B"/>
    <w:rsid w:val="000B4BE5"/>
    <w:rsid w:val="000B5660"/>
    <w:rsid w:val="000B78BE"/>
    <w:rsid w:val="000C00A7"/>
    <w:rsid w:val="000C14B6"/>
    <w:rsid w:val="000D045D"/>
    <w:rsid w:val="000D5BDE"/>
    <w:rsid w:val="000D6A47"/>
    <w:rsid w:val="000E0FD4"/>
    <w:rsid w:val="000E3466"/>
    <w:rsid w:val="000E3481"/>
    <w:rsid w:val="000E7118"/>
    <w:rsid w:val="000E78FE"/>
    <w:rsid w:val="000F13EC"/>
    <w:rsid w:val="00107747"/>
    <w:rsid w:val="00117F37"/>
    <w:rsid w:val="00121332"/>
    <w:rsid w:val="00126791"/>
    <w:rsid w:val="00130F36"/>
    <w:rsid w:val="00134C07"/>
    <w:rsid w:val="00134FDF"/>
    <w:rsid w:val="001428FC"/>
    <w:rsid w:val="00142AF6"/>
    <w:rsid w:val="00145B2A"/>
    <w:rsid w:val="0014784F"/>
    <w:rsid w:val="0015701A"/>
    <w:rsid w:val="00170C1A"/>
    <w:rsid w:val="00175606"/>
    <w:rsid w:val="00177844"/>
    <w:rsid w:val="0018001C"/>
    <w:rsid w:val="00182865"/>
    <w:rsid w:val="00182C68"/>
    <w:rsid w:val="001860D5"/>
    <w:rsid w:val="0018650C"/>
    <w:rsid w:val="0018698F"/>
    <w:rsid w:val="0019182E"/>
    <w:rsid w:val="00194DFB"/>
    <w:rsid w:val="001A2FBB"/>
    <w:rsid w:val="001A3F47"/>
    <w:rsid w:val="001B1566"/>
    <w:rsid w:val="001B23B2"/>
    <w:rsid w:val="001C1618"/>
    <w:rsid w:val="001C7548"/>
    <w:rsid w:val="001D056D"/>
    <w:rsid w:val="001D530B"/>
    <w:rsid w:val="001D64AC"/>
    <w:rsid w:val="001E1539"/>
    <w:rsid w:val="001E1CF1"/>
    <w:rsid w:val="001E5798"/>
    <w:rsid w:val="001E6783"/>
    <w:rsid w:val="001F4949"/>
    <w:rsid w:val="001F4D0C"/>
    <w:rsid w:val="001F6A06"/>
    <w:rsid w:val="002062E3"/>
    <w:rsid w:val="00207087"/>
    <w:rsid w:val="00213052"/>
    <w:rsid w:val="00215898"/>
    <w:rsid w:val="00217AF2"/>
    <w:rsid w:val="002229B0"/>
    <w:rsid w:val="00223771"/>
    <w:rsid w:val="002315F5"/>
    <w:rsid w:val="00233256"/>
    <w:rsid w:val="0023699D"/>
    <w:rsid w:val="002401C5"/>
    <w:rsid w:val="00241E58"/>
    <w:rsid w:val="002433C3"/>
    <w:rsid w:val="002442D3"/>
    <w:rsid w:val="00247A22"/>
    <w:rsid w:val="00254BEF"/>
    <w:rsid w:val="00267F44"/>
    <w:rsid w:val="002707A0"/>
    <w:rsid w:val="00272259"/>
    <w:rsid w:val="0028019D"/>
    <w:rsid w:val="002843AA"/>
    <w:rsid w:val="00291540"/>
    <w:rsid w:val="002916EC"/>
    <w:rsid w:val="00294561"/>
    <w:rsid w:val="002953CF"/>
    <w:rsid w:val="00295ED6"/>
    <w:rsid w:val="002A76E2"/>
    <w:rsid w:val="002B15F2"/>
    <w:rsid w:val="002C16AC"/>
    <w:rsid w:val="002C37EF"/>
    <w:rsid w:val="002C5955"/>
    <w:rsid w:val="002C7E02"/>
    <w:rsid w:val="002D13B9"/>
    <w:rsid w:val="002D45D0"/>
    <w:rsid w:val="002D6D81"/>
    <w:rsid w:val="002F239A"/>
    <w:rsid w:val="003047BE"/>
    <w:rsid w:val="00306226"/>
    <w:rsid w:val="003302E9"/>
    <w:rsid w:val="00330C37"/>
    <w:rsid w:val="003423E0"/>
    <w:rsid w:val="0034284E"/>
    <w:rsid w:val="0034432B"/>
    <w:rsid w:val="003465D4"/>
    <w:rsid w:val="003469D9"/>
    <w:rsid w:val="003510F5"/>
    <w:rsid w:val="003518F0"/>
    <w:rsid w:val="0035304C"/>
    <w:rsid w:val="00355846"/>
    <w:rsid w:val="0036139C"/>
    <w:rsid w:val="00362529"/>
    <w:rsid w:val="00362C83"/>
    <w:rsid w:val="00365AD0"/>
    <w:rsid w:val="0036676D"/>
    <w:rsid w:val="00371179"/>
    <w:rsid w:val="00381CD6"/>
    <w:rsid w:val="003823C8"/>
    <w:rsid w:val="0038467C"/>
    <w:rsid w:val="003930AA"/>
    <w:rsid w:val="0039542F"/>
    <w:rsid w:val="003A1BC6"/>
    <w:rsid w:val="003A1ED7"/>
    <w:rsid w:val="003A6256"/>
    <w:rsid w:val="003C1A60"/>
    <w:rsid w:val="003C1A9C"/>
    <w:rsid w:val="003C78C0"/>
    <w:rsid w:val="003D0BFA"/>
    <w:rsid w:val="003D13E4"/>
    <w:rsid w:val="003D3527"/>
    <w:rsid w:val="003D39AD"/>
    <w:rsid w:val="003D4A15"/>
    <w:rsid w:val="003D649C"/>
    <w:rsid w:val="003D76BB"/>
    <w:rsid w:val="003E1B0B"/>
    <w:rsid w:val="003E1C18"/>
    <w:rsid w:val="003F0C0B"/>
    <w:rsid w:val="003F1788"/>
    <w:rsid w:val="003F6B22"/>
    <w:rsid w:val="003F6F15"/>
    <w:rsid w:val="00406323"/>
    <w:rsid w:val="00410E00"/>
    <w:rsid w:val="00411368"/>
    <w:rsid w:val="0041588D"/>
    <w:rsid w:val="0042159A"/>
    <w:rsid w:val="00422475"/>
    <w:rsid w:val="00422B55"/>
    <w:rsid w:val="00433162"/>
    <w:rsid w:val="00437318"/>
    <w:rsid w:val="00443AEC"/>
    <w:rsid w:val="00444135"/>
    <w:rsid w:val="00457444"/>
    <w:rsid w:val="004629E0"/>
    <w:rsid w:val="004669AB"/>
    <w:rsid w:val="00467E0B"/>
    <w:rsid w:val="00472928"/>
    <w:rsid w:val="00474C52"/>
    <w:rsid w:val="0047655E"/>
    <w:rsid w:val="00481C58"/>
    <w:rsid w:val="0048568F"/>
    <w:rsid w:val="00486E9B"/>
    <w:rsid w:val="00493660"/>
    <w:rsid w:val="00497BFB"/>
    <w:rsid w:val="00497F2D"/>
    <w:rsid w:val="004A04F9"/>
    <w:rsid w:val="004A0F4E"/>
    <w:rsid w:val="004A4446"/>
    <w:rsid w:val="004A4517"/>
    <w:rsid w:val="004A6162"/>
    <w:rsid w:val="004B222F"/>
    <w:rsid w:val="004B3803"/>
    <w:rsid w:val="004B5058"/>
    <w:rsid w:val="004B5589"/>
    <w:rsid w:val="004B710A"/>
    <w:rsid w:val="004C79E6"/>
    <w:rsid w:val="004D4E9B"/>
    <w:rsid w:val="004D6EDF"/>
    <w:rsid w:val="004E2858"/>
    <w:rsid w:val="004E2EB7"/>
    <w:rsid w:val="004E30EE"/>
    <w:rsid w:val="004E6181"/>
    <w:rsid w:val="004E7A29"/>
    <w:rsid w:val="004F032F"/>
    <w:rsid w:val="004F260D"/>
    <w:rsid w:val="004F2952"/>
    <w:rsid w:val="004F38E8"/>
    <w:rsid w:val="004F6D52"/>
    <w:rsid w:val="005018A0"/>
    <w:rsid w:val="005076AC"/>
    <w:rsid w:val="00507CC1"/>
    <w:rsid w:val="00510C38"/>
    <w:rsid w:val="005114B1"/>
    <w:rsid w:val="00511926"/>
    <w:rsid w:val="00515AF9"/>
    <w:rsid w:val="00516100"/>
    <w:rsid w:val="0051641B"/>
    <w:rsid w:val="00533078"/>
    <w:rsid w:val="0053679C"/>
    <w:rsid w:val="005517D0"/>
    <w:rsid w:val="00555DA4"/>
    <w:rsid w:val="00556CB4"/>
    <w:rsid w:val="00564FCC"/>
    <w:rsid w:val="00565BCF"/>
    <w:rsid w:val="0056684C"/>
    <w:rsid w:val="00572A8C"/>
    <w:rsid w:val="0058038A"/>
    <w:rsid w:val="0059419E"/>
    <w:rsid w:val="0059466B"/>
    <w:rsid w:val="005A047F"/>
    <w:rsid w:val="005A4F12"/>
    <w:rsid w:val="005A603F"/>
    <w:rsid w:val="005B05B1"/>
    <w:rsid w:val="005B0F30"/>
    <w:rsid w:val="005B5E32"/>
    <w:rsid w:val="005C06E5"/>
    <w:rsid w:val="005C16DA"/>
    <w:rsid w:val="005C4BF4"/>
    <w:rsid w:val="005D7D1D"/>
    <w:rsid w:val="005E3341"/>
    <w:rsid w:val="005E505A"/>
    <w:rsid w:val="005E5EC8"/>
    <w:rsid w:val="005F3847"/>
    <w:rsid w:val="00604C6D"/>
    <w:rsid w:val="006121B4"/>
    <w:rsid w:val="00612E7C"/>
    <w:rsid w:val="00614C43"/>
    <w:rsid w:val="00620F39"/>
    <w:rsid w:val="0062192A"/>
    <w:rsid w:val="006275D5"/>
    <w:rsid w:val="006351D4"/>
    <w:rsid w:val="00642746"/>
    <w:rsid w:val="00642F2D"/>
    <w:rsid w:val="00645B86"/>
    <w:rsid w:val="006469D5"/>
    <w:rsid w:val="00651F0E"/>
    <w:rsid w:val="006527A1"/>
    <w:rsid w:val="006623CF"/>
    <w:rsid w:val="006723E8"/>
    <w:rsid w:val="006726F8"/>
    <w:rsid w:val="00684B19"/>
    <w:rsid w:val="006860CE"/>
    <w:rsid w:val="00687B8D"/>
    <w:rsid w:val="00687E88"/>
    <w:rsid w:val="006924E3"/>
    <w:rsid w:val="00695DB3"/>
    <w:rsid w:val="006963EC"/>
    <w:rsid w:val="00696534"/>
    <w:rsid w:val="006A0D99"/>
    <w:rsid w:val="006A1184"/>
    <w:rsid w:val="006A3517"/>
    <w:rsid w:val="006B242B"/>
    <w:rsid w:val="006B2D41"/>
    <w:rsid w:val="006B57AC"/>
    <w:rsid w:val="006C0EDE"/>
    <w:rsid w:val="006C27F9"/>
    <w:rsid w:val="006C423E"/>
    <w:rsid w:val="006D2C1B"/>
    <w:rsid w:val="006E095E"/>
    <w:rsid w:val="006E1F4B"/>
    <w:rsid w:val="006E6CDD"/>
    <w:rsid w:val="006F5B1C"/>
    <w:rsid w:val="00700D68"/>
    <w:rsid w:val="00703C10"/>
    <w:rsid w:val="0071014B"/>
    <w:rsid w:val="007131EC"/>
    <w:rsid w:val="00723CAE"/>
    <w:rsid w:val="00730DF1"/>
    <w:rsid w:val="007321B3"/>
    <w:rsid w:val="00740936"/>
    <w:rsid w:val="0074148F"/>
    <w:rsid w:val="007454B1"/>
    <w:rsid w:val="00752725"/>
    <w:rsid w:val="007542E5"/>
    <w:rsid w:val="00754B1F"/>
    <w:rsid w:val="00757B04"/>
    <w:rsid w:val="00761D42"/>
    <w:rsid w:val="00764192"/>
    <w:rsid w:val="00766DAA"/>
    <w:rsid w:val="00767A8C"/>
    <w:rsid w:val="00781005"/>
    <w:rsid w:val="00784F97"/>
    <w:rsid w:val="00787A39"/>
    <w:rsid w:val="007908D7"/>
    <w:rsid w:val="00790DFA"/>
    <w:rsid w:val="007933D6"/>
    <w:rsid w:val="00795978"/>
    <w:rsid w:val="007A0599"/>
    <w:rsid w:val="007A0851"/>
    <w:rsid w:val="007A233C"/>
    <w:rsid w:val="007B108F"/>
    <w:rsid w:val="007B1C17"/>
    <w:rsid w:val="007B2BC0"/>
    <w:rsid w:val="007B6A8B"/>
    <w:rsid w:val="007C0D7B"/>
    <w:rsid w:val="007C2647"/>
    <w:rsid w:val="007C6E56"/>
    <w:rsid w:val="007E31B4"/>
    <w:rsid w:val="007E4BF6"/>
    <w:rsid w:val="007F768F"/>
    <w:rsid w:val="00800BA3"/>
    <w:rsid w:val="008024E4"/>
    <w:rsid w:val="008069F7"/>
    <w:rsid w:val="00807AC7"/>
    <w:rsid w:val="00814948"/>
    <w:rsid w:val="00816DC4"/>
    <w:rsid w:val="00821613"/>
    <w:rsid w:val="00821A01"/>
    <w:rsid w:val="00823AE2"/>
    <w:rsid w:val="00824F64"/>
    <w:rsid w:val="00825DCD"/>
    <w:rsid w:val="0083023E"/>
    <w:rsid w:val="0083351C"/>
    <w:rsid w:val="0084141F"/>
    <w:rsid w:val="00842709"/>
    <w:rsid w:val="0084347E"/>
    <w:rsid w:val="00844866"/>
    <w:rsid w:val="00845F4B"/>
    <w:rsid w:val="0084762D"/>
    <w:rsid w:val="008535AC"/>
    <w:rsid w:val="008542B2"/>
    <w:rsid w:val="008567C7"/>
    <w:rsid w:val="00860287"/>
    <w:rsid w:val="00861E86"/>
    <w:rsid w:val="00864844"/>
    <w:rsid w:val="00882ABF"/>
    <w:rsid w:val="00885739"/>
    <w:rsid w:val="008869D5"/>
    <w:rsid w:val="00891C37"/>
    <w:rsid w:val="008965E0"/>
    <w:rsid w:val="008A1F4F"/>
    <w:rsid w:val="008A298F"/>
    <w:rsid w:val="008A6ABD"/>
    <w:rsid w:val="008B07EC"/>
    <w:rsid w:val="008B17C3"/>
    <w:rsid w:val="008B36B6"/>
    <w:rsid w:val="008B5057"/>
    <w:rsid w:val="008B79BF"/>
    <w:rsid w:val="008B7EFE"/>
    <w:rsid w:val="008C27A0"/>
    <w:rsid w:val="008D1AD2"/>
    <w:rsid w:val="008D1DF1"/>
    <w:rsid w:val="008D2F57"/>
    <w:rsid w:val="008D3C91"/>
    <w:rsid w:val="008D4AA0"/>
    <w:rsid w:val="008D6260"/>
    <w:rsid w:val="008D66DC"/>
    <w:rsid w:val="008D7361"/>
    <w:rsid w:val="008E3D10"/>
    <w:rsid w:val="008E77F7"/>
    <w:rsid w:val="008F69EA"/>
    <w:rsid w:val="00905BAE"/>
    <w:rsid w:val="00911C4E"/>
    <w:rsid w:val="009126C7"/>
    <w:rsid w:val="009215DC"/>
    <w:rsid w:val="00922AE1"/>
    <w:rsid w:val="009307F6"/>
    <w:rsid w:val="00932211"/>
    <w:rsid w:val="0093577E"/>
    <w:rsid w:val="00935F36"/>
    <w:rsid w:val="00936E37"/>
    <w:rsid w:val="009426D7"/>
    <w:rsid w:val="0094275B"/>
    <w:rsid w:val="00945D5D"/>
    <w:rsid w:val="00950210"/>
    <w:rsid w:val="00950679"/>
    <w:rsid w:val="009530DF"/>
    <w:rsid w:val="009569A2"/>
    <w:rsid w:val="00956B49"/>
    <w:rsid w:val="00956B52"/>
    <w:rsid w:val="00961DAD"/>
    <w:rsid w:val="00961E7F"/>
    <w:rsid w:val="00962CBB"/>
    <w:rsid w:val="00963B24"/>
    <w:rsid w:val="00965938"/>
    <w:rsid w:val="00967AAA"/>
    <w:rsid w:val="00970256"/>
    <w:rsid w:val="0097295C"/>
    <w:rsid w:val="00975C42"/>
    <w:rsid w:val="009772E1"/>
    <w:rsid w:val="00977CB8"/>
    <w:rsid w:val="009814FD"/>
    <w:rsid w:val="009826D5"/>
    <w:rsid w:val="009833FD"/>
    <w:rsid w:val="00983CA7"/>
    <w:rsid w:val="009846DA"/>
    <w:rsid w:val="00990356"/>
    <w:rsid w:val="009960E9"/>
    <w:rsid w:val="009A3D6E"/>
    <w:rsid w:val="009B1A90"/>
    <w:rsid w:val="009B28A9"/>
    <w:rsid w:val="009B4A65"/>
    <w:rsid w:val="009C4605"/>
    <w:rsid w:val="009D0574"/>
    <w:rsid w:val="009D5BCA"/>
    <w:rsid w:val="009D5FA0"/>
    <w:rsid w:val="009E4045"/>
    <w:rsid w:val="009E4AD3"/>
    <w:rsid w:val="009F3E3B"/>
    <w:rsid w:val="00A01726"/>
    <w:rsid w:val="00A07020"/>
    <w:rsid w:val="00A13A69"/>
    <w:rsid w:val="00A14D8A"/>
    <w:rsid w:val="00A162B8"/>
    <w:rsid w:val="00A20E4B"/>
    <w:rsid w:val="00A2320C"/>
    <w:rsid w:val="00A23563"/>
    <w:rsid w:val="00A23573"/>
    <w:rsid w:val="00A30816"/>
    <w:rsid w:val="00A42416"/>
    <w:rsid w:val="00A4346B"/>
    <w:rsid w:val="00A4437B"/>
    <w:rsid w:val="00A44423"/>
    <w:rsid w:val="00A47707"/>
    <w:rsid w:val="00A527BD"/>
    <w:rsid w:val="00A53644"/>
    <w:rsid w:val="00A562C8"/>
    <w:rsid w:val="00A61EC4"/>
    <w:rsid w:val="00A654A2"/>
    <w:rsid w:val="00A77D23"/>
    <w:rsid w:val="00A80479"/>
    <w:rsid w:val="00A9449A"/>
    <w:rsid w:val="00A97FEB"/>
    <w:rsid w:val="00AA09FA"/>
    <w:rsid w:val="00AA1B4D"/>
    <w:rsid w:val="00AA5E26"/>
    <w:rsid w:val="00AA67F4"/>
    <w:rsid w:val="00AB2505"/>
    <w:rsid w:val="00AB3290"/>
    <w:rsid w:val="00AC0FCC"/>
    <w:rsid w:val="00AC5885"/>
    <w:rsid w:val="00AC5AD9"/>
    <w:rsid w:val="00AC7A47"/>
    <w:rsid w:val="00AD1149"/>
    <w:rsid w:val="00AD40C9"/>
    <w:rsid w:val="00AD545F"/>
    <w:rsid w:val="00AD61BC"/>
    <w:rsid w:val="00AE6C0B"/>
    <w:rsid w:val="00AF74B5"/>
    <w:rsid w:val="00B00444"/>
    <w:rsid w:val="00B01DEE"/>
    <w:rsid w:val="00B07F3E"/>
    <w:rsid w:val="00B11118"/>
    <w:rsid w:val="00B15E02"/>
    <w:rsid w:val="00B15E8E"/>
    <w:rsid w:val="00B20DCE"/>
    <w:rsid w:val="00B23865"/>
    <w:rsid w:val="00B23A6D"/>
    <w:rsid w:val="00B27015"/>
    <w:rsid w:val="00B31608"/>
    <w:rsid w:val="00B32F43"/>
    <w:rsid w:val="00B333A9"/>
    <w:rsid w:val="00B35D36"/>
    <w:rsid w:val="00B40BF2"/>
    <w:rsid w:val="00B41AF0"/>
    <w:rsid w:val="00B47F94"/>
    <w:rsid w:val="00B511F1"/>
    <w:rsid w:val="00B516E6"/>
    <w:rsid w:val="00B51D8F"/>
    <w:rsid w:val="00B52EAA"/>
    <w:rsid w:val="00B5542B"/>
    <w:rsid w:val="00B55C56"/>
    <w:rsid w:val="00B5696B"/>
    <w:rsid w:val="00B637A9"/>
    <w:rsid w:val="00B84B34"/>
    <w:rsid w:val="00B858C2"/>
    <w:rsid w:val="00B90278"/>
    <w:rsid w:val="00B92907"/>
    <w:rsid w:val="00B93323"/>
    <w:rsid w:val="00BA0A04"/>
    <w:rsid w:val="00BA79BE"/>
    <w:rsid w:val="00BB14A6"/>
    <w:rsid w:val="00BB58FA"/>
    <w:rsid w:val="00BC12A3"/>
    <w:rsid w:val="00BC310C"/>
    <w:rsid w:val="00BD0250"/>
    <w:rsid w:val="00BD1554"/>
    <w:rsid w:val="00BD216C"/>
    <w:rsid w:val="00BD3E3F"/>
    <w:rsid w:val="00BD57AE"/>
    <w:rsid w:val="00BE27C4"/>
    <w:rsid w:val="00BF353F"/>
    <w:rsid w:val="00C00798"/>
    <w:rsid w:val="00C023E9"/>
    <w:rsid w:val="00C02C0D"/>
    <w:rsid w:val="00C06D60"/>
    <w:rsid w:val="00C1364F"/>
    <w:rsid w:val="00C17F5E"/>
    <w:rsid w:val="00C2001C"/>
    <w:rsid w:val="00C20395"/>
    <w:rsid w:val="00C22457"/>
    <w:rsid w:val="00C2790B"/>
    <w:rsid w:val="00C3304C"/>
    <w:rsid w:val="00C348AC"/>
    <w:rsid w:val="00C34930"/>
    <w:rsid w:val="00C34DCE"/>
    <w:rsid w:val="00C42AE8"/>
    <w:rsid w:val="00C44AD4"/>
    <w:rsid w:val="00C47912"/>
    <w:rsid w:val="00C53B04"/>
    <w:rsid w:val="00C55307"/>
    <w:rsid w:val="00C624E1"/>
    <w:rsid w:val="00C65C6E"/>
    <w:rsid w:val="00C66472"/>
    <w:rsid w:val="00C66BE4"/>
    <w:rsid w:val="00C74940"/>
    <w:rsid w:val="00C77643"/>
    <w:rsid w:val="00C86826"/>
    <w:rsid w:val="00C8767F"/>
    <w:rsid w:val="00C9035F"/>
    <w:rsid w:val="00C91653"/>
    <w:rsid w:val="00C96AA5"/>
    <w:rsid w:val="00CA120E"/>
    <w:rsid w:val="00CA1726"/>
    <w:rsid w:val="00CB6684"/>
    <w:rsid w:val="00CB6D77"/>
    <w:rsid w:val="00CC1CF3"/>
    <w:rsid w:val="00CC49C7"/>
    <w:rsid w:val="00CD0F9A"/>
    <w:rsid w:val="00CD410E"/>
    <w:rsid w:val="00CD41BD"/>
    <w:rsid w:val="00CD4461"/>
    <w:rsid w:val="00CD4774"/>
    <w:rsid w:val="00CE0A11"/>
    <w:rsid w:val="00CE27DB"/>
    <w:rsid w:val="00D04F5E"/>
    <w:rsid w:val="00D13613"/>
    <w:rsid w:val="00D14D4F"/>
    <w:rsid w:val="00D15564"/>
    <w:rsid w:val="00D161E1"/>
    <w:rsid w:val="00D16BE9"/>
    <w:rsid w:val="00D20E36"/>
    <w:rsid w:val="00D21C8A"/>
    <w:rsid w:val="00D227C0"/>
    <w:rsid w:val="00D2322E"/>
    <w:rsid w:val="00D30371"/>
    <w:rsid w:val="00D312A1"/>
    <w:rsid w:val="00D31884"/>
    <w:rsid w:val="00D31A2C"/>
    <w:rsid w:val="00D43AA5"/>
    <w:rsid w:val="00D43B7D"/>
    <w:rsid w:val="00D44EB4"/>
    <w:rsid w:val="00D54EC6"/>
    <w:rsid w:val="00D5709C"/>
    <w:rsid w:val="00D6318F"/>
    <w:rsid w:val="00D66008"/>
    <w:rsid w:val="00D705A1"/>
    <w:rsid w:val="00D7256E"/>
    <w:rsid w:val="00D76C2B"/>
    <w:rsid w:val="00D82508"/>
    <w:rsid w:val="00D833CE"/>
    <w:rsid w:val="00D844F2"/>
    <w:rsid w:val="00D90DB3"/>
    <w:rsid w:val="00DA0579"/>
    <w:rsid w:val="00DA1B01"/>
    <w:rsid w:val="00DA3488"/>
    <w:rsid w:val="00DB0831"/>
    <w:rsid w:val="00DB190C"/>
    <w:rsid w:val="00DB7D40"/>
    <w:rsid w:val="00DD1343"/>
    <w:rsid w:val="00DD3AE5"/>
    <w:rsid w:val="00DE14CA"/>
    <w:rsid w:val="00DE1513"/>
    <w:rsid w:val="00DF337F"/>
    <w:rsid w:val="00DF7443"/>
    <w:rsid w:val="00E03B48"/>
    <w:rsid w:val="00E05745"/>
    <w:rsid w:val="00E07CB0"/>
    <w:rsid w:val="00E15818"/>
    <w:rsid w:val="00E30928"/>
    <w:rsid w:val="00E32FFF"/>
    <w:rsid w:val="00E3428B"/>
    <w:rsid w:val="00E3444B"/>
    <w:rsid w:val="00E410FA"/>
    <w:rsid w:val="00E462D9"/>
    <w:rsid w:val="00E51004"/>
    <w:rsid w:val="00E51D3F"/>
    <w:rsid w:val="00E56021"/>
    <w:rsid w:val="00E564E3"/>
    <w:rsid w:val="00E56E73"/>
    <w:rsid w:val="00E62ABC"/>
    <w:rsid w:val="00E74A83"/>
    <w:rsid w:val="00E80CE8"/>
    <w:rsid w:val="00E817E3"/>
    <w:rsid w:val="00E8281E"/>
    <w:rsid w:val="00E85FDA"/>
    <w:rsid w:val="00E93E37"/>
    <w:rsid w:val="00EA099D"/>
    <w:rsid w:val="00EA2589"/>
    <w:rsid w:val="00EA498C"/>
    <w:rsid w:val="00EA6FDE"/>
    <w:rsid w:val="00EB076C"/>
    <w:rsid w:val="00EB24DA"/>
    <w:rsid w:val="00EB3931"/>
    <w:rsid w:val="00EB5D5E"/>
    <w:rsid w:val="00EB6836"/>
    <w:rsid w:val="00EC0A02"/>
    <w:rsid w:val="00EC3E22"/>
    <w:rsid w:val="00EE25A5"/>
    <w:rsid w:val="00EE3321"/>
    <w:rsid w:val="00EE46AC"/>
    <w:rsid w:val="00EE4CA6"/>
    <w:rsid w:val="00EF1F9D"/>
    <w:rsid w:val="00EF5B3D"/>
    <w:rsid w:val="00EF781A"/>
    <w:rsid w:val="00F0124D"/>
    <w:rsid w:val="00F02E8A"/>
    <w:rsid w:val="00F10DFB"/>
    <w:rsid w:val="00F12803"/>
    <w:rsid w:val="00F131C6"/>
    <w:rsid w:val="00F262E0"/>
    <w:rsid w:val="00F26413"/>
    <w:rsid w:val="00F3287E"/>
    <w:rsid w:val="00F335EE"/>
    <w:rsid w:val="00F37580"/>
    <w:rsid w:val="00F42325"/>
    <w:rsid w:val="00F43B18"/>
    <w:rsid w:val="00F524B5"/>
    <w:rsid w:val="00F52A9F"/>
    <w:rsid w:val="00F67091"/>
    <w:rsid w:val="00F7122A"/>
    <w:rsid w:val="00F71CCA"/>
    <w:rsid w:val="00F72F77"/>
    <w:rsid w:val="00F73AE1"/>
    <w:rsid w:val="00F743AC"/>
    <w:rsid w:val="00F85D07"/>
    <w:rsid w:val="00F908CB"/>
    <w:rsid w:val="00F91CB6"/>
    <w:rsid w:val="00F948B7"/>
    <w:rsid w:val="00FA17E6"/>
    <w:rsid w:val="00FA1D5E"/>
    <w:rsid w:val="00FA3C0F"/>
    <w:rsid w:val="00FB4485"/>
    <w:rsid w:val="00FC41F8"/>
    <w:rsid w:val="00FC4DD5"/>
    <w:rsid w:val="00FC5B7A"/>
    <w:rsid w:val="00FD53C5"/>
    <w:rsid w:val="00FD7E8A"/>
    <w:rsid w:val="00FE5D63"/>
    <w:rsid w:val="00FE61D0"/>
    <w:rsid w:val="00FF2090"/>
    <w:rsid w:val="00FF5F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53CB4"/>
  <w15:chartTrackingRefBased/>
  <w15:docId w15:val="{1B80808D-AD7D-46D5-9CC5-CF74F672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84486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6534"/>
    <w:pPr>
      <w:ind w:left="720"/>
      <w:contextualSpacing/>
    </w:pPr>
  </w:style>
  <w:style w:type="paragraph" w:styleId="ResimYazs">
    <w:name w:val="caption"/>
    <w:basedOn w:val="Normal"/>
    <w:next w:val="Normal"/>
    <w:uiPriority w:val="35"/>
    <w:unhideWhenUsed/>
    <w:qFormat/>
    <w:rsid w:val="00D14D4F"/>
    <w:pPr>
      <w:spacing w:after="200" w:line="240" w:lineRule="auto"/>
    </w:pPr>
    <w:rPr>
      <w:i/>
      <w:iCs/>
      <w:color w:val="44546A" w:themeColor="text2"/>
      <w:sz w:val="18"/>
      <w:szCs w:val="18"/>
    </w:rPr>
  </w:style>
  <w:style w:type="paragraph" w:customStyle="1" w:styleId="Default">
    <w:name w:val="Default"/>
    <w:rsid w:val="00CE27D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2C5955"/>
    <w:rPr>
      <w:color w:val="808080"/>
    </w:rPr>
  </w:style>
  <w:style w:type="paragraph" w:styleId="HTMLncedenBiimlendirilmi">
    <w:name w:val="HTML Preformatted"/>
    <w:basedOn w:val="Normal"/>
    <w:link w:val="HTMLncedenBiimlendirilmiChar"/>
    <w:uiPriority w:val="99"/>
    <w:unhideWhenUsed/>
    <w:rsid w:val="0008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ncedenBiimlendirilmiChar">
    <w:name w:val="HTML Önceden Biçimlendirilmiş Char"/>
    <w:basedOn w:val="VarsaylanParagrafYazTipi"/>
    <w:link w:val="HTMLncedenBiimlendirilmi"/>
    <w:uiPriority w:val="99"/>
    <w:rsid w:val="00081F73"/>
    <w:rPr>
      <w:rFonts w:ascii="Courier New" w:eastAsia="Times New Roman" w:hAnsi="Courier New" w:cs="Courier New"/>
      <w:sz w:val="20"/>
      <w:szCs w:val="20"/>
      <w:lang w:eastAsia="en-GB"/>
    </w:rPr>
  </w:style>
  <w:style w:type="character" w:customStyle="1" w:styleId="y2iqfc">
    <w:name w:val="y2iqfc"/>
    <w:basedOn w:val="VarsaylanParagrafYazTipi"/>
    <w:rsid w:val="00081F73"/>
  </w:style>
  <w:style w:type="table" w:styleId="TabloKlavuzu">
    <w:name w:val="Table Grid"/>
    <w:basedOn w:val="NormalTablo"/>
    <w:uiPriority w:val="39"/>
    <w:rsid w:val="00C6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50679"/>
    <w:rPr>
      <w:sz w:val="16"/>
      <w:szCs w:val="16"/>
    </w:rPr>
  </w:style>
  <w:style w:type="paragraph" w:styleId="AklamaMetni">
    <w:name w:val="annotation text"/>
    <w:basedOn w:val="Normal"/>
    <w:link w:val="AklamaMetniChar"/>
    <w:uiPriority w:val="99"/>
    <w:semiHidden/>
    <w:unhideWhenUsed/>
    <w:rsid w:val="009506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50679"/>
    <w:rPr>
      <w:sz w:val="20"/>
      <w:szCs w:val="20"/>
    </w:rPr>
  </w:style>
  <w:style w:type="paragraph" w:styleId="AklamaKonusu">
    <w:name w:val="annotation subject"/>
    <w:basedOn w:val="AklamaMetni"/>
    <w:next w:val="AklamaMetni"/>
    <w:link w:val="AklamaKonusuChar"/>
    <w:uiPriority w:val="99"/>
    <w:semiHidden/>
    <w:unhideWhenUsed/>
    <w:rsid w:val="00950679"/>
    <w:rPr>
      <w:b/>
      <w:bCs/>
    </w:rPr>
  </w:style>
  <w:style w:type="character" w:customStyle="1" w:styleId="AklamaKonusuChar">
    <w:name w:val="Açıklama Konusu Char"/>
    <w:basedOn w:val="AklamaMetniChar"/>
    <w:link w:val="AklamaKonusu"/>
    <w:uiPriority w:val="99"/>
    <w:semiHidden/>
    <w:rsid w:val="00950679"/>
    <w:rPr>
      <w:b/>
      <w:bCs/>
      <w:sz w:val="20"/>
      <w:szCs w:val="20"/>
    </w:rPr>
  </w:style>
  <w:style w:type="paragraph" w:styleId="BalonMetni">
    <w:name w:val="Balloon Text"/>
    <w:basedOn w:val="Normal"/>
    <w:link w:val="BalonMetniChar"/>
    <w:uiPriority w:val="99"/>
    <w:semiHidden/>
    <w:unhideWhenUsed/>
    <w:rsid w:val="009506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0679"/>
    <w:rPr>
      <w:rFonts w:ascii="Segoe UI" w:hAnsi="Segoe UI" w:cs="Segoe UI"/>
      <w:sz w:val="18"/>
      <w:szCs w:val="18"/>
    </w:rPr>
  </w:style>
  <w:style w:type="paragraph" w:styleId="stBilgi">
    <w:name w:val="header"/>
    <w:basedOn w:val="Normal"/>
    <w:link w:val="stBilgiChar"/>
    <w:uiPriority w:val="99"/>
    <w:unhideWhenUsed/>
    <w:rsid w:val="00117F37"/>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17F37"/>
  </w:style>
  <w:style w:type="paragraph" w:styleId="AltBilgi">
    <w:name w:val="footer"/>
    <w:basedOn w:val="Normal"/>
    <w:link w:val="AltBilgiChar"/>
    <w:uiPriority w:val="99"/>
    <w:unhideWhenUsed/>
    <w:rsid w:val="00117F3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17F37"/>
  </w:style>
  <w:style w:type="character" w:styleId="Kpr">
    <w:name w:val="Hyperlink"/>
    <w:basedOn w:val="VarsaylanParagrafYazTipi"/>
    <w:uiPriority w:val="99"/>
    <w:unhideWhenUsed/>
    <w:rsid w:val="004B222F"/>
    <w:rPr>
      <w:color w:val="0563C1" w:themeColor="hyperlink"/>
      <w:u w:val="single"/>
    </w:rPr>
  </w:style>
  <w:style w:type="paragraph" w:styleId="GvdeMetniGirintisi">
    <w:name w:val="Body Text Indent"/>
    <w:basedOn w:val="Normal"/>
    <w:link w:val="GvdeMetniGirintisiChar"/>
    <w:rsid w:val="006121B4"/>
    <w:pPr>
      <w:spacing w:after="120" w:line="240" w:lineRule="auto"/>
      <w:ind w:left="360"/>
    </w:pPr>
    <w:rPr>
      <w:rFonts w:ascii="Times New Roman" w:eastAsia="Times New Roman" w:hAnsi="Times New Roman" w:cs="Times New Roman"/>
      <w:sz w:val="24"/>
      <w:szCs w:val="24"/>
      <w:lang w:val="en-US"/>
    </w:rPr>
  </w:style>
  <w:style w:type="character" w:customStyle="1" w:styleId="GvdeMetniGirintisiChar">
    <w:name w:val="Gövde Metni Girintisi Char"/>
    <w:basedOn w:val="VarsaylanParagrafYazTipi"/>
    <w:link w:val="GvdeMetniGirintisi"/>
    <w:rsid w:val="006121B4"/>
    <w:rPr>
      <w:rFonts w:ascii="Times New Roman" w:eastAsia="Times New Roman" w:hAnsi="Times New Roman" w:cs="Times New Roman"/>
      <w:sz w:val="24"/>
      <w:szCs w:val="24"/>
      <w:lang w:val="en-US"/>
    </w:rPr>
  </w:style>
  <w:style w:type="paragraph" w:customStyle="1" w:styleId="ekil1">
    <w:name w:val="Şekil1"/>
    <w:basedOn w:val="Normal"/>
    <w:link w:val="ekil1Char"/>
    <w:qFormat/>
    <w:rsid w:val="000B78BE"/>
    <w:pPr>
      <w:keepLines/>
      <w:spacing w:before="120" w:after="0" w:line="240" w:lineRule="auto"/>
    </w:pPr>
    <w:rPr>
      <w:rFonts w:ascii="Arial" w:hAnsi="Arial" w:cstheme="minorHAnsi"/>
      <w:noProof/>
      <w:color w:val="000000" w:themeColor="text1"/>
      <w:sz w:val="20"/>
      <w:lang w:val="tr-TR"/>
    </w:rPr>
  </w:style>
  <w:style w:type="character" w:customStyle="1" w:styleId="ekil1Char">
    <w:name w:val="Şekil1 Char"/>
    <w:basedOn w:val="VarsaylanParagrafYazTipi"/>
    <w:link w:val="ekil1"/>
    <w:rsid w:val="000B78BE"/>
    <w:rPr>
      <w:rFonts w:ascii="Arial" w:hAnsi="Arial" w:cstheme="minorHAnsi"/>
      <w:noProof/>
      <w:color w:val="000000" w:themeColor="text1"/>
      <w:sz w:val="20"/>
      <w:lang w:val="tr-TR"/>
    </w:rPr>
  </w:style>
  <w:style w:type="character" w:customStyle="1" w:styleId="Balk3Char">
    <w:name w:val="Başlık 3 Char"/>
    <w:basedOn w:val="VarsaylanParagrafYazTipi"/>
    <w:link w:val="Balk3"/>
    <w:uiPriority w:val="9"/>
    <w:rsid w:val="00844866"/>
    <w:rPr>
      <w:rFonts w:ascii="Times New Roman" w:eastAsia="Times New Roman" w:hAnsi="Times New Roman" w:cs="Times New Roman"/>
      <w:b/>
      <w:bCs/>
      <w:sz w:val="27"/>
      <w:szCs w:val="27"/>
      <w:lang w:val="en-US"/>
    </w:rPr>
  </w:style>
  <w:style w:type="character" w:customStyle="1" w:styleId="zmlenmeyenBahsetme1">
    <w:name w:val="Çözümlenmeyen Bahsetme1"/>
    <w:basedOn w:val="VarsaylanParagrafYazTipi"/>
    <w:uiPriority w:val="99"/>
    <w:semiHidden/>
    <w:unhideWhenUsed/>
    <w:rsid w:val="00FC5B7A"/>
    <w:rPr>
      <w:color w:val="605E5C"/>
      <w:shd w:val="clear" w:color="auto" w:fill="E1DFDD"/>
    </w:rPr>
  </w:style>
  <w:style w:type="paragraph" w:styleId="Dzeltme">
    <w:name w:val="Revision"/>
    <w:hidden/>
    <w:uiPriority w:val="99"/>
    <w:semiHidden/>
    <w:rsid w:val="008A298F"/>
    <w:pPr>
      <w:spacing w:after="0" w:line="240" w:lineRule="auto"/>
    </w:pPr>
  </w:style>
  <w:style w:type="character" w:customStyle="1" w:styleId="tmmfname">
    <w:name w:val="tmm_fname"/>
    <w:basedOn w:val="VarsaylanParagrafYazTipi"/>
    <w:rsid w:val="00437318"/>
  </w:style>
  <w:style w:type="character" w:customStyle="1" w:styleId="tmmlname">
    <w:name w:val="tmm_lname"/>
    <w:basedOn w:val="VarsaylanParagrafYazTipi"/>
    <w:rsid w:val="0043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874">
      <w:bodyDiv w:val="1"/>
      <w:marLeft w:val="0"/>
      <w:marRight w:val="0"/>
      <w:marTop w:val="0"/>
      <w:marBottom w:val="0"/>
      <w:divBdr>
        <w:top w:val="none" w:sz="0" w:space="0" w:color="auto"/>
        <w:left w:val="none" w:sz="0" w:space="0" w:color="auto"/>
        <w:bottom w:val="none" w:sz="0" w:space="0" w:color="auto"/>
        <w:right w:val="none" w:sz="0" w:space="0" w:color="auto"/>
      </w:divBdr>
      <w:divsChild>
        <w:div w:id="1329091590">
          <w:marLeft w:val="0"/>
          <w:marRight w:val="0"/>
          <w:marTop w:val="0"/>
          <w:marBottom w:val="0"/>
          <w:divBdr>
            <w:top w:val="none" w:sz="0" w:space="0" w:color="auto"/>
            <w:left w:val="none" w:sz="0" w:space="0" w:color="auto"/>
            <w:bottom w:val="none" w:sz="0" w:space="0" w:color="auto"/>
            <w:right w:val="none" w:sz="0" w:space="0" w:color="auto"/>
          </w:divBdr>
        </w:div>
      </w:divsChild>
    </w:div>
    <w:div w:id="21980910">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
      </w:divsChild>
    </w:div>
    <w:div w:id="30812100">
      <w:bodyDiv w:val="1"/>
      <w:marLeft w:val="0"/>
      <w:marRight w:val="0"/>
      <w:marTop w:val="0"/>
      <w:marBottom w:val="0"/>
      <w:divBdr>
        <w:top w:val="none" w:sz="0" w:space="0" w:color="auto"/>
        <w:left w:val="none" w:sz="0" w:space="0" w:color="auto"/>
        <w:bottom w:val="none" w:sz="0" w:space="0" w:color="auto"/>
        <w:right w:val="none" w:sz="0" w:space="0" w:color="auto"/>
      </w:divBdr>
      <w:divsChild>
        <w:div w:id="1246307080">
          <w:marLeft w:val="0"/>
          <w:marRight w:val="0"/>
          <w:marTop w:val="0"/>
          <w:marBottom w:val="0"/>
          <w:divBdr>
            <w:top w:val="none" w:sz="0" w:space="0" w:color="auto"/>
            <w:left w:val="none" w:sz="0" w:space="0" w:color="auto"/>
            <w:bottom w:val="none" w:sz="0" w:space="0" w:color="auto"/>
            <w:right w:val="none" w:sz="0" w:space="0" w:color="auto"/>
          </w:divBdr>
        </w:div>
      </w:divsChild>
    </w:div>
    <w:div w:id="38164606">
      <w:bodyDiv w:val="1"/>
      <w:marLeft w:val="0"/>
      <w:marRight w:val="0"/>
      <w:marTop w:val="0"/>
      <w:marBottom w:val="0"/>
      <w:divBdr>
        <w:top w:val="none" w:sz="0" w:space="0" w:color="auto"/>
        <w:left w:val="none" w:sz="0" w:space="0" w:color="auto"/>
        <w:bottom w:val="none" w:sz="0" w:space="0" w:color="auto"/>
        <w:right w:val="none" w:sz="0" w:space="0" w:color="auto"/>
      </w:divBdr>
      <w:divsChild>
        <w:div w:id="1311247487">
          <w:marLeft w:val="0"/>
          <w:marRight w:val="0"/>
          <w:marTop w:val="0"/>
          <w:marBottom w:val="0"/>
          <w:divBdr>
            <w:top w:val="none" w:sz="0" w:space="0" w:color="auto"/>
            <w:left w:val="none" w:sz="0" w:space="0" w:color="auto"/>
            <w:bottom w:val="none" w:sz="0" w:space="0" w:color="auto"/>
            <w:right w:val="none" w:sz="0" w:space="0" w:color="auto"/>
          </w:divBdr>
        </w:div>
      </w:divsChild>
    </w:div>
    <w:div w:id="46419162">
      <w:bodyDiv w:val="1"/>
      <w:marLeft w:val="0"/>
      <w:marRight w:val="0"/>
      <w:marTop w:val="0"/>
      <w:marBottom w:val="0"/>
      <w:divBdr>
        <w:top w:val="none" w:sz="0" w:space="0" w:color="auto"/>
        <w:left w:val="none" w:sz="0" w:space="0" w:color="auto"/>
        <w:bottom w:val="none" w:sz="0" w:space="0" w:color="auto"/>
        <w:right w:val="none" w:sz="0" w:space="0" w:color="auto"/>
      </w:divBdr>
      <w:divsChild>
        <w:div w:id="728580311">
          <w:marLeft w:val="0"/>
          <w:marRight w:val="0"/>
          <w:marTop w:val="0"/>
          <w:marBottom w:val="0"/>
          <w:divBdr>
            <w:top w:val="none" w:sz="0" w:space="0" w:color="auto"/>
            <w:left w:val="none" w:sz="0" w:space="0" w:color="auto"/>
            <w:bottom w:val="none" w:sz="0" w:space="0" w:color="auto"/>
            <w:right w:val="none" w:sz="0" w:space="0" w:color="auto"/>
          </w:divBdr>
        </w:div>
      </w:divsChild>
    </w:div>
    <w:div w:id="48698577">
      <w:bodyDiv w:val="1"/>
      <w:marLeft w:val="0"/>
      <w:marRight w:val="0"/>
      <w:marTop w:val="0"/>
      <w:marBottom w:val="0"/>
      <w:divBdr>
        <w:top w:val="none" w:sz="0" w:space="0" w:color="auto"/>
        <w:left w:val="none" w:sz="0" w:space="0" w:color="auto"/>
        <w:bottom w:val="none" w:sz="0" w:space="0" w:color="auto"/>
        <w:right w:val="none" w:sz="0" w:space="0" w:color="auto"/>
      </w:divBdr>
      <w:divsChild>
        <w:div w:id="1700468117">
          <w:marLeft w:val="0"/>
          <w:marRight w:val="0"/>
          <w:marTop w:val="0"/>
          <w:marBottom w:val="0"/>
          <w:divBdr>
            <w:top w:val="none" w:sz="0" w:space="0" w:color="auto"/>
            <w:left w:val="none" w:sz="0" w:space="0" w:color="auto"/>
            <w:bottom w:val="none" w:sz="0" w:space="0" w:color="auto"/>
            <w:right w:val="none" w:sz="0" w:space="0" w:color="auto"/>
          </w:divBdr>
        </w:div>
      </w:divsChild>
    </w:div>
    <w:div w:id="58409985">
      <w:bodyDiv w:val="1"/>
      <w:marLeft w:val="0"/>
      <w:marRight w:val="0"/>
      <w:marTop w:val="0"/>
      <w:marBottom w:val="0"/>
      <w:divBdr>
        <w:top w:val="none" w:sz="0" w:space="0" w:color="auto"/>
        <w:left w:val="none" w:sz="0" w:space="0" w:color="auto"/>
        <w:bottom w:val="none" w:sz="0" w:space="0" w:color="auto"/>
        <w:right w:val="none" w:sz="0" w:space="0" w:color="auto"/>
      </w:divBdr>
      <w:divsChild>
        <w:div w:id="2091853673">
          <w:marLeft w:val="0"/>
          <w:marRight w:val="0"/>
          <w:marTop w:val="0"/>
          <w:marBottom w:val="0"/>
          <w:divBdr>
            <w:top w:val="none" w:sz="0" w:space="0" w:color="auto"/>
            <w:left w:val="none" w:sz="0" w:space="0" w:color="auto"/>
            <w:bottom w:val="none" w:sz="0" w:space="0" w:color="auto"/>
            <w:right w:val="none" w:sz="0" w:space="0" w:color="auto"/>
          </w:divBdr>
        </w:div>
      </w:divsChild>
    </w:div>
    <w:div w:id="69544166">
      <w:bodyDiv w:val="1"/>
      <w:marLeft w:val="0"/>
      <w:marRight w:val="0"/>
      <w:marTop w:val="0"/>
      <w:marBottom w:val="0"/>
      <w:divBdr>
        <w:top w:val="none" w:sz="0" w:space="0" w:color="auto"/>
        <w:left w:val="none" w:sz="0" w:space="0" w:color="auto"/>
        <w:bottom w:val="none" w:sz="0" w:space="0" w:color="auto"/>
        <w:right w:val="none" w:sz="0" w:space="0" w:color="auto"/>
      </w:divBdr>
      <w:divsChild>
        <w:div w:id="2121878557">
          <w:marLeft w:val="0"/>
          <w:marRight w:val="0"/>
          <w:marTop w:val="0"/>
          <w:marBottom w:val="0"/>
          <w:divBdr>
            <w:top w:val="none" w:sz="0" w:space="0" w:color="auto"/>
            <w:left w:val="none" w:sz="0" w:space="0" w:color="auto"/>
            <w:bottom w:val="none" w:sz="0" w:space="0" w:color="auto"/>
            <w:right w:val="none" w:sz="0" w:space="0" w:color="auto"/>
          </w:divBdr>
        </w:div>
      </w:divsChild>
    </w:div>
    <w:div w:id="71584418">
      <w:bodyDiv w:val="1"/>
      <w:marLeft w:val="0"/>
      <w:marRight w:val="0"/>
      <w:marTop w:val="0"/>
      <w:marBottom w:val="0"/>
      <w:divBdr>
        <w:top w:val="none" w:sz="0" w:space="0" w:color="auto"/>
        <w:left w:val="none" w:sz="0" w:space="0" w:color="auto"/>
        <w:bottom w:val="none" w:sz="0" w:space="0" w:color="auto"/>
        <w:right w:val="none" w:sz="0" w:space="0" w:color="auto"/>
      </w:divBdr>
      <w:divsChild>
        <w:div w:id="378743291">
          <w:marLeft w:val="0"/>
          <w:marRight w:val="0"/>
          <w:marTop w:val="0"/>
          <w:marBottom w:val="0"/>
          <w:divBdr>
            <w:top w:val="none" w:sz="0" w:space="0" w:color="auto"/>
            <w:left w:val="none" w:sz="0" w:space="0" w:color="auto"/>
            <w:bottom w:val="none" w:sz="0" w:space="0" w:color="auto"/>
            <w:right w:val="none" w:sz="0" w:space="0" w:color="auto"/>
          </w:divBdr>
        </w:div>
      </w:divsChild>
    </w:div>
    <w:div w:id="72513141">
      <w:bodyDiv w:val="1"/>
      <w:marLeft w:val="0"/>
      <w:marRight w:val="0"/>
      <w:marTop w:val="0"/>
      <w:marBottom w:val="0"/>
      <w:divBdr>
        <w:top w:val="none" w:sz="0" w:space="0" w:color="auto"/>
        <w:left w:val="none" w:sz="0" w:space="0" w:color="auto"/>
        <w:bottom w:val="none" w:sz="0" w:space="0" w:color="auto"/>
        <w:right w:val="none" w:sz="0" w:space="0" w:color="auto"/>
      </w:divBdr>
      <w:divsChild>
        <w:div w:id="2072382865">
          <w:marLeft w:val="0"/>
          <w:marRight w:val="0"/>
          <w:marTop w:val="0"/>
          <w:marBottom w:val="0"/>
          <w:divBdr>
            <w:top w:val="none" w:sz="0" w:space="0" w:color="auto"/>
            <w:left w:val="none" w:sz="0" w:space="0" w:color="auto"/>
            <w:bottom w:val="none" w:sz="0" w:space="0" w:color="auto"/>
            <w:right w:val="none" w:sz="0" w:space="0" w:color="auto"/>
          </w:divBdr>
        </w:div>
      </w:divsChild>
    </w:div>
    <w:div w:id="73207596">
      <w:bodyDiv w:val="1"/>
      <w:marLeft w:val="0"/>
      <w:marRight w:val="0"/>
      <w:marTop w:val="0"/>
      <w:marBottom w:val="0"/>
      <w:divBdr>
        <w:top w:val="none" w:sz="0" w:space="0" w:color="auto"/>
        <w:left w:val="none" w:sz="0" w:space="0" w:color="auto"/>
        <w:bottom w:val="none" w:sz="0" w:space="0" w:color="auto"/>
        <w:right w:val="none" w:sz="0" w:space="0" w:color="auto"/>
      </w:divBdr>
      <w:divsChild>
        <w:div w:id="1869753344">
          <w:marLeft w:val="0"/>
          <w:marRight w:val="0"/>
          <w:marTop w:val="0"/>
          <w:marBottom w:val="0"/>
          <w:divBdr>
            <w:top w:val="none" w:sz="0" w:space="0" w:color="auto"/>
            <w:left w:val="none" w:sz="0" w:space="0" w:color="auto"/>
            <w:bottom w:val="none" w:sz="0" w:space="0" w:color="auto"/>
            <w:right w:val="none" w:sz="0" w:space="0" w:color="auto"/>
          </w:divBdr>
        </w:div>
      </w:divsChild>
    </w:div>
    <w:div w:id="75173520">
      <w:bodyDiv w:val="1"/>
      <w:marLeft w:val="0"/>
      <w:marRight w:val="0"/>
      <w:marTop w:val="0"/>
      <w:marBottom w:val="0"/>
      <w:divBdr>
        <w:top w:val="none" w:sz="0" w:space="0" w:color="auto"/>
        <w:left w:val="none" w:sz="0" w:space="0" w:color="auto"/>
        <w:bottom w:val="none" w:sz="0" w:space="0" w:color="auto"/>
        <w:right w:val="none" w:sz="0" w:space="0" w:color="auto"/>
      </w:divBdr>
      <w:divsChild>
        <w:div w:id="686952919">
          <w:marLeft w:val="0"/>
          <w:marRight w:val="0"/>
          <w:marTop w:val="0"/>
          <w:marBottom w:val="0"/>
          <w:divBdr>
            <w:top w:val="none" w:sz="0" w:space="0" w:color="auto"/>
            <w:left w:val="none" w:sz="0" w:space="0" w:color="auto"/>
            <w:bottom w:val="none" w:sz="0" w:space="0" w:color="auto"/>
            <w:right w:val="none" w:sz="0" w:space="0" w:color="auto"/>
          </w:divBdr>
        </w:div>
      </w:divsChild>
    </w:div>
    <w:div w:id="75440313">
      <w:bodyDiv w:val="1"/>
      <w:marLeft w:val="0"/>
      <w:marRight w:val="0"/>
      <w:marTop w:val="0"/>
      <w:marBottom w:val="0"/>
      <w:divBdr>
        <w:top w:val="none" w:sz="0" w:space="0" w:color="auto"/>
        <w:left w:val="none" w:sz="0" w:space="0" w:color="auto"/>
        <w:bottom w:val="none" w:sz="0" w:space="0" w:color="auto"/>
        <w:right w:val="none" w:sz="0" w:space="0" w:color="auto"/>
      </w:divBdr>
      <w:divsChild>
        <w:div w:id="1547571802">
          <w:marLeft w:val="0"/>
          <w:marRight w:val="0"/>
          <w:marTop w:val="0"/>
          <w:marBottom w:val="0"/>
          <w:divBdr>
            <w:top w:val="none" w:sz="0" w:space="0" w:color="auto"/>
            <w:left w:val="none" w:sz="0" w:space="0" w:color="auto"/>
            <w:bottom w:val="none" w:sz="0" w:space="0" w:color="auto"/>
            <w:right w:val="none" w:sz="0" w:space="0" w:color="auto"/>
          </w:divBdr>
        </w:div>
      </w:divsChild>
    </w:div>
    <w:div w:id="77529293">
      <w:bodyDiv w:val="1"/>
      <w:marLeft w:val="0"/>
      <w:marRight w:val="0"/>
      <w:marTop w:val="0"/>
      <w:marBottom w:val="0"/>
      <w:divBdr>
        <w:top w:val="none" w:sz="0" w:space="0" w:color="auto"/>
        <w:left w:val="none" w:sz="0" w:space="0" w:color="auto"/>
        <w:bottom w:val="none" w:sz="0" w:space="0" w:color="auto"/>
        <w:right w:val="none" w:sz="0" w:space="0" w:color="auto"/>
      </w:divBdr>
      <w:divsChild>
        <w:div w:id="1693333938">
          <w:marLeft w:val="0"/>
          <w:marRight w:val="0"/>
          <w:marTop w:val="0"/>
          <w:marBottom w:val="0"/>
          <w:divBdr>
            <w:top w:val="none" w:sz="0" w:space="0" w:color="auto"/>
            <w:left w:val="none" w:sz="0" w:space="0" w:color="auto"/>
            <w:bottom w:val="none" w:sz="0" w:space="0" w:color="auto"/>
            <w:right w:val="none" w:sz="0" w:space="0" w:color="auto"/>
          </w:divBdr>
        </w:div>
      </w:divsChild>
    </w:div>
    <w:div w:id="82841020">
      <w:bodyDiv w:val="1"/>
      <w:marLeft w:val="0"/>
      <w:marRight w:val="0"/>
      <w:marTop w:val="0"/>
      <w:marBottom w:val="0"/>
      <w:divBdr>
        <w:top w:val="none" w:sz="0" w:space="0" w:color="auto"/>
        <w:left w:val="none" w:sz="0" w:space="0" w:color="auto"/>
        <w:bottom w:val="none" w:sz="0" w:space="0" w:color="auto"/>
        <w:right w:val="none" w:sz="0" w:space="0" w:color="auto"/>
      </w:divBdr>
      <w:divsChild>
        <w:div w:id="156192927">
          <w:marLeft w:val="0"/>
          <w:marRight w:val="0"/>
          <w:marTop w:val="0"/>
          <w:marBottom w:val="0"/>
          <w:divBdr>
            <w:top w:val="none" w:sz="0" w:space="0" w:color="auto"/>
            <w:left w:val="none" w:sz="0" w:space="0" w:color="auto"/>
            <w:bottom w:val="none" w:sz="0" w:space="0" w:color="auto"/>
            <w:right w:val="none" w:sz="0" w:space="0" w:color="auto"/>
          </w:divBdr>
        </w:div>
      </w:divsChild>
    </w:div>
    <w:div w:id="87583809">
      <w:bodyDiv w:val="1"/>
      <w:marLeft w:val="0"/>
      <w:marRight w:val="0"/>
      <w:marTop w:val="0"/>
      <w:marBottom w:val="0"/>
      <w:divBdr>
        <w:top w:val="none" w:sz="0" w:space="0" w:color="auto"/>
        <w:left w:val="none" w:sz="0" w:space="0" w:color="auto"/>
        <w:bottom w:val="none" w:sz="0" w:space="0" w:color="auto"/>
        <w:right w:val="none" w:sz="0" w:space="0" w:color="auto"/>
      </w:divBdr>
      <w:divsChild>
        <w:div w:id="2114551453">
          <w:marLeft w:val="0"/>
          <w:marRight w:val="0"/>
          <w:marTop w:val="0"/>
          <w:marBottom w:val="0"/>
          <w:divBdr>
            <w:top w:val="none" w:sz="0" w:space="0" w:color="auto"/>
            <w:left w:val="none" w:sz="0" w:space="0" w:color="auto"/>
            <w:bottom w:val="none" w:sz="0" w:space="0" w:color="auto"/>
            <w:right w:val="none" w:sz="0" w:space="0" w:color="auto"/>
          </w:divBdr>
        </w:div>
      </w:divsChild>
    </w:div>
    <w:div w:id="93521781">
      <w:bodyDiv w:val="1"/>
      <w:marLeft w:val="0"/>
      <w:marRight w:val="0"/>
      <w:marTop w:val="0"/>
      <w:marBottom w:val="0"/>
      <w:divBdr>
        <w:top w:val="none" w:sz="0" w:space="0" w:color="auto"/>
        <w:left w:val="none" w:sz="0" w:space="0" w:color="auto"/>
        <w:bottom w:val="none" w:sz="0" w:space="0" w:color="auto"/>
        <w:right w:val="none" w:sz="0" w:space="0" w:color="auto"/>
      </w:divBdr>
      <w:divsChild>
        <w:div w:id="1548757492">
          <w:marLeft w:val="0"/>
          <w:marRight w:val="0"/>
          <w:marTop w:val="0"/>
          <w:marBottom w:val="0"/>
          <w:divBdr>
            <w:top w:val="none" w:sz="0" w:space="0" w:color="auto"/>
            <w:left w:val="none" w:sz="0" w:space="0" w:color="auto"/>
            <w:bottom w:val="none" w:sz="0" w:space="0" w:color="auto"/>
            <w:right w:val="none" w:sz="0" w:space="0" w:color="auto"/>
          </w:divBdr>
        </w:div>
      </w:divsChild>
    </w:div>
    <w:div w:id="97257190">
      <w:bodyDiv w:val="1"/>
      <w:marLeft w:val="0"/>
      <w:marRight w:val="0"/>
      <w:marTop w:val="0"/>
      <w:marBottom w:val="0"/>
      <w:divBdr>
        <w:top w:val="none" w:sz="0" w:space="0" w:color="auto"/>
        <w:left w:val="none" w:sz="0" w:space="0" w:color="auto"/>
        <w:bottom w:val="none" w:sz="0" w:space="0" w:color="auto"/>
        <w:right w:val="none" w:sz="0" w:space="0" w:color="auto"/>
      </w:divBdr>
      <w:divsChild>
        <w:div w:id="1044601442">
          <w:marLeft w:val="0"/>
          <w:marRight w:val="0"/>
          <w:marTop w:val="0"/>
          <w:marBottom w:val="0"/>
          <w:divBdr>
            <w:top w:val="none" w:sz="0" w:space="0" w:color="auto"/>
            <w:left w:val="none" w:sz="0" w:space="0" w:color="auto"/>
            <w:bottom w:val="none" w:sz="0" w:space="0" w:color="auto"/>
            <w:right w:val="none" w:sz="0" w:space="0" w:color="auto"/>
          </w:divBdr>
        </w:div>
      </w:divsChild>
    </w:div>
    <w:div w:id="106970538">
      <w:bodyDiv w:val="1"/>
      <w:marLeft w:val="0"/>
      <w:marRight w:val="0"/>
      <w:marTop w:val="0"/>
      <w:marBottom w:val="0"/>
      <w:divBdr>
        <w:top w:val="none" w:sz="0" w:space="0" w:color="auto"/>
        <w:left w:val="none" w:sz="0" w:space="0" w:color="auto"/>
        <w:bottom w:val="none" w:sz="0" w:space="0" w:color="auto"/>
        <w:right w:val="none" w:sz="0" w:space="0" w:color="auto"/>
      </w:divBdr>
      <w:divsChild>
        <w:div w:id="639460289">
          <w:marLeft w:val="0"/>
          <w:marRight w:val="0"/>
          <w:marTop w:val="0"/>
          <w:marBottom w:val="0"/>
          <w:divBdr>
            <w:top w:val="none" w:sz="0" w:space="0" w:color="auto"/>
            <w:left w:val="none" w:sz="0" w:space="0" w:color="auto"/>
            <w:bottom w:val="none" w:sz="0" w:space="0" w:color="auto"/>
            <w:right w:val="none" w:sz="0" w:space="0" w:color="auto"/>
          </w:divBdr>
        </w:div>
      </w:divsChild>
    </w:div>
    <w:div w:id="123549092">
      <w:bodyDiv w:val="1"/>
      <w:marLeft w:val="0"/>
      <w:marRight w:val="0"/>
      <w:marTop w:val="0"/>
      <w:marBottom w:val="0"/>
      <w:divBdr>
        <w:top w:val="none" w:sz="0" w:space="0" w:color="auto"/>
        <w:left w:val="none" w:sz="0" w:space="0" w:color="auto"/>
        <w:bottom w:val="none" w:sz="0" w:space="0" w:color="auto"/>
        <w:right w:val="none" w:sz="0" w:space="0" w:color="auto"/>
      </w:divBdr>
    </w:div>
    <w:div w:id="125852140">
      <w:bodyDiv w:val="1"/>
      <w:marLeft w:val="0"/>
      <w:marRight w:val="0"/>
      <w:marTop w:val="0"/>
      <w:marBottom w:val="0"/>
      <w:divBdr>
        <w:top w:val="none" w:sz="0" w:space="0" w:color="auto"/>
        <w:left w:val="none" w:sz="0" w:space="0" w:color="auto"/>
        <w:bottom w:val="none" w:sz="0" w:space="0" w:color="auto"/>
        <w:right w:val="none" w:sz="0" w:space="0" w:color="auto"/>
      </w:divBdr>
    </w:div>
    <w:div w:id="133061626">
      <w:bodyDiv w:val="1"/>
      <w:marLeft w:val="0"/>
      <w:marRight w:val="0"/>
      <w:marTop w:val="0"/>
      <w:marBottom w:val="0"/>
      <w:divBdr>
        <w:top w:val="none" w:sz="0" w:space="0" w:color="auto"/>
        <w:left w:val="none" w:sz="0" w:space="0" w:color="auto"/>
        <w:bottom w:val="none" w:sz="0" w:space="0" w:color="auto"/>
        <w:right w:val="none" w:sz="0" w:space="0" w:color="auto"/>
      </w:divBdr>
      <w:divsChild>
        <w:div w:id="506212429">
          <w:marLeft w:val="0"/>
          <w:marRight w:val="0"/>
          <w:marTop w:val="0"/>
          <w:marBottom w:val="0"/>
          <w:divBdr>
            <w:top w:val="none" w:sz="0" w:space="0" w:color="auto"/>
            <w:left w:val="none" w:sz="0" w:space="0" w:color="auto"/>
            <w:bottom w:val="none" w:sz="0" w:space="0" w:color="auto"/>
            <w:right w:val="none" w:sz="0" w:space="0" w:color="auto"/>
          </w:divBdr>
        </w:div>
      </w:divsChild>
    </w:div>
    <w:div w:id="136072354">
      <w:bodyDiv w:val="1"/>
      <w:marLeft w:val="0"/>
      <w:marRight w:val="0"/>
      <w:marTop w:val="0"/>
      <w:marBottom w:val="0"/>
      <w:divBdr>
        <w:top w:val="none" w:sz="0" w:space="0" w:color="auto"/>
        <w:left w:val="none" w:sz="0" w:space="0" w:color="auto"/>
        <w:bottom w:val="none" w:sz="0" w:space="0" w:color="auto"/>
        <w:right w:val="none" w:sz="0" w:space="0" w:color="auto"/>
      </w:divBdr>
      <w:divsChild>
        <w:div w:id="807475739">
          <w:marLeft w:val="0"/>
          <w:marRight w:val="0"/>
          <w:marTop w:val="0"/>
          <w:marBottom w:val="0"/>
          <w:divBdr>
            <w:top w:val="none" w:sz="0" w:space="0" w:color="auto"/>
            <w:left w:val="none" w:sz="0" w:space="0" w:color="auto"/>
            <w:bottom w:val="none" w:sz="0" w:space="0" w:color="auto"/>
            <w:right w:val="none" w:sz="0" w:space="0" w:color="auto"/>
          </w:divBdr>
        </w:div>
      </w:divsChild>
    </w:div>
    <w:div w:id="143743274">
      <w:bodyDiv w:val="1"/>
      <w:marLeft w:val="0"/>
      <w:marRight w:val="0"/>
      <w:marTop w:val="0"/>
      <w:marBottom w:val="0"/>
      <w:divBdr>
        <w:top w:val="none" w:sz="0" w:space="0" w:color="auto"/>
        <w:left w:val="none" w:sz="0" w:space="0" w:color="auto"/>
        <w:bottom w:val="none" w:sz="0" w:space="0" w:color="auto"/>
        <w:right w:val="none" w:sz="0" w:space="0" w:color="auto"/>
      </w:divBdr>
      <w:divsChild>
        <w:div w:id="325090233">
          <w:marLeft w:val="0"/>
          <w:marRight w:val="0"/>
          <w:marTop w:val="0"/>
          <w:marBottom w:val="0"/>
          <w:divBdr>
            <w:top w:val="none" w:sz="0" w:space="0" w:color="auto"/>
            <w:left w:val="none" w:sz="0" w:space="0" w:color="auto"/>
            <w:bottom w:val="none" w:sz="0" w:space="0" w:color="auto"/>
            <w:right w:val="none" w:sz="0" w:space="0" w:color="auto"/>
          </w:divBdr>
        </w:div>
      </w:divsChild>
    </w:div>
    <w:div w:id="150607876">
      <w:bodyDiv w:val="1"/>
      <w:marLeft w:val="0"/>
      <w:marRight w:val="0"/>
      <w:marTop w:val="0"/>
      <w:marBottom w:val="0"/>
      <w:divBdr>
        <w:top w:val="none" w:sz="0" w:space="0" w:color="auto"/>
        <w:left w:val="none" w:sz="0" w:space="0" w:color="auto"/>
        <w:bottom w:val="none" w:sz="0" w:space="0" w:color="auto"/>
        <w:right w:val="none" w:sz="0" w:space="0" w:color="auto"/>
      </w:divBdr>
      <w:divsChild>
        <w:div w:id="1293831540">
          <w:marLeft w:val="0"/>
          <w:marRight w:val="0"/>
          <w:marTop w:val="0"/>
          <w:marBottom w:val="0"/>
          <w:divBdr>
            <w:top w:val="none" w:sz="0" w:space="0" w:color="auto"/>
            <w:left w:val="none" w:sz="0" w:space="0" w:color="auto"/>
            <w:bottom w:val="none" w:sz="0" w:space="0" w:color="auto"/>
            <w:right w:val="none" w:sz="0" w:space="0" w:color="auto"/>
          </w:divBdr>
        </w:div>
      </w:divsChild>
    </w:div>
    <w:div w:id="155728448">
      <w:bodyDiv w:val="1"/>
      <w:marLeft w:val="0"/>
      <w:marRight w:val="0"/>
      <w:marTop w:val="0"/>
      <w:marBottom w:val="0"/>
      <w:divBdr>
        <w:top w:val="none" w:sz="0" w:space="0" w:color="auto"/>
        <w:left w:val="none" w:sz="0" w:space="0" w:color="auto"/>
        <w:bottom w:val="none" w:sz="0" w:space="0" w:color="auto"/>
        <w:right w:val="none" w:sz="0" w:space="0" w:color="auto"/>
      </w:divBdr>
      <w:divsChild>
        <w:div w:id="1689288630">
          <w:marLeft w:val="0"/>
          <w:marRight w:val="0"/>
          <w:marTop w:val="0"/>
          <w:marBottom w:val="0"/>
          <w:divBdr>
            <w:top w:val="none" w:sz="0" w:space="0" w:color="auto"/>
            <w:left w:val="none" w:sz="0" w:space="0" w:color="auto"/>
            <w:bottom w:val="none" w:sz="0" w:space="0" w:color="auto"/>
            <w:right w:val="none" w:sz="0" w:space="0" w:color="auto"/>
          </w:divBdr>
        </w:div>
      </w:divsChild>
    </w:div>
    <w:div w:id="174271030">
      <w:bodyDiv w:val="1"/>
      <w:marLeft w:val="0"/>
      <w:marRight w:val="0"/>
      <w:marTop w:val="0"/>
      <w:marBottom w:val="0"/>
      <w:divBdr>
        <w:top w:val="none" w:sz="0" w:space="0" w:color="auto"/>
        <w:left w:val="none" w:sz="0" w:space="0" w:color="auto"/>
        <w:bottom w:val="none" w:sz="0" w:space="0" w:color="auto"/>
        <w:right w:val="none" w:sz="0" w:space="0" w:color="auto"/>
      </w:divBdr>
      <w:divsChild>
        <w:div w:id="1042559390">
          <w:marLeft w:val="0"/>
          <w:marRight w:val="0"/>
          <w:marTop w:val="0"/>
          <w:marBottom w:val="0"/>
          <w:divBdr>
            <w:top w:val="none" w:sz="0" w:space="0" w:color="auto"/>
            <w:left w:val="none" w:sz="0" w:space="0" w:color="auto"/>
            <w:bottom w:val="none" w:sz="0" w:space="0" w:color="auto"/>
            <w:right w:val="none" w:sz="0" w:space="0" w:color="auto"/>
          </w:divBdr>
        </w:div>
      </w:divsChild>
    </w:div>
    <w:div w:id="176699997">
      <w:bodyDiv w:val="1"/>
      <w:marLeft w:val="0"/>
      <w:marRight w:val="0"/>
      <w:marTop w:val="0"/>
      <w:marBottom w:val="0"/>
      <w:divBdr>
        <w:top w:val="none" w:sz="0" w:space="0" w:color="auto"/>
        <w:left w:val="none" w:sz="0" w:space="0" w:color="auto"/>
        <w:bottom w:val="none" w:sz="0" w:space="0" w:color="auto"/>
        <w:right w:val="none" w:sz="0" w:space="0" w:color="auto"/>
      </w:divBdr>
      <w:divsChild>
        <w:div w:id="492455377">
          <w:marLeft w:val="0"/>
          <w:marRight w:val="0"/>
          <w:marTop w:val="0"/>
          <w:marBottom w:val="0"/>
          <w:divBdr>
            <w:top w:val="none" w:sz="0" w:space="0" w:color="auto"/>
            <w:left w:val="none" w:sz="0" w:space="0" w:color="auto"/>
            <w:bottom w:val="none" w:sz="0" w:space="0" w:color="auto"/>
            <w:right w:val="none" w:sz="0" w:space="0" w:color="auto"/>
          </w:divBdr>
        </w:div>
      </w:divsChild>
    </w:div>
    <w:div w:id="177503198">
      <w:bodyDiv w:val="1"/>
      <w:marLeft w:val="0"/>
      <w:marRight w:val="0"/>
      <w:marTop w:val="0"/>
      <w:marBottom w:val="0"/>
      <w:divBdr>
        <w:top w:val="none" w:sz="0" w:space="0" w:color="auto"/>
        <w:left w:val="none" w:sz="0" w:space="0" w:color="auto"/>
        <w:bottom w:val="none" w:sz="0" w:space="0" w:color="auto"/>
        <w:right w:val="none" w:sz="0" w:space="0" w:color="auto"/>
      </w:divBdr>
      <w:divsChild>
        <w:div w:id="1027558973">
          <w:marLeft w:val="0"/>
          <w:marRight w:val="0"/>
          <w:marTop w:val="0"/>
          <w:marBottom w:val="0"/>
          <w:divBdr>
            <w:top w:val="none" w:sz="0" w:space="0" w:color="auto"/>
            <w:left w:val="none" w:sz="0" w:space="0" w:color="auto"/>
            <w:bottom w:val="none" w:sz="0" w:space="0" w:color="auto"/>
            <w:right w:val="none" w:sz="0" w:space="0" w:color="auto"/>
          </w:divBdr>
        </w:div>
      </w:divsChild>
    </w:div>
    <w:div w:id="208493143">
      <w:bodyDiv w:val="1"/>
      <w:marLeft w:val="0"/>
      <w:marRight w:val="0"/>
      <w:marTop w:val="0"/>
      <w:marBottom w:val="0"/>
      <w:divBdr>
        <w:top w:val="none" w:sz="0" w:space="0" w:color="auto"/>
        <w:left w:val="none" w:sz="0" w:space="0" w:color="auto"/>
        <w:bottom w:val="none" w:sz="0" w:space="0" w:color="auto"/>
        <w:right w:val="none" w:sz="0" w:space="0" w:color="auto"/>
      </w:divBdr>
      <w:divsChild>
        <w:div w:id="1208907905">
          <w:marLeft w:val="0"/>
          <w:marRight w:val="0"/>
          <w:marTop w:val="0"/>
          <w:marBottom w:val="0"/>
          <w:divBdr>
            <w:top w:val="none" w:sz="0" w:space="0" w:color="auto"/>
            <w:left w:val="none" w:sz="0" w:space="0" w:color="auto"/>
            <w:bottom w:val="none" w:sz="0" w:space="0" w:color="auto"/>
            <w:right w:val="none" w:sz="0" w:space="0" w:color="auto"/>
          </w:divBdr>
        </w:div>
      </w:divsChild>
    </w:div>
    <w:div w:id="209876752">
      <w:bodyDiv w:val="1"/>
      <w:marLeft w:val="0"/>
      <w:marRight w:val="0"/>
      <w:marTop w:val="0"/>
      <w:marBottom w:val="0"/>
      <w:divBdr>
        <w:top w:val="none" w:sz="0" w:space="0" w:color="auto"/>
        <w:left w:val="none" w:sz="0" w:space="0" w:color="auto"/>
        <w:bottom w:val="none" w:sz="0" w:space="0" w:color="auto"/>
        <w:right w:val="none" w:sz="0" w:space="0" w:color="auto"/>
      </w:divBdr>
      <w:divsChild>
        <w:div w:id="1477264619">
          <w:marLeft w:val="0"/>
          <w:marRight w:val="0"/>
          <w:marTop w:val="0"/>
          <w:marBottom w:val="0"/>
          <w:divBdr>
            <w:top w:val="none" w:sz="0" w:space="0" w:color="auto"/>
            <w:left w:val="none" w:sz="0" w:space="0" w:color="auto"/>
            <w:bottom w:val="none" w:sz="0" w:space="0" w:color="auto"/>
            <w:right w:val="none" w:sz="0" w:space="0" w:color="auto"/>
          </w:divBdr>
        </w:div>
      </w:divsChild>
    </w:div>
    <w:div w:id="210074786">
      <w:bodyDiv w:val="1"/>
      <w:marLeft w:val="0"/>
      <w:marRight w:val="0"/>
      <w:marTop w:val="0"/>
      <w:marBottom w:val="0"/>
      <w:divBdr>
        <w:top w:val="none" w:sz="0" w:space="0" w:color="auto"/>
        <w:left w:val="none" w:sz="0" w:space="0" w:color="auto"/>
        <w:bottom w:val="none" w:sz="0" w:space="0" w:color="auto"/>
        <w:right w:val="none" w:sz="0" w:space="0" w:color="auto"/>
      </w:divBdr>
      <w:divsChild>
        <w:div w:id="1537425306">
          <w:marLeft w:val="0"/>
          <w:marRight w:val="0"/>
          <w:marTop w:val="0"/>
          <w:marBottom w:val="0"/>
          <w:divBdr>
            <w:top w:val="none" w:sz="0" w:space="0" w:color="auto"/>
            <w:left w:val="none" w:sz="0" w:space="0" w:color="auto"/>
            <w:bottom w:val="none" w:sz="0" w:space="0" w:color="auto"/>
            <w:right w:val="none" w:sz="0" w:space="0" w:color="auto"/>
          </w:divBdr>
        </w:div>
      </w:divsChild>
    </w:div>
    <w:div w:id="211701015">
      <w:bodyDiv w:val="1"/>
      <w:marLeft w:val="0"/>
      <w:marRight w:val="0"/>
      <w:marTop w:val="0"/>
      <w:marBottom w:val="0"/>
      <w:divBdr>
        <w:top w:val="none" w:sz="0" w:space="0" w:color="auto"/>
        <w:left w:val="none" w:sz="0" w:space="0" w:color="auto"/>
        <w:bottom w:val="none" w:sz="0" w:space="0" w:color="auto"/>
        <w:right w:val="none" w:sz="0" w:space="0" w:color="auto"/>
      </w:divBdr>
      <w:divsChild>
        <w:div w:id="1129979456">
          <w:marLeft w:val="0"/>
          <w:marRight w:val="0"/>
          <w:marTop w:val="0"/>
          <w:marBottom w:val="0"/>
          <w:divBdr>
            <w:top w:val="none" w:sz="0" w:space="0" w:color="auto"/>
            <w:left w:val="none" w:sz="0" w:space="0" w:color="auto"/>
            <w:bottom w:val="none" w:sz="0" w:space="0" w:color="auto"/>
            <w:right w:val="none" w:sz="0" w:space="0" w:color="auto"/>
          </w:divBdr>
        </w:div>
      </w:divsChild>
    </w:div>
    <w:div w:id="214123429">
      <w:bodyDiv w:val="1"/>
      <w:marLeft w:val="0"/>
      <w:marRight w:val="0"/>
      <w:marTop w:val="0"/>
      <w:marBottom w:val="0"/>
      <w:divBdr>
        <w:top w:val="none" w:sz="0" w:space="0" w:color="auto"/>
        <w:left w:val="none" w:sz="0" w:space="0" w:color="auto"/>
        <w:bottom w:val="none" w:sz="0" w:space="0" w:color="auto"/>
        <w:right w:val="none" w:sz="0" w:space="0" w:color="auto"/>
      </w:divBdr>
    </w:div>
    <w:div w:id="226109571">
      <w:bodyDiv w:val="1"/>
      <w:marLeft w:val="0"/>
      <w:marRight w:val="0"/>
      <w:marTop w:val="0"/>
      <w:marBottom w:val="0"/>
      <w:divBdr>
        <w:top w:val="none" w:sz="0" w:space="0" w:color="auto"/>
        <w:left w:val="none" w:sz="0" w:space="0" w:color="auto"/>
        <w:bottom w:val="none" w:sz="0" w:space="0" w:color="auto"/>
        <w:right w:val="none" w:sz="0" w:space="0" w:color="auto"/>
      </w:divBdr>
      <w:divsChild>
        <w:div w:id="1278828284">
          <w:marLeft w:val="0"/>
          <w:marRight w:val="0"/>
          <w:marTop w:val="0"/>
          <w:marBottom w:val="0"/>
          <w:divBdr>
            <w:top w:val="none" w:sz="0" w:space="0" w:color="auto"/>
            <w:left w:val="none" w:sz="0" w:space="0" w:color="auto"/>
            <w:bottom w:val="none" w:sz="0" w:space="0" w:color="auto"/>
            <w:right w:val="none" w:sz="0" w:space="0" w:color="auto"/>
          </w:divBdr>
        </w:div>
      </w:divsChild>
    </w:div>
    <w:div w:id="227688353">
      <w:bodyDiv w:val="1"/>
      <w:marLeft w:val="0"/>
      <w:marRight w:val="0"/>
      <w:marTop w:val="0"/>
      <w:marBottom w:val="0"/>
      <w:divBdr>
        <w:top w:val="none" w:sz="0" w:space="0" w:color="auto"/>
        <w:left w:val="none" w:sz="0" w:space="0" w:color="auto"/>
        <w:bottom w:val="none" w:sz="0" w:space="0" w:color="auto"/>
        <w:right w:val="none" w:sz="0" w:space="0" w:color="auto"/>
      </w:divBdr>
      <w:divsChild>
        <w:div w:id="956835156">
          <w:marLeft w:val="0"/>
          <w:marRight w:val="0"/>
          <w:marTop w:val="0"/>
          <w:marBottom w:val="0"/>
          <w:divBdr>
            <w:top w:val="none" w:sz="0" w:space="0" w:color="auto"/>
            <w:left w:val="none" w:sz="0" w:space="0" w:color="auto"/>
            <w:bottom w:val="none" w:sz="0" w:space="0" w:color="auto"/>
            <w:right w:val="none" w:sz="0" w:space="0" w:color="auto"/>
          </w:divBdr>
        </w:div>
      </w:divsChild>
    </w:div>
    <w:div w:id="234778071">
      <w:bodyDiv w:val="1"/>
      <w:marLeft w:val="0"/>
      <w:marRight w:val="0"/>
      <w:marTop w:val="0"/>
      <w:marBottom w:val="0"/>
      <w:divBdr>
        <w:top w:val="none" w:sz="0" w:space="0" w:color="auto"/>
        <w:left w:val="none" w:sz="0" w:space="0" w:color="auto"/>
        <w:bottom w:val="none" w:sz="0" w:space="0" w:color="auto"/>
        <w:right w:val="none" w:sz="0" w:space="0" w:color="auto"/>
      </w:divBdr>
      <w:divsChild>
        <w:div w:id="1997418196">
          <w:marLeft w:val="0"/>
          <w:marRight w:val="0"/>
          <w:marTop w:val="0"/>
          <w:marBottom w:val="0"/>
          <w:divBdr>
            <w:top w:val="none" w:sz="0" w:space="0" w:color="auto"/>
            <w:left w:val="none" w:sz="0" w:space="0" w:color="auto"/>
            <w:bottom w:val="none" w:sz="0" w:space="0" w:color="auto"/>
            <w:right w:val="none" w:sz="0" w:space="0" w:color="auto"/>
          </w:divBdr>
        </w:div>
      </w:divsChild>
    </w:div>
    <w:div w:id="241258550">
      <w:bodyDiv w:val="1"/>
      <w:marLeft w:val="0"/>
      <w:marRight w:val="0"/>
      <w:marTop w:val="0"/>
      <w:marBottom w:val="0"/>
      <w:divBdr>
        <w:top w:val="none" w:sz="0" w:space="0" w:color="auto"/>
        <w:left w:val="none" w:sz="0" w:space="0" w:color="auto"/>
        <w:bottom w:val="none" w:sz="0" w:space="0" w:color="auto"/>
        <w:right w:val="none" w:sz="0" w:space="0" w:color="auto"/>
      </w:divBdr>
      <w:divsChild>
        <w:div w:id="1158183037">
          <w:marLeft w:val="0"/>
          <w:marRight w:val="0"/>
          <w:marTop w:val="0"/>
          <w:marBottom w:val="0"/>
          <w:divBdr>
            <w:top w:val="none" w:sz="0" w:space="0" w:color="auto"/>
            <w:left w:val="none" w:sz="0" w:space="0" w:color="auto"/>
            <w:bottom w:val="none" w:sz="0" w:space="0" w:color="auto"/>
            <w:right w:val="none" w:sz="0" w:space="0" w:color="auto"/>
          </w:divBdr>
        </w:div>
      </w:divsChild>
    </w:div>
    <w:div w:id="245506076">
      <w:bodyDiv w:val="1"/>
      <w:marLeft w:val="0"/>
      <w:marRight w:val="0"/>
      <w:marTop w:val="0"/>
      <w:marBottom w:val="0"/>
      <w:divBdr>
        <w:top w:val="none" w:sz="0" w:space="0" w:color="auto"/>
        <w:left w:val="none" w:sz="0" w:space="0" w:color="auto"/>
        <w:bottom w:val="none" w:sz="0" w:space="0" w:color="auto"/>
        <w:right w:val="none" w:sz="0" w:space="0" w:color="auto"/>
      </w:divBdr>
    </w:div>
    <w:div w:id="251858520">
      <w:bodyDiv w:val="1"/>
      <w:marLeft w:val="0"/>
      <w:marRight w:val="0"/>
      <w:marTop w:val="0"/>
      <w:marBottom w:val="0"/>
      <w:divBdr>
        <w:top w:val="none" w:sz="0" w:space="0" w:color="auto"/>
        <w:left w:val="none" w:sz="0" w:space="0" w:color="auto"/>
        <w:bottom w:val="none" w:sz="0" w:space="0" w:color="auto"/>
        <w:right w:val="none" w:sz="0" w:space="0" w:color="auto"/>
      </w:divBdr>
      <w:divsChild>
        <w:div w:id="206111925">
          <w:marLeft w:val="0"/>
          <w:marRight w:val="0"/>
          <w:marTop w:val="0"/>
          <w:marBottom w:val="0"/>
          <w:divBdr>
            <w:top w:val="none" w:sz="0" w:space="0" w:color="auto"/>
            <w:left w:val="none" w:sz="0" w:space="0" w:color="auto"/>
            <w:bottom w:val="none" w:sz="0" w:space="0" w:color="auto"/>
            <w:right w:val="none" w:sz="0" w:space="0" w:color="auto"/>
          </w:divBdr>
        </w:div>
      </w:divsChild>
    </w:div>
    <w:div w:id="256252628">
      <w:bodyDiv w:val="1"/>
      <w:marLeft w:val="0"/>
      <w:marRight w:val="0"/>
      <w:marTop w:val="0"/>
      <w:marBottom w:val="0"/>
      <w:divBdr>
        <w:top w:val="none" w:sz="0" w:space="0" w:color="auto"/>
        <w:left w:val="none" w:sz="0" w:space="0" w:color="auto"/>
        <w:bottom w:val="none" w:sz="0" w:space="0" w:color="auto"/>
        <w:right w:val="none" w:sz="0" w:space="0" w:color="auto"/>
      </w:divBdr>
      <w:divsChild>
        <w:div w:id="942106611">
          <w:marLeft w:val="0"/>
          <w:marRight w:val="0"/>
          <w:marTop w:val="0"/>
          <w:marBottom w:val="0"/>
          <w:divBdr>
            <w:top w:val="none" w:sz="0" w:space="0" w:color="auto"/>
            <w:left w:val="none" w:sz="0" w:space="0" w:color="auto"/>
            <w:bottom w:val="none" w:sz="0" w:space="0" w:color="auto"/>
            <w:right w:val="none" w:sz="0" w:space="0" w:color="auto"/>
          </w:divBdr>
        </w:div>
      </w:divsChild>
    </w:div>
    <w:div w:id="261568869">
      <w:bodyDiv w:val="1"/>
      <w:marLeft w:val="0"/>
      <w:marRight w:val="0"/>
      <w:marTop w:val="0"/>
      <w:marBottom w:val="0"/>
      <w:divBdr>
        <w:top w:val="none" w:sz="0" w:space="0" w:color="auto"/>
        <w:left w:val="none" w:sz="0" w:space="0" w:color="auto"/>
        <w:bottom w:val="none" w:sz="0" w:space="0" w:color="auto"/>
        <w:right w:val="none" w:sz="0" w:space="0" w:color="auto"/>
      </w:divBdr>
      <w:divsChild>
        <w:div w:id="1725521550">
          <w:marLeft w:val="0"/>
          <w:marRight w:val="0"/>
          <w:marTop w:val="0"/>
          <w:marBottom w:val="0"/>
          <w:divBdr>
            <w:top w:val="none" w:sz="0" w:space="0" w:color="auto"/>
            <w:left w:val="none" w:sz="0" w:space="0" w:color="auto"/>
            <w:bottom w:val="none" w:sz="0" w:space="0" w:color="auto"/>
            <w:right w:val="none" w:sz="0" w:space="0" w:color="auto"/>
          </w:divBdr>
        </w:div>
      </w:divsChild>
    </w:div>
    <w:div w:id="272828437">
      <w:bodyDiv w:val="1"/>
      <w:marLeft w:val="0"/>
      <w:marRight w:val="0"/>
      <w:marTop w:val="0"/>
      <w:marBottom w:val="0"/>
      <w:divBdr>
        <w:top w:val="none" w:sz="0" w:space="0" w:color="auto"/>
        <w:left w:val="none" w:sz="0" w:space="0" w:color="auto"/>
        <w:bottom w:val="none" w:sz="0" w:space="0" w:color="auto"/>
        <w:right w:val="none" w:sz="0" w:space="0" w:color="auto"/>
      </w:divBdr>
      <w:divsChild>
        <w:div w:id="51009002">
          <w:marLeft w:val="0"/>
          <w:marRight w:val="0"/>
          <w:marTop w:val="0"/>
          <w:marBottom w:val="0"/>
          <w:divBdr>
            <w:top w:val="none" w:sz="0" w:space="0" w:color="auto"/>
            <w:left w:val="none" w:sz="0" w:space="0" w:color="auto"/>
            <w:bottom w:val="none" w:sz="0" w:space="0" w:color="auto"/>
            <w:right w:val="none" w:sz="0" w:space="0" w:color="auto"/>
          </w:divBdr>
        </w:div>
      </w:divsChild>
    </w:div>
    <w:div w:id="274597576">
      <w:bodyDiv w:val="1"/>
      <w:marLeft w:val="0"/>
      <w:marRight w:val="0"/>
      <w:marTop w:val="0"/>
      <w:marBottom w:val="0"/>
      <w:divBdr>
        <w:top w:val="none" w:sz="0" w:space="0" w:color="auto"/>
        <w:left w:val="none" w:sz="0" w:space="0" w:color="auto"/>
        <w:bottom w:val="none" w:sz="0" w:space="0" w:color="auto"/>
        <w:right w:val="none" w:sz="0" w:space="0" w:color="auto"/>
      </w:divBdr>
      <w:divsChild>
        <w:div w:id="1416779666">
          <w:marLeft w:val="0"/>
          <w:marRight w:val="0"/>
          <w:marTop w:val="0"/>
          <w:marBottom w:val="0"/>
          <w:divBdr>
            <w:top w:val="none" w:sz="0" w:space="0" w:color="auto"/>
            <w:left w:val="none" w:sz="0" w:space="0" w:color="auto"/>
            <w:bottom w:val="none" w:sz="0" w:space="0" w:color="auto"/>
            <w:right w:val="none" w:sz="0" w:space="0" w:color="auto"/>
          </w:divBdr>
        </w:div>
      </w:divsChild>
    </w:div>
    <w:div w:id="275716945">
      <w:bodyDiv w:val="1"/>
      <w:marLeft w:val="0"/>
      <w:marRight w:val="0"/>
      <w:marTop w:val="0"/>
      <w:marBottom w:val="0"/>
      <w:divBdr>
        <w:top w:val="none" w:sz="0" w:space="0" w:color="auto"/>
        <w:left w:val="none" w:sz="0" w:space="0" w:color="auto"/>
        <w:bottom w:val="none" w:sz="0" w:space="0" w:color="auto"/>
        <w:right w:val="none" w:sz="0" w:space="0" w:color="auto"/>
      </w:divBdr>
      <w:divsChild>
        <w:div w:id="831719942">
          <w:marLeft w:val="0"/>
          <w:marRight w:val="0"/>
          <w:marTop w:val="0"/>
          <w:marBottom w:val="0"/>
          <w:divBdr>
            <w:top w:val="none" w:sz="0" w:space="0" w:color="auto"/>
            <w:left w:val="none" w:sz="0" w:space="0" w:color="auto"/>
            <w:bottom w:val="none" w:sz="0" w:space="0" w:color="auto"/>
            <w:right w:val="none" w:sz="0" w:space="0" w:color="auto"/>
          </w:divBdr>
        </w:div>
      </w:divsChild>
    </w:div>
    <w:div w:id="278953945">
      <w:bodyDiv w:val="1"/>
      <w:marLeft w:val="0"/>
      <w:marRight w:val="0"/>
      <w:marTop w:val="0"/>
      <w:marBottom w:val="0"/>
      <w:divBdr>
        <w:top w:val="none" w:sz="0" w:space="0" w:color="auto"/>
        <w:left w:val="none" w:sz="0" w:space="0" w:color="auto"/>
        <w:bottom w:val="none" w:sz="0" w:space="0" w:color="auto"/>
        <w:right w:val="none" w:sz="0" w:space="0" w:color="auto"/>
      </w:divBdr>
      <w:divsChild>
        <w:div w:id="375006351">
          <w:marLeft w:val="0"/>
          <w:marRight w:val="0"/>
          <w:marTop w:val="0"/>
          <w:marBottom w:val="0"/>
          <w:divBdr>
            <w:top w:val="none" w:sz="0" w:space="0" w:color="auto"/>
            <w:left w:val="none" w:sz="0" w:space="0" w:color="auto"/>
            <w:bottom w:val="none" w:sz="0" w:space="0" w:color="auto"/>
            <w:right w:val="none" w:sz="0" w:space="0" w:color="auto"/>
          </w:divBdr>
        </w:div>
      </w:divsChild>
    </w:div>
    <w:div w:id="283461657">
      <w:bodyDiv w:val="1"/>
      <w:marLeft w:val="0"/>
      <w:marRight w:val="0"/>
      <w:marTop w:val="0"/>
      <w:marBottom w:val="0"/>
      <w:divBdr>
        <w:top w:val="none" w:sz="0" w:space="0" w:color="auto"/>
        <w:left w:val="none" w:sz="0" w:space="0" w:color="auto"/>
        <w:bottom w:val="none" w:sz="0" w:space="0" w:color="auto"/>
        <w:right w:val="none" w:sz="0" w:space="0" w:color="auto"/>
      </w:divBdr>
      <w:divsChild>
        <w:div w:id="51588677">
          <w:marLeft w:val="0"/>
          <w:marRight w:val="0"/>
          <w:marTop w:val="0"/>
          <w:marBottom w:val="0"/>
          <w:divBdr>
            <w:top w:val="none" w:sz="0" w:space="0" w:color="auto"/>
            <w:left w:val="none" w:sz="0" w:space="0" w:color="auto"/>
            <w:bottom w:val="none" w:sz="0" w:space="0" w:color="auto"/>
            <w:right w:val="none" w:sz="0" w:space="0" w:color="auto"/>
          </w:divBdr>
        </w:div>
      </w:divsChild>
    </w:div>
    <w:div w:id="285476528">
      <w:bodyDiv w:val="1"/>
      <w:marLeft w:val="0"/>
      <w:marRight w:val="0"/>
      <w:marTop w:val="0"/>
      <w:marBottom w:val="0"/>
      <w:divBdr>
        <w:top w:val="none" w:sz="0" w:space="0" w:color="auto"/>
        <w:left w:val="none" w:sz="0" w:space="0" w:color="auto"/>
        <w:bottom w:val="none" w:sz="0" w:space="0" w:color="auto"/>
        <w:right w:val="none" w:sz="0" w:space="0" w:color="auto"/>
      </w:divBdr>
      <w:divsChild>
        <w:div w:id="2070611852">
          <w:marLeft w:val="0"/>
          <w:marRight w:val="0"/>
          <w:marTop w:val="0"/>
          <w:marBottom w:val="0"/>
          <w:divBdr>
            <w:top w:val="none" w:sz="0" w:space="0" w:color="auto"/>
            <w:left w:val="none" w:sz="0" w:space="0" w:color="auto"/>
            <w:bottom w:val="none" w:sz="0" w:space="0" w:color="auto"/>
            <w:right w:val="none" w:sz="0" w:space="0" w:color="auto"/>
          </w:divBdr>
          <w:divsChild>
            <w:div w:id="1380713389">
              <w:marLeft w:val="0"/>
              <w:marRight w:val="0"/>
              <w:marTop w:val="0"/>
              <w:marBottom w:val="0"/>
              <w:divBdr>
                <w:top w:val="none" w:sz="0" w:space="0" w:color="auto"/>
                <w:left w:val="none" w:sz="0" w:space="0" w:color="auto"/>
                <w:bottom w:val="none" w:sz="0" w:space="0" w:color="auto"/>
                <w:right w:val="none" w:sz="0" w:space="0" w:color="auto"/>
              </w:divBdr>
              <w:divsChild>
                <w:div w:id="211313183">
                  <w:marLeft w:val="0"/>
                  <w:marRight w:val="0"/>
                  <w:marTop w:val="0"/>
                  <w:marBottom w:val="0"/>
                  <w:divBdr>
                    <w:top w:val="none" w:sz="0" w:space="0" w:color="auto"/>
                    <w:left w:val="none" w:sz="0" w:space="0" w:color="auto"/>
                    <w:bottom w:val="none" w:sz="0" w:space="0" w:color="auto"/>
                    <w:right w:val="none" w:sz="0" w:space="0" w:color="auto"/>
                  </w:divBdr>
                  <w:divsChild>
                    <w:div w:id="8118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17810">
      <w:bodyDiv w:val="1"/>
      <w:marLeft w:val="0"/>
      <w:marRight w:val="0"/>
      <w:marTop w:val="0"/>
      <w:marBottom w:val="0"/>
      <w:divBdr>
        <w:top w:val="none" w:sz="0" w:space="0" w:color="auto"/>
        <w:left w:val="none" w:sz="0" w:space="0" w:color="auto"/>
        <w:bottom w:val="none" w:sz="0" w:space="0" w:color="auto"/>
        <w:right w:val="none" w:sz="0" w:space="0" w:color="auto"/>
      </w:divBdr>
      <w:divsChild>
        <w:div w:id="1146358215">
          <w:marLeft w:val="0"/>
          <w:marRight w:val="0"/>
          <w:marTop w:val="0"/>
          <w:marBottom w:val="0"/>
          <w:divBdr>
            <w:top w:val="none" w:sz="0" w:space="0" w:color="auto"/>
            <w:left w:val="none" w:sz="0" w:space="0" w:color="auto"/>
            <w:bottom w:val="none" w:sz="0" w:space="0" w:color="auto"/>
            <w:right w:val="none" w:sz="0" w:space="0" w:color="auto"/>
          </w:divBdr>
        </w:div>
      </w:divsChild>
    </w:div>
    <w:div w:id="302319873">
      <w:bodyDiv w:val="1"/>
      <w:marLeft w:val="0"/>
      <w:marRight w:val="0"/>
      <w:marTop w:val="0"/>
      <w:marBottom w:val="0"/>
      <w:divBdr>
        <w:top w:val="none" w:sz="0" w:space="0" w:color="auto"/>
        <w:left w:val="none" w:sz="0" w:space="0" w:color="auto"/>
        <w:bottom w:val="none" w:sz="0" w:space="0" w:color="auto"/>
        <w:right w:val="none" w:sz="0" w:space="0" w:color="auto"/>
      </w:divBdr>
      <w:divsChild>
        <w:div w:id="1832985099">
          <w:marLeft w:val="0"/>
          <w:marRight w:val="0"/>
          <w:marTop w:val="0"/>
          <w:marBottom w:val="0"/>
          <w:divBdr>
            <w:top w:val="none" w:sz="0" w:space="0" w:color="auto"/>
            <w:left w:val="none" w:sz="0" w:space="0" w:color="auto"/>
            <w:bottom w:val="none" w:sz="0" w:space="0" w:color="auto"/>
            <w:right w:val="none" w:sz="0" w:space="0" w:color="auto"/>
          </w:divBdr>
        </w:div>
      </w:divsChild>
    </w:div>
    <w:div w:id="329603829">
      <w:bodyDiv w:val="1"/>
      <w:marLeft w:val="0"/>
      <w:marRight w:val="0"/>
      <w:marTop w:val="0"/>
      <w:marBottom w:val="0"/>
      <w:divBdr>
        <w:top w:val="none" w:sz="0" w:space="0" w:color="auto"/>
        <w:left w:val="none" w:sz="0" w:space="0" w:color="auto"/>
        <w:bottom w:val="none" w:sz="0" w:space="0" w:color="auto"/>
        <w:right w:val="none" w:sz="0" w:space="0" w:color="auto"/>
      </w:divBdr>
      <w:divsChild>
        <w:div w:id="1192066010">
          <w:marLeft w:val="0"/>
          <w:marRight w:val="0"/>
          <w:marTop w:val="0"/>
          <w:marBottom w:val="0"/>
          <w:divBdr>
            <w:top w:val="none" w:sz="0" w:space="0" w:color="auto"/>
            <w:left w:val="none" w:sz="0" w:space="0" w:color="auto"/>
            <w:bottom w:val="none" w:sz="0" w:space="0" w:color="auto"/>
            <w:right w:val="none" w:sz="0" w:space="0" w:color="auto"/>
          </w:divBdr>
        </w:div>
      </w:divsChild>
    </w:div>
    <w:div w:id="330255134">
      <w:bodyDiv w:val="1"/>
      <w:marLeft w:val="0"/>
      <w:marRight w:val="0"/>
      <w:marTop w:val="0"/>
      <w:marBottom w:val="0"/>
      <w:divBdr>
        <w:top w:val="none" w:sz="0" w:space="0" w:color="auto"/>
        <w:left w:val="none" w:sz="0" w:space="0" w:color="auto"/>
        <w:bottom w:val="none" w:sz="0" w:space="0" w:color="auto"/>
        <w:right w:val="none" w:sz="0" w:space="0" w:color="auto"/>
      </w:divBdr>
      <w:divsChild>
        <w:div w:id="263344434">
          <w:marLeft w:val="0"/>
          <w:marRight w:val="0"/>
          <w:marTop w:val="0"/>
          <w:marBottom w:val="0"/>
          <w:divBdr>
            <w:top w:val="none" w:sz="0" w:space="0" w:color="auto"/>
            <w:left w:val="none" w:sz="0" w:space="0" w:color="auto"/>
            <w:bottom w:val="none" w:sz="0" w:space="0" w:color="auto"/>
            <w:right w:val="none" w:sz="0" w:space="0" w:color="auto"/>
          </w:divBdr>
        </w:div>
      </w:divsChild>
    </w:div>
    <w:div w:id="332300030">
      <w:bodyDiv w:val="1"/>
      <w:marLeft w:val="0"/>
      <w:marRight w:val="0"/>
      <w:marTop w:val="0"/>
      <w:marBottom w:val="0"/>
      <w:divBdr>
        <w:top w:val="none" w:sz="0" w:space="0" w:color="auto"/>
        <w:left w:val="none" w:sz="0" w:space="0" w:color="auto"/>
        <w:bottom w:val="none" w:sz="0" w:space="0" w:color="auto"/>
        <w:right w:val="none" w:sz="0" w:space="0" w:color="auto"/>
      </w:divBdr>
      <w:divsChild>
        <w:div w:id="1452478439">
          <w:marLeft w:val="0"/>
          <w:marRight w:val="0"/>
          <w:marTop w:val="0"/>
          <w:marBottom w:val="0"/>
          <w:divBdr>
            <w:top w:val="none" w:sz="0" w:space="0" w:color="auto"/>
            <w:left w:val="none" w:sz="0" w:space="0" w:color="auto"/>
            <w:bottom w:val="none" w:sz="0" w:space="0" w:color="auto"/>
            <w:right w:val="none" w:sz="0" w:space="0" w:color="auto"/>
          </w:divBdr>
        </w:div>
      </w:divsChild>
    </w:div>
    <w:div w:id="334960486">
      <w:bodyDiv w:val="1"/>
      <w:marLeft w:val="0"/>
      <w:marRight w:val="0"/>
      <w:marTop w:val="0"/>
      <w:marBottom w:val="0"/>
      <w:divBdr>
        <w:top w:val="none" w:sz="0" w:space="0" w:color="auto"/>
        <w:left w:val="none" w:sz="0" w:space="0" w:color="auto"/>
        <w:bottom w:val="none" w:sz="0" w:space="0" w:color="auto"/>
        <w:right w:val="none" w:sz="0" w:space="0" w:color="auto"/>
      </w:divBdr>
      <w:divsChild>
        <w:div w:id="2031756391">
          <w:marLeft w:val="0"/>
          <w:marRight w:val="0"/>
          <w:marTop w:val="0"/>
          <w:marBottom w:val="0"/>
          <w:divBdr>
            <w:top w:val="none" w:sz="0" w:space="0" w:color="auto"/>
            <w:left w:val="none" w:sz="0" w:space="0" w:color="auto"/>
            <w:bottom w:val="none" w:sz="0" w:space="0" w:color="auto"/>
            <w:right w:val="none" w:sz="0" w:space="0" w:color="auto"/>
          </w:divBdr>
        </w:div>
      </w:divsChild>
    </w:div>
    <w:div w:id="346519147">
      <w:bodyDiv w:val="1"/>
      <w:marLeft w:val="0"/>
      <w:marRight w:val="0"/>
      <w:marTop w:val="0"/>
      <w:marBottom w:val="0"/>
      <w:divBdr>
        <w:top w:val="none" w:sz="0" w:space="0" w:color="auto"/>
        <w:left w:val="none" w:sz="0" w:space="0" w:color="auto"/>
        <w:bottom w:val="none" w:sz="0" w:space="0" w:color="auto"/>
        <w:right w:val="none" w:sz="0" w:space="0" w:color="auto"/>
      </w:divBdr>
      <w:divsChild>
        <w:div w:id="178474467">
          <w:marLeft w:val="0"/>
          <w:marRight w:val="0"/>
          <w:marTop w:val="0"/>
          <w:marBottom w:val="0"/>
          <w:divBdr>
            <w:top w:val="none" w:sz="0" w:space="0" w:color="auto"/>
            <w:left w:val="none" w:sz="0" w:space="0" w:color="auto"/>
            <w:bottom w:val="none" w:sz="0" w:space="0" w:color="auto"/>
            <w:right w:val="none" w:sz="0" w:space="0" w:color="auto"/>
          </w:divBdr>
        </w:div>
      </w:divsChild>
    </w:div>
    <w:div w:id="350492612">
      <w:bodyDiv w:val="1"/>
      <w:marLeft w:val="0"/>
      <w:marRight w:val="0"/>
      <w:marTop w:val="0"/>
      <w:marBottom w:val="0"/>
      <w:divBdr>
        <w:top w:val="none" w:sz="0" w:space="0" w:color="auto"/>
        <w:left w:val="none" w:sz="0" w:space="0" w:color="auto"/>
        <w:bottom w:val="none" w:sz="0" w:space="0" w:color="auto"/>
        <w:right w:val="none" w:sz="0" w:space="0" w:color="auto"/>
      </w:divBdr>
      <w:divsChild>
        <w:div w:id="1138494045">
          <w:marLeft w:val="0"/>
          <w:marRight w:val="0"/>
          <w:marTop w:val="0"/>
          <w:marBottom w:val="0"/>
          <w:divBdr>
            <w:top w:val="none" w:sz="0" w:space="0" w:color="auto"/>
            <w:left w:val="none" w:sz="0" w:space="0" w:color="auto"/>
            <w:bottom w:val="none" w:sz="0" w:space="0" w:color="auto"/>
            <w:right w:val="none" w:sz="0" w:space="0" w:color="auto"/>
          </w:divBdr>
        </w:div>
      </w:divsChild>
    </w:div>
    <w:div w:id="357893048">
      <w:bodyDiv w:val="1"/>
      <w:marLeft w:val="0"/>
      <w:marRight w:val="0"/>
      <w:marTop w:val="0"/>
      <w:marBottom w:val="0"/>
      <w:divBdr>
        <w:top w:val="none" w:sz="0" w:space="0" w:color="auto"/>
        <w:left w:val="none" w:sz="0" w:space="0" w:color="auto"/>
        <w:bottom w:val="none" w:sz="0" w:space="0" w:color="auto"/>
        <w:right w:val="none" w:sz="0" w:space="0" w:color="auto"/>
      </w:divBdr>
      <w:divsChild>
        <w:div w:id="812714615">
          <w:marLeft w:val="0"/>
          <w:marRight w:val="0"/>
          <w:marTop w:val="0"/>
          <w:marBottom w:val="0"/>
          <w:divBdr>
            <w:top w:val="none" w:sz="0" w:space="0" w:color="auto"/>
            <w:left w:val="none" w:sz="0" w:space="0" w:color="auto"/>
            <w:bottom w:val="none" w:sz="0" w:space="0" w:color="auto"/>
            <w:right w:val="none" w:sz="0" w:space="0" w:color="auto"/>
          </w:divBdr>
        </w:div>
      </w:divsChild>
    </w:div>
    <w:div w:id="358776147">
      <w:bodyDiv w:val="1"/>
      <w:marLeft w:val="0"/>
      <w:marRight w:val="0"/>
      <w:marTop w:val="0"/>
      <w:marBottom w:val="0"/>
      <w:divBdr>
        <w:top w:val="none" w:sz="0" w:space="0" w:color="auto"/>
        <w:left w:val="none" w:sz="0" w:space="0" w:color="auto"/>
        <w:bottom w:val="none" w:sz="0" w:space="0" w:color="auto"/>
        <w:right w:val="none" w:sz="0" w:space="0" w:color="auto"/>
      </w:divBdr>
      <w:divsChild>
        <w:div w:id="845248911">
          <w:marLeft w:val="0"/>
          <w:marRight w:val="0"/>
          <w:marTop w:val="0"/>
          <w:marBottom w:val="0"/>
          <w:divBdr>
            <w:top w:val="none" w:sz="0" w:space="0" w:color="auto"/>
            <w:left w:val="none" w:sz="0" w:space="0" w:color="auto"/>
            <w:bottom w:val="none" w:sz="0" w:space="0" w:color="auto"/>
            <w:right w:val="none" w:sz="0" w:space="0" w:color="auto"/>
          </w:divBdr>
        </w:div>
      </w:divsChild>
    </w:div>
    <w:div w:id="359549608">
      <w:bodyDiv w:val="1"/>
      <w:marLeft w:val="0"/>
      <w:marRight w:val="0"/>
      <w:marTop w:val="0"/>
      <w:marBottom w:val="0"/>
      <w:divBdr>
        <w:top w:val="none" w:sz="0" w:space="0" w:color="auto"/>
        <w:left w:val="none" w:sz="0" w:space="0" w:color="auto"/>
        <w:bottom w:val="none" w:sz="0" w:space="0" w:color="auto"/>
        <w:right w:val="none" w:sz="0" w:space="0" w:color="auto"/>
      </w:divBdr>
      <w:divsChild>
        <w:div w:id="778723722">
          <w:marLeft w:val="0"/>
          <w:marRight w:val="0"/>
          <w:marTop w:val="0"/>
          <w:marBottom w:val="0"/>
          <w:divBdr>
            <w:top w:val="none" w:sz="0" w:space="0" w:color="auto"/>
            <w:left w:val="none" w:sz="0" w:space="0" w:color="auto"/>
            <w:bottom w:val="none" w:sz="0" w:space="0" w:color="auto"/>
            <w:right w:val="none" w:sz="0" w:space="0" w:color="auto"/>
          </w:divBdr>
        </w:div>
      </w:divsChild>
    </w:div>
    <w:div w:id="361713359">
      <w:bodyDiv w:val="1"/>
      <w:marLeft w:val="0"/>
      <w:marRight w:val="0"/>
      <w:marTop w:val="0"/>
      <w:marBottom w:val="0"/>
      <w:divBdr>
        <w:top w:val="none" w:sz="0" w:space="0" w:color="auto"/>
        <w:left w:val="none" w:sz="0" w:space="0" w:color="auto"/>
        <w:bottom w:val="none" w:sz="0" w:space="0" w:color="auto"/>
        <w:right w:val="none" w:sz="0" w:space="0" w:color="auto"/>
      </w:divBdr>
      <w:divsChild>
        <w:div w:id="591940600">
          <w:marLeft w:val="0"/>
          <w:marRight w:val="0"/>
          <w:marTop w:val="0"/>
          <w:marBottom w:val="0"/>
          <w:divBdr>
            <w:top w:val="none" w:sz="0" w:space="0" w:color="auto"/>
            <w:left w:val="none" w:sz="0" w:space="0" w:color="auto"/>
            <w:bottom w:val="none" w:sz="0" w:space="0" w:color="auto"/>
            <w:right w:val="none" w:sz="0" w:space="0" w:color="auto"/>
          </w:divBdr>
        </w:div>
      </w:divsChild>
    </w:div>
    <w:div w:id="362097247">
      <w:bodyDiv w:val="1"/>
      <w:marLeft w:val="0"/>
      <w:marRight w:val="0"/>
      <w:marTop w:val="0"/>
      <w:marBottom w:val="0"/>
      <w:divBdr>
        <w:top w:val="none" w:sz="0" w:space="0" w:color="auto"/>
        <w:left w:val="none" w:sz="0" w:space="0" w:color="auto"/>
        <w:bottom w:val="none" w:sz="0" w:space="0" w:color="auto"/>
        <w:right w:val="none" w:sz="0" w:space="0" w:color="auto"/>
      </w:divBdr>
      <w:divsChild>
        <w:div w:id="1356810703">
          <w:marLeft w:val="0"/>
          <w:marRight w:val="0"/>
          <w:marTop w:val="0"/>
          <w:marBottom w:val="0"/>
          <w:divBdr>
            <w:top w:val="none" w:sz="0" w:space="0" w:color="auto"/>
            <w:left w:val="none" w:sz="0" w:space="0" w:color="auto"/>
            <w:bottom w:val="none" w:sz="0" w:space="0" w:color="auto"/>
            <w:right w:val="none" w:sz="0" w:space="0" w:color="auto"/>
          </w:divBdr>
        </w:div>
      </w:divsChild>
    </w:div>
    <w:div w:id="365638317">
      <w:bodyDiv w:val="1"/>
      <w:marLeft w:val="0"/>
      <w:marRight w:val="0"/>
      <w:marTop w:val="0"/>
      <w:marBottom w:val="0"/>
      <w:divBdr>
        <w:top w:val="none" w:sz="0" w:space="0" w:color="auto"/>
        <w:left w:val="none" w:sz="0" w:space="0" w:color="auto"/>
        <w:bottom w:val="none" w:sz="0" w:space="0" w:color="auto"/>
        <w:right w:val="none" w:sz="0" w:space="0" w:color="auto"/>
      </w:divBdr>
      <w:divsChild>
        <w:div w:id="1281643693">
          <w:marLeft w:val="0"/>
          <w:marRight w:val="0"/>
          <w:marTop w:val="0"/>
          <w:marBottom w:val="0"/>
          <w:divBdr>
            <w:top w:val="none" w:sz="0" w:space="0" w:color="auto"/>
            <w:left w:val="none" w:sz="0" w:space="0" w:color="auto"/>
            <w:bottom w:val="none" w:sz="0" w:space="0" w:color="auto"/>
            <w:right w:val="none" w:sz="0" w:space="0" w:color="auto"/>
          </w:divBdr>
        </w:div>
      </w:divsChild>
    </w:div>
    <w:div w:id="399521618">
      <w:bodyDiv w:val="1"/>
      <w:marLeft w:val="0"/>
      <w:marRight w:val="0"/>
      <w:marTop w:val="0"/>
      <w:marBottom w:val="0"/>
      <w:divBdr>
        <w:top w:val="none" w:sz="0" w:space="0" w:color="auto"/>
        <w:left w:val="none" w:sz="0" w:space="0" w:color="auto"/>
        <w:bottom w:val="none" w:sz="0" w:space="0" w:color="auto"/>
        <w:right w:val="none" w:sz="0" w:space="0" w:color="auto"/>
      </w:divBdr>
      <w:divsChild>
        <w:div w:id="1978752587">
          <w:marLeft w:val="0"/>
          <w:marRight w:val="0"/>
          <w:marTop w:val="0"/>
          <w:marBottom w:val="0"/>
          <w:divBdr>
            <w:top w:val="none" w:sz="0" w:space="0" w:color="auto"/>
            <w:left w:val="none" w:sz="0" w:space="0" w:color="auto"/>
            <w:bottom w:val="none" w:sz="0" w:space="0" w:color="auto"/>
            <w:right w:val="none" w:sz="0" w:space="0" w:color="auto"/>
          </w:divBdr>
        </w:div>
      </w:divsChild>
    </w:div>
    <w:div w:id="403798365">
      <w:bodyDiv w:val="1"/>
      <w:marLeft w:val="0"/>
      <w:marRight w:val="0"/>
      <w:marTop w:val="0"/>
      <w:marBottom w:val="0"/>
      <w:divBdr>
        <w:top w:val="none" w:sz="0" w:space="0" w:color="auto"/>
        <w:left w:val="none" w:sz="0" w:space="0" w:color="auto"/>
        <w:bottom w:val="none" w:sz="0" w:space="0" w:color="auto"/>
        <w:right w:val="none" w:sz="0" w:space="0" w:color="auto"/>
      </w:divBdr>
      <w:divsChild>
        <w:div w:id="169490967">
          <w:marLeft w:val="0"/>
          <w:marRight w:val="0"/>
          <w:marTop w:val="0"/>
          <w:marBottom w:val="0"/>
          <w:divBdr>
            <w:top w:val="none" w:sz="0" w:space="0" w:color="auto"/>
            <w:left w:val="none" w:sz="0" w:space="0" w:color="auto"/>
            <w:bottom w:val="none" w:sz="0" w:space="0" w:color="auto"/>
            <w:right w:val="none" w:sz="0" w:space="0" w:color="auto"/>
          </w:divBdr>
        </w:div>
      </w:divsChild>
    </w:div>
    <w:div w:id="417487451">
      <w:bodyDiv w:val="1"/>
      <w:marLeft w:val="0"/>
      <w:marRight w:val="0"/>
      <w:marTop w:val="0"/>
      <w:marBottom w:val="0"/>
      <w:divBdr>
        <w:top w:val="none" w:sz="0" w:space="0" w:color="auto"/>
        <w:left w:val="none" w:sz="0" w:space="0" w:color="auto"/>
        <w:bottom w:val="none" w:sz="0" w:space="0" w:color="auto"/>
        <w:right w:val="none" w:sz="0" w:space="0" w:color="auto"/>
      </w:divBdr>
      <w:divsChild>
        <w:div w:id="279380969">
          <w:marLeft w:val="0"/>
          <w:marRight w:val="0"/>
          <w:marTop w:val="0"/>
          <w:marBottom w:val="0"/>
          <w:divBdr>
            <w:top w:val="none" w:sz="0" w:space="0" w:color="auto"/>
            <w:left w:val="none" w:sz="0" w:space="0" w:color="auto"/>
            <w:bottom w:val="none" w:sz="0" w:space="0" w:color="auto"/>
            <w:right w:val="none" w:sz="0" w:space="0" w:color="auto"/>
          </w:divBdr>
        </w:div>
      </w:divsChild>
    </w:div>
    <w:div w:id="424302706">
      <w:bodyDiv w:val="1"/>
      <w:marLeft w:val="0"/>
      <w:marRight w:val="0"/>
      <w:marTop w:val="0"/>
      <w:marBottom w:val="0"/>
      <w:divBdr>
        <w:top w:val="none" w:sz="0" w:space="0" w:color="auto"/>
        <w:left w:val="none" w:sz="0" w:space="0" w:color="auto"/>
        <w:bottom w:val="none" w:sz="0" w:space="0" w:color="auto"/>
        <w:right w:val="none" w:sz="0" w:space="0" w:color="auto"/>
      </w:divBdr>
      <w:divsChild>
        <w:div w:id="188641509">
          <w:marLeft w:val="0"/>
          <w:marRight w:val="0"/>
          <w:marTop w:val="0"/>
          <w:marBottom w:val="0"/>
          <w:divBdr>
            <w:top w:val="none" w:sz="0" w:space="0" w:color="auto"/>
            <w:left w:val="none" w:sz="0" w:space="0" w:color="auto"/>
            <w:bottom w:val="none" w:sz="0" w:space="0" w:color="auto"/>
            <w:right w:val="none" w:sz="0" w:space="0" w:color="auto"/>
          </w:divBdr>
        </w:div>
      </w:divsChild>
    </w:div>
    <w:div w:id="432432863">
      <w:bodyDiv w:val="1"/>
      <w:marLeft w:val="0"/>
      <w:marRight w:val="0"/>
      <w:marTop w:val="0"/>
      <w:marBottom w:val="0"/>
      <w:divBdr>
        <w:top w:val="none" w:sz="0" w:space="0" w:color="auto"/>
        <w:left w:val="none" w:sz="0" w:space="0" w:color="auto"/>
        <w:bottom w:val="none" w:sz="0" w:space="0" w:color="auto"/>
        <w:right w:val="none" w:sz="0" w:space="0" w:color="auto"/>
      </w:divBdr>
      <w:divsChild>
        <w:div w:id="88045764">
          <w:marLeft w:val="0"/>
          <w:marRight w:val="0"/>
          <w:marTop w:val="0"/>
          <w:marBottom w:val="0"/>
          <w:divBdr>
            <w:top w:val="none" w:sz="0" w:space="0" w:color="auto"/>
            <w:left w:val="none" w:sz="0" w:space="0" w:color="auto"/>
            <w:bottom w:val="none" w:sz="0" w:space="0" w:color="auto"/>
            <w:right w:val="none" w:sz="0" w:space="0" w:color="auto"/>
          </w:divBdr>
        </w:div>
      </w:divsChild>
    </w:div>
    <w:div w:id="438137432">
      <w:bodyDiv w:val="1"/>
      <w:marLeft w:val="0"/>
      <w:marRight w:val="0"/>
      <w:marTop w:val="0"/>
      <w:marBottom w:val="0"/>
      <w:divBdr>
        <w:top w:val="none" w:sz="0" w:space="0" w:color="auto"/>
        <w:left w:val="none" w:sz="0" w:space="0" w:color="auto"/>
        <w:bottom w:val="none" w:sz="0" w:space="0" w:color="auto"/>
        <w:right w:val="none" w:sz="0" w:space="0" w:color="auto"/>
      </w:divBdr>
      <w:divsChild>
        <w:div w:id="14426515">
          <w:marLeft w:val="0"/>
          <w:marRight w:val="0"/>
          <w:marTop w:val="0"/>
          <w:marBottom w:val="0"/>
          <w:divBdr>
            <w:top w:val="none" w:sz="0" w:space="0" w:color="auto"/>
            <w:left w:val="none" w:sz="0" w:space="0" w:color="auto"/>
            <w:bottom w:val="none" w:sz="0" w:space="0" w:color="auto"/>
            <w:right w:val="none" w:sz="0" w:space="0" w:color="auto"/>
          </w:divBdr>
        </w:div>
      </w:divsChild>
    </w:div>
    <w:div w:id="444346826">
      <w:bodyDiv w:val="1"/>
      <w:marLeft w:val="0"/>
      <w:marRight w:val="0"/>
      <w:marTop w:val="0"/>
      <w:marBottom w:val="0"/>
      <w:divBdr>
        <w:top w:val="none" w:sz="0" w:space="0" w:color="auto"/>
        <w:left w:val="none" w:sz="0" w:space="0" w:color="auto"/>
        <w:bottom w:val="none" w:sz="0" w:space="0" w:color="auto"/>
        <w:right w:val="none" w:sz="0" w:space="0" w:color="auto"/>
      </w:divBdr>
      <w:divsChild>
        <w:div w:id="1895197641">
          <w:marLeft w:val="0"/>
          <w:marRight w:val="0"/>
          <w:marTop w:val="0"/>
          <w:marBottom w:val="0"/>
          <w:divBdr>
            <w:top w:val="none" w:sz="0" w:space="0" w:color="auto"/>
            <w:left w:val="none" w:sz="0" w:space="0" w:color="auto"/>
            <w:bottom w:val="none" w:sz="0" w:space="0" w:color="auto"/>
            <w:right w:val="none" w:sz="0" w:space="0" w:color="auto"/>
          </w:divBdr>
        </w:div>
      </w:divsChild>
    </w:div>
    <w:div w:id="451245055">
      <w:bodyDiv w:val="1"/>
      <w:marLeft w:val="0"/>
      <w:marRight w:val="0"/>
      <w:marTop w:val="0"/>
      <w:marBottom w:val="0"/>
      <w:divBdr>
        <w:top w:val="none" w:sz="0" w:space="0" w:color="auto"/>
        <w:left w:val="none" w:sz="0" w:space="0" w:color="auto"/>
        <w:bottom w:val="none" w:sz="0" w:space="0" w:color="auto"/>
        <w:right w:val="none" w:sz="0" w:space="0" w:color="auto"/>
      </w:divBdr>
      <w:divsChild>
        <w:div w:id="1253473359">
          <w:marLeft w:val="0"/>
          <w:marRight w:val="0"/>
          <w:marTop w:val="0"/>
          <w:marBottom w:val="0"/>
          <w:divBdr>
            <w:top w:val="none" w:sz="0" w:space="0" w:color="auto"/>
            <w:left w:val="none" w:sz="0" w:space="0" w:color="auto"/>
            <w:bottom w:val="none" w:sz="0" w:space="0" w:color="auto"/>
            <w:right w:val="none" w:sz="0" w:space="0" w:color="auto"/>
          </w:divBdr>
        </w:div>
      </w:divsChild>
    </w:div>
    <w:div w:id="454296616">
      <w:bodyDiv w:val="1"/>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458838818">
      <w:bodyDiv w:val="1"/>
      <w:marLeft w:val="0"/>
      <w:marRight w:val="0"/>
      <w:marTop w:val="0"/>
      <w:marBottom w:val="0"/>
      <w:divBdr>
        <w:top w:val="none" w:sz="0" w:space="0" w:color="auto"/>
        <w:left w:val="none" w:sz="0" w:space="0" w:color="auto"/>
        <w:bottom w:val="none" w:sz="0" w:space="0" w:color="auto"/>
        <w:right w:val="none" w:sz="0" w:space="0" w:color="auto"/>
      </w:divBdr>
      <w:divsChild>
        <w:div w:id="344525719">
          <w:marLeft w:val="0"/>
          <w:marRight w:val="0"/>
          <w:marTop w:val="0"/>
          <w:marBottom w:val="0"/>
          <w:divBdr>
            <w:top w:val="none" w:sz="0" w:space="0" w:color="auto"/>
            <w:left w:val="none" w:sz="0" w:space="0" w:color="auto"/>
            <w:bottom w:val="none" w:sz="0" w:space="0" w:color="auto"/>
            <w:right w:val="none" w:sz="0" w:space="0" w:color="auto"/>
          </w:divBdr>
        </w:div>
      </w:divsChild>
    </w:div>
    <w:div w:id="459887355">
      <w:bodyDiv w:val="1"/>
      <w:marLeft w:val="0"/>
      <w:marRight w:val="0"/>
      <w:marTop w:val="0"/>
      <w:marBottom w:val="0"/>
      <w:divBdr>
        <w:top w:val="none" w:sz="0" w:space="0" w:color="auto"/>
        <w:left w:val="none" w:sz="0" w:space="0" w:color="auto"/>
        <w:bottom w:val="none" w:sz="0" w:space="0" w:color="auto"/>
        <w:right w:val="none" w:sz="0" w:space="0" w:color="auto"/>
      </w:divBdr>
      <w:divsChild>
        <w:div w:id="384138937">
          <w:marLeft w:val="0"/>
          <w:marRight w:val="0"/>
          <w:marTop w:val="0"/>
          <w:marBottom w:val="0"/>
          <w:divBdr>
            <w:top w:val="none" w:sz="0" w:space="0" w:color="auto"/>
            <w:left w:val="none" w:sz="0" w:space="0" w:color="auto"/>
            <w:bottom w:val="none" w:sz="0" w:space="0" w:color="auto"/>
            <w:right w:val="none" w:sz="0" w:space="0" w:color="auto"/>
          </w:divBdr>
        </w:div>
      </w:divsChild>
    </w:div>
    <w:div w:id="461117328">
      <w:bodyDiv w:val="1"/>
      <w:marLeft w:val="0"/>
      <w:marRight w:val="0"/>
      <w:marTop w:val="0"/>
      <w:marBottom w:val="0"/>
      <w:divBdr>
        <w:top w:val="none" w:sz="0" w:space="0" w:color="auto"/>
        <w:left w:val="none" w:sz="0" w:space="0" w:color="auto"/>
        <w:bottom w:val="none" w:sz="0" w:space="0" w:color="auto"/>
        <w:right w:val="none" w:sz="0" w:space="0" w:color="auto"/>
      </w:divBdr>
      <w:divsChild>
        <w:div w:id="1834105707">
          <w:marLeft w:val="0"/>
          <w:marRight w:val="0"/>
          <w:marTop w:val="0"/>
          <w:marBottom w:val="0"/>
          <w:divBdr>
            <w:top w:val="none" w:sz="0" w:space="0" w:color="auto"/>
            <w:left w:val="none" w:sz="0" w:space="0" w:color="auto"/>
            <w:bottom w:val="none" w:sz="0" w:space="0" w:color="auto"/>
            <w:right w:val="none" w:sz="0" w:space="0" w:color="auto"/>
          </w:divBdr>
        </w:div>
      </w:divsChild>
    </w:div>
    <w:div w:id="467671002">
      <w:bodyDiv w:val="1"/>
      <w:marLeft w:val="0"/>
      <w:marRight w:val="0"/>
      <w:marTop w:val="0"/>
      <w:marBottom w:val="0"/>
      <w:divBdr>
        <w:top w:val="none" w:sz="0" w:space="0" w:color="auto"/>
        <w:left w:val="none" w:sz="0" w:space="0" w:color="auto"/>
        <w:bottom w:val="none" w:sz="0" w:space="0" w:color="auto"/>
        <w:right w:val="none" w:sz="0" w:space="0" w:color="auto"/>
      </w:divBdr>
      <w:divsChild>
        <w:div w:id="14187469">
          <w:marLeft w:val="0"/>
          <w:marRight w:val="0"/>
          <w:marTop w:val="0"/>
          <w:marBottom w:val="0"/>
          <w:divBdr>
            <w:top w:val="none" w:sz="0" w:space="0" w:color="auto"/>
            <w:left w:val="none" w:sz="0" w:space="0" w:color="auto"/>
            <w:bottom w:val="none" w:sz="0" w:space="0" w:color="auto"/>
            <w:right w:val="none" w:sz="0" w:space="0" w:color="auto"/>
          </w:divBdr>
        </w:div>
      </w:divsChild>
    </w:div>
    <w:div w:id="469901525">
      <w:bodyDiv w:val="1"/>
      <w:marLeft w:val="0"/>
      <w:marRight w:val="0"/>
      <w:marTop w:val="0"/>
      <w:marBottom w:val="0"/>
      <w:divBdr>
        <w:top w:val="none" w:sz="0" w:space="0" w:color="auto"/>
        <w:left w:val="none" w:sz="0" w:space="0" w:color="auto"/>
        <w:bottom w:val="none" w:sz="0" w:space="0" w:color="auto"/>
        <w:right w:val="none" w:sz="0" w:space="0" w:color="auto"/>
      </w:divBdr>
    </w:div>
    <w:div w:id="495415334">
      <w:bodyDiv w:val="1"/>
      <w:marLeft w:val="0"/>
      <w:marRight w:val="0"/>
      <w:marTop w:val="0"/>
      <w:marBottom w:val="0"/>
      <w:divBdr>
        <w:top w:val="none" w:sz="0" w:space="0" w:color="auto"/>
        <w:left w:val="none" w:sz="0" w:space="0" w:color="auto"/>
        <w:bottom w:val="none" w:sz="0" w:space="0" w:color="auto"/>
        <w:right w:val="none" w:sz="0" w:space="0" w:color="auto"/>
      </w:divBdr>
      <w:divsChild>
        <w:div w:id="1230461585">
          <w:marLeft w:val="0"/>
          <w:marRight w:val="0"/>
          <w:marTop w:val="0"/>
          <w:marBottom w:val="0"/>
          <w:divBdr>
            <w:top w:val="none" w:sz="0" w:space="0" w:color="auto"/>
            <w:left w:val="none" w:sz="0" w:space="0" w:color="auto"/>
            <w:bottom w:val="none" w:sz="0" w:space="0" w:color="auto"/>
            <w:right w:val="none" w:sz="0" w:space="0" w:color="auto"/>
          </w:divBdr>
        </w:div>
      </w:divsChild>
    </w:div>
    <w:div w:id="497379434">
      <w:bodyDiv w:val="1"/>
      <w:marLeft w:val="0"/>
      <w:marRight w:val="0"/>
      <w:marTop w:val="0"/>
      <w:marBottom w:val="0"/>
      <w:divBdr>
        <w:top w:val="none" w:sz="0" w:space="0" w:color="auto"/>
        <w:left w:val="none" w:sz="0" w:space="0" w:color="auto"/>
        <w:bottom w:val="none" w:sz="0" w:space="0" w:color="auto"/>
        <w:right w:val="none" w:sz="0" w:space="0" w:color="auto"/>
      </w:divBdr>
      <w:divsChild>
        <w:div w:id="1561557902">
          <w:marLeft w:val="0"/>
          <w:marRight w:val="0"/>
          <w:marTop w:val="0"/>
          <w:marBottom w:val="0"/>
          <w:divBdr>
            <w:top w:val="none" w:sz="0" w:space="0" w:color="auto"/>
            <w:left w:val="none" w:sz="0" w:space="0" w:color="auto"/>
            <w:bottom w:val="none" w:sz="0" w:space="0" w:color="auto"/>
            <w:right w:val="none" w:sz="0" w:space="0" w:color="auto"/>
          </w:divBdr>
        </w:div>
      </w:divsChild>
    </w:div>
    <w:div w:id="513492549">
      <w:bodyDiv w:val="1"/>
      <w:marLeft w:val="0"/>
      <w:marRight w:val="0"/>
      <w:marTop w:val="0"/>
      <w:marBottom w:val="0"/>
      <w:divBdr>
        <w:top w:val="none" w:sz="0" w:space="0" w:color="auto"/>
        <w:left w:val="none" w:sz="0" w:space="0" w:color="auto"/>
        <w:bottom w:val="none" w:sz="0" w:space="0" w:color="auto"/>
        <w:right w:val="none" w:sz="0" w:space="0" w:color="auto"/>
      </w:divBdr>
      <w:divsChild>
        <w:div w:id="1723868237">
          <w:marLeft w:val="0"/>
          <w:marRight w:val="0"/>
          <w:marTop w:val="0"/>
          <w:marBottom w:val="0"/>
          <w:divBdr>
            <w:top w:val="none" w:sz="0" w:space="0" w:color="auto"/>
            <w:left w:val="none" w:sz="0" w:space="0" w:color="auto"/>
            <w:bottom w:val="none" w:sz="0" w:space="0" w:color="auto"/>
            <w:right w:val="none" w:sz="0" w:space="0" w:color="auto"/>
          </w:divBdr>
          <w:divsChild>
            <w:div w:id="2106458765">
              <w:marLeft w:val="0"/>
              <w:marRight w:val="0"/>
              <w:marTop w:val="0"/>
              <w:marBottom w:val="0"/>
              <w:divBdr>
                <w:top w:val="none" w:sz="0" w:space="0" w:color="auto"/>
                <w:left w:val="none" w:sz="0" w:space="0" w:color="auto"/>
                <w:bottom w:val="none" w:sz="0" w:space="0" w:color="auto"/>
                <w:right w:val="none" w:sz="0" w:space="0" w:color="auto"/>
              </w:divBdr>
              <w:divsChild>
                <w:div w:id="1889340523">
                  <w:marLeft w:val="0"/>
                  <w:marRight w:val="0"/>
                  <w:marTop w:val="0"/>
                  <w:marBottom w:val="0"/>
                  <w:divBdr>
                    <w:top w:val="none" w:sz="0" w:space="0" w:color="auto"/>
                    <w:left w:val="none" w:sz="0" w:space="0" w:color="auto"/>
                    <w:bottom w:val="none" w:sz="0" w:space="0" w:color="auto"/>
                    <w:right w:val="none" w:sz="0" w:space="0" w:color="auto"/>
                  </w:divBdr>
                  <w:divsChild>
                    <w:div w:id="6711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5901">
      <w:bodyDiv w:val="1"/>
      <w:marLeft w:val="0"/>
      <w:marRight w:val="0"/>
      <w:marTop w:val="0"/>
      <w:marBottom w:val="0"/>
      <w:divBdr>
        <w:top w:val="none" w:sz="0" w:space="0" w:color="auto"/>
        <w:left w:val="none" w:sz="0" w:space="0" w:color="auto"/>
        <w:bottom w:val="none" w:sz="0" w:space="0" w:color="auto"/>
        <w:right w:val="none" w:sz="0" w:space="0" w:color="auto"/>
      </w:divBdr>
      <w:divsChild>
        <w:div w:id="2137213397">
          <w:marLeft w:val="0"/>
          <w:marRight w:val="0"/>
          <w:marTop w:val="0"/>
          <w:marBottom w:val="0"/>
          <w:divBdr>
            <w:top w:val="none" w:sz="0" w:space="0" w:color="auto"/>
            <w:left w:val="none" w:sz="0" w:space="0" w:color="auto"/>
            <w:bottom w:val="none" w:sz="0" w:space="0" w:color="auto"/>
            <w:right w:val="none" w:sz="0" w:space="0" w:color="auto"/>
          </w:divBdr>
        </w:div>
      </w:divsChild>
    </w:div>
    <w:div w:id="518541907">
      <w:bodyDiv w:val="1"/>
      <w:marLeft w:val="0"/>
      <w:marRight w:val="0"/>
      <w:marTop w:val="0"/>
      <w:marBottom w:val="0"/>
      <w:divBdr>
        <w:top w:val="none" w:sz="0" w:space="0" w:color="auto"/>
        <w:left w:val="none" w:sz="0" w:space="0" w:color="auto"/>
        <w:bottom w:val="none" w:sz="0" w:space="0" w:color="auto"/>
        <w:right w:val="none" w:sz="0" w:space="0" w:color="auto"/>
      </w:divBdr>
      <w:divsChild>
        <w:div w:id="247614814">
          <w:marLeft w:val="0"/>
          <w:marRight w:val="0"/>
          <w:marTop w:val="0"/>
          <w:marBottom w:val="0"/>
          <w:divBdr>
            <w:top w:val="none" w:sz="0" w:space="0" w:color="auto"/>
            <w:left w:val="none" w:sz="0" w:space="0" w:color="auto"/>
            <w:bottom w:val="none" w:sz="0" w:space="0" w:color="auto"/>
            <w:right w:val="none" w:sz="0" w:space="0" w:color="auto"/>
          </w:divBdr>
        </w:div>
      </w:divsChild>
    </w:div>
    <w:div w:id="524904811">
      <w:bodyDiv w:val="1"/>
      <w:marLeft w:val="0"/>
      <w:marRight w:val="0"/>
      <w:marTop w:val="0"/>
      <w:marBottom w:val="0"/>
      <w:divBdr>
        <w:top w:val="none" w:sz="0" w:space="0" w:color="auto"/>
        <w:left w:val="none" w:sz="0" w:space="0" w:color="auto"/>
        <w:bottom w:val="none" w:sz="0" w:space="0" w:color="auto"/>
        <w:right w:val="none" w:sz="0" w:space="0" w:color="auto"/>
      </w:divBdr>
      <w:divsChild>
        <w:div w:id="309483941">
          <w:marLeft w:val="0"/>
          <w:marRight w:val="0"/>
          <w:marTop w:val="0"/>
          <w:marBottom w:val="0"/>
          <w:divBdr>
            <w:top w:val="none" w:sz="0" w:space="0" w:color="auto"/>
            <w:left w:val="none" w:sz="0" w:space="0" w:color="auto"/>
            <w:bottom w:val="none" w:sz="0" w:space="0" w:color="auto"/>
            <w:right w:val="none" w:sz="0" w:space="0" w:color="auto"/>
          </w:divBdr>
        </w:div>
      </w:divsChild>
    </w:div>
    <w:div w:id="525142552">
      <w:bodyDiv w:val="1"/>
      <w:marLeft w:val="0"/>
      <w:marRight w:val="0"/>
      <w:marTop w:val="0"/>
      <w:marBottom w:val="0"/>
      <w:divBdr>
        <w:top w:val="none" w:sz="0" w:space="0" w:color="auto"/>
        <w:left w:val="none" w:sz="0" w:space="0" w:color="auto"/>
        <w:bottom w:val="none" w:sz="0" w:space="0" w:color="auto"/>
        <w:right w:val="none" w:sz="0" w:space="0" w:color="auto"/>
      </w:divBdr>
      <w:divsChild>
        <w:div w:id="1548760555">
          <w:marLeft w:val="0"/>
          <w:marRight w:val="0"/>
          <w:marTop w:val="0"/>
          <w:marBottom w:val="0"/>
          <w:divBdr>
            <w:top w:val="none" w:sz="0" w:space="0" w:color="auto"/>
            <w:left w:val="none" w:sz="0" w:space="0" w:color="auto"/>
            <w:bottom w:val="none" w:sz="0" w:space="0" w:color="auto"/>
            <w:right w:val="none" w:sz="0" w:space="0" w:color="auto"/>
          </w:divBdr>
        </w:div>
      </w:divsChild>
    </w:div>
    <w:div w:id="525753329">
      <w:bodyDiv w:val="1"/>
      <w:marLeft w:val="0"/>
      <w:marRight w:val="0"/>
      <w:marTop w:val="0"/>
      <w:marBottom w:val="0"/>
      <w:divBdr>
        <w:top w:val="none" w:sz="0" w:space="0" w:color="auto"/>
        <w:left w:val="none" w:sz="0" w:space="0" w:color="auto"/>
        <w:bottom w:val="none" w:sz="0" w:space="0" w:color="auto"/>
        <w:right w:val="none" w:sz="0" w:space="0" w:color="auto"/>
      </w:divBdr>
      <w:divsChild>
        <w:div w:id="151874255">
          <w:marLeft w:val="0"/>
          <w:marRight w:val="0"/>
          <w:marTop w:val="0"/>
          <w:marBottom w:val="0"/>
          <w:divBdr>
            <w:top w:val="none" w:sz="0" w:space="0" w:color="auto"/>
            <w:left w:val="none" w:sz="0" w:space="0" w:color="auto"/>
            <w:bottom w:val="none" w:sz="0" w:space="0" w:color="auto"/>
            <w:right w:val="none" w:sz="0" w:space="0" w:color="auto"/>
          </w:divBdr>
        </w:div>
      </w:divsChild>
    </w:div>
    <w:div w:id="529533530">
      <w:bodyDiv w:val="1"/>
      <w:marLeft w:val="0"/>
      <w:marRight w:val="0"/>
      <w:marTop w:val="0"/>
      <w:marBottom w:val="0"/>
      <w:divBdr>
        <w:top w:val="none" w:sz="0" w:space="0" w:color="auto"/>
        <w:left w:val="none" w:sz="0" w:space="0" w:color="auto"/>
        <w:bottom w:val="none" w:sz="0" w:space="0" w:color="auto"/>
        <w:right w:val="none" w:sz="0" w:space="0" w:color="auto"/>
      </w:divBdr>
      <w:divsChild>
        <w:div w:id="2145005989">
          <w:marLeft w:val="0"/>
          <w:marRight w:val="0"/>
          <w:marTop w:val="0"/>
          <w:marBottom w:val="0"/>
          <w:divBdr>
            <w:top w:val="none" w:sz="0" w:space="0" w:color="auto"/>
            <w:left w:val="none" w:sz="0" w:space="0" w:color="auto"/>
            <w:bottom w:val="none" w:sz="0" w:space="0" w:color="auto"/>
            <w:right w:val="none" w:sz="0" w:space="0" w:color="auto"/>
          </w:divBdr>
        </w:div>
      </w:divsChild>
    </w:div>
    <w:div w:id="551622361">
      <w:bodyDiv w:val="1"/>
      <w:marLeft w:val="0"/>
      <w:marRight w:val="0"/>
      <w:marTop w:val="0"/>
      <w:marBottom w:val="0"/>
      <w:divBdr>
        <w:top w:val="none" w:sz="0" w:space="0" w:color="auto"/>
        <w:left w:val="none" w:sz="0" w:space="0" w:color="auto"/>
        <w:bottom w:val="none" w:sz="0" w:space="0" w:color="auto"/>
        <w:right w:val="none" w:sz="0" w:space="0" w:color="auto"/>
      </w:divBdr>
      <w:divsChild>
        <w:div w:id="1059087578">
          <w:marLeft w:val="0"/>
          <w:marRight w:val="0"/>
          <w:marTop w:val="0"/>
          <w:marBottom w:val="0"/>
          <w:divBdr>
            <w:top w:val="none" w:sz="0" w:space="0" w:color="auto"/>
            <w:left w:val="none" w:sz="0" w:space="0" w:color="auto"/>
            <w:bottom w:val="none" w:sz="0" w:space="0" w:color="auto"/>
            <w:right w:val="none" w:sz="0" w:space="0" w:color="auto"/>
          </w:divBdr>
        </w:div>
      </w:divsChild>
    </w:div>
    <w:div w:id="553464865">
      <w:bodyDiv w:val="1"/>
      <w:marLeft w:val="0"/>
      <w:marRight w:val="0"/>
      <w:marTop w:val="0"/>
      <w:marBottom w:val="0"/>
      <w:divBdr>
        <w:top w:val="none" w:sz="0" w:space="0" w:color="auto"/>
        <w:left w:val="none" w:sz="0" w:space="0" w:color="auto"/>
        <w:bottom w:val="none" w:sz="0" w:space="0" w:color="auto"/>
        <w:right w:val="none" w:sz="0" w:space="0" w:color="auto"/>
      </w:divBdr>
      <w:divsChild>
        <w:div w:id="1706640800">
          <w:marLeft w:val="0"/>
          <w:marRight w:val="0"/>
          <w:marTop w:val="0"/>
          <w:marBottom w:val="0"/>
          <w:divBdr>
            <w:top w:val="none" w:sz="0" w:space="0" w:color="auto"/>
            <w:left w:val="none" w:sz="0" w:space="0" w:color="auto"/>
            <w:bottom w:val="none" w:sz="0" w:space="0" w:color="auto"/>
            <w:right w:val="none" w:sz="0" w:space="0" w:color="auto"/>
          </w:divBdr>
        </w:div>
      </w:divsChild>
    </w:div>
    <w:div w:id="557670743">
      <w:bodyDiv w:val="1"/>
      <w:marLeft w:val="0"/>
      <w:marRight w:val="0"/>
      <w:marTop w:val="0"/>
      <w:marBottom w:val="0"/>
      <w:divBdr>
        <w:top w:val="none" w:sz="0" w:space="0" w:color="auto"/>
        <w:left w:val="none" w:sz="0" w:space="0" w:color="auto"/>
        <w:bottom w:val="none" w:sz="0" w:space="0" w:color="auto"/>
        <w:right w:val="none" w:sz="0" w:space="0" w:color="auto"/>
      </w:divBdr>
      <w:divsChild>
        <w:div w:id="89007171">
          <w:marLeft w:val="0"/>
          <w:marRight w:val="0"/>
          <w:marTop w:val="0"/>
          <w:marBottom w:val="0"/>
          <w:divBdr>
            <w:top w:val="none" w:sz="0" w:space="0" w:color="auto"/>
            <w:left w:val="none" w:sz="0" w:space="0" w:color="auto"/>
            <w:bottom w:val="none" w:sz="0" w:space="0" w:color="auto"/>
            <w:right w:val="none" w:sz="0" w:space="0" w:color="auto"/>
          </w:divBdr>
        </w:div>
      </w:divsChild>
    </w:div>
    <w:div w:id="563681924">
      <w:bodyDiv w:val="1"/>
      <w:marLeft w:val="0"/>
      <w:marRight w:val="0"/>
      <w:marTop w:val="0"/>
      <w:marBottom w:val="0"/>
      <w:divBdr>
        <w:top w:val="none" w:sz="0" w:space="0" w:color="auto"/>
        <w:left w:val="none" w:sz="0" w:space="0" w:color="auto"/>
        <w:bottom w:val="none" w:sz="0" w:space="0" w:color="auto"/>
        <w:right w:val="none" w:sz="0" w:space="0" w:color="auto"/>
      </w:divBdr>
      <w:divsChild>
        <w:div w:id="2038264080">
          <w:marLeft w:val="0"/>
          <w:marRight w:val="0"/>
          <w:marTop w:val="0"/>
          <w:marBottom w:val="0"/>
          <w:divBdr>
            <w:top w:val="none" w:sz="0" w:space="0" w:color="auto"/>
            <w:left w:val="none" w:sz="0" w:space="0" w:color="auto"/>
            <w:bottom w:val="none" w:sz="0" w:space="0" w:color="auto"/>
            <w:right w:val="none" w:sz="0" w:space="0" w:color="auto"/>
          </w:divBdr>
          <w:divsChild>
            <w:div w:id="468012080">
              <w:marLeft w:val="0"/>
              <w:marRight w:val="0"/>
              <w:marTop w:val="0"/>
              <w:marBottom w:val="0"/>
              <w:divBdr>
                <w:top w:val="none" w:sz="0" w:space="0" w:color="auto"/>
                <w:left w:val="none" w:sz="0" w:space="0" w:color="auto"/>
                <w:bottom w:val="none" w:sz="0" w:space="0" w:color="auto"/>
                <w:right w:val="none" w:sz="0" w:space="0" w:color="auto"/>
              </w:divBdr>
              <w:divsChild>
                <w:div w:id="30885824">
                  <w:marLeft w:val="0"/>
                  <w:marRight w:val="0"/>
                  <w:marTop w:val="0"/>
                  <w:marBottom w:val="0"/>
                  <w:divBdr>
                    <w:top w:val="none" w:sz="0" w:space="0" w:color="auto"/>
                    <w:left w:val="none" w:sz="0" w:space="0" w:color="auto"/>
                    <w:bottom w:val="none" w:sz="0" w:space="0" w:color="auto"/>
                    <w:right w:val="none" w:sz="0" w:space="0" w:color="auto"/>
                  </w:divBdr>
                  <w:divsChild>
                    <w:div w:id="20674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643">
      <w:bodyDiv w:val="1"/>
      <w:marLeft w:val="0"/>
      <w:marRight w:val="0"/>
      <w:marTop w:val="0"/>
      <w:marBottom w:val="0"/>
      <w:divBdr>
        <w:top w:val="none" w:sz="0" w:space="0" w:color="auto"/>
        <w:left w:val="none" w:sz="0" w:space="0" w:color="auto"/>
        <w:bottom w:val="none" w:sz="0" w:space="0" w:color="auto"/>
        <w:right w:val="none" w:sz="0" w:space="0" w:color="auto"/>
      </w:divBdr>
      <w:divsChild>
        <w:div w:id="1515148899">
          <w:marLeft w:val="0"/>
          <w:marRight w:val="0"/>
          <w:marTop w:val="0"/>
          <w:marBottom w:val="0"/>
          <w:divBdr>
            <w:top w:val="none" w:sz="0" w:space="0" w:color="auto"/>
            <w:left w:val="none" w:sz="0" w:space="0" w:color="auto"/>
            <w:bottom w:val="none" w:sz="0" w:space="0" w:color="auto"/>
            <w:right w:val="none" w:sz="0" w:space="0" w:color="auto"/>
          </w:divBdr>
          <w:divsChild>
            <w:div w:id="459804398">
              <w:marLeft w:val="0"/>
              <w:marRight w:val="0"/>
              <w:marTop w:val="0"/>
              <w:marBottom w:val="0"/>
              <w:divBdr>
                <w:top w:val="none" w:sz="0" w:space="0" w:color="auto"/>
                <w:left w:val="none" w:sz="0" w:space="0" w:color="auto"/>
                <w:bottom w:val="none" w:sz="0" w:space="0" w:color="auto"/>
                <w:right w:val="none" w:sz="0" w:space="0" w:color="auto"/>
              </w:divBdr>
              <w:divsChild>
                <w:div w:id="500896727">
                  <w:marLeft w:val="0"/>
                  <w:marRight w:val="0"/>
                  <w:marTop w:val="0"/>
                  <w:marBottom w:val="0"/>
                  <w:divBdr>
                    <w:top w:val="none" w:sz="0" w:space="0" w:color="auto"/>
                    <w:left w:val="none" w:sz="0" w:space="0" w:color="auto"/>
                    <w:bottom w:val="none" w:sz="0" w:space="0" w:color="auto"/>
                    <w:right w:val="none" w:sz="0" w:space="0" w:color="auto"/>
                  </w:divBdr>
                  <w:divsChild>
                    <w:div w:id="20841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94661">
      <w:bodyDiv w:val="1"/>
      <w:marLeft w:val="0"/>
      <w:marRight w:val="0"/>
      <w:marTop w:val="0"/>
      <w:marBottom w:val="0"/>
      <w:divBdr>
        <w:top w:val="none" w:sz="0" w:space="0" w:color="auto"/>
        <w:left w:val="none" w:sz="0" w:space="0" w:color="auto"/>
        <w:bottom w:val="none" w:sz="0" w:space="0" w:color="auto"/>
        <w:right w:val="none" w:sz="0" w:space="0" w:color="auto"/>
      </w:divBdr>
      <w:divsChild>
        <w:div w:id="1720784585">
          <w:marLeft w:val="0"/>
          <w:marRight w:val="0"/>
          <w:marTop w:val="0"/>
          <w:marBottom w:val="0"/>
          <w:divBdr>
            <w:top w:val="none" w:sz="0" w:space="0" w:color="auto"/>
            <w:left w:val="none" w:sz="0" w:space="0" w:color="auto"/>
            <w:bottom w:val="none" w:sz="0" w:space="0" w:color="auto"/>
            <w:right w:val="none" w:sz="0" w:space="0" w:color="auto"/>
          </w:divBdr>
        </w:div>
      </w:divsChild>
    </w:div>
    <w:div w:id="604465041">
      <w:bodyDiv w:val="1"/>
      <w:marLeft w:val="0"/>
      <w:marRight w:val="0"/>
      <w:marTop w:val="0"/>
      <w:marBottom w:val="0"/>
      <w:divBdr>
        <w:top w:val="none" w:sz="0" w:space="0" w:color="auto"/>
        <w:left w:val="none" w:sz="0" w:space="0" w:color="auto"/>
        <w:bottom w:val="none" w:sz="0" w:space="0" w:color="auto"/>
        <w:right w:val="none" w:sz="0" w:space="0" w:color="auto"/>
      </w:divBdr>
      <w:divsChild>
        <w:div w:id="1104156958">
          <w:marLeft w:val="0"/>
          <w:marRight w:val="0"/>
          <w:marTop w:val="0"/>
          <w:marBottom w:val="0"/>
          <w:divBdr>
            <w:top w:val="none" w:sz="0" w:space="0" w:color="auto"/>
            <w:left w:val="none" w:sz="0" w:space="0" w:color="auto"/>
            <w:bottom w:val="none" w:sz="0" w:space="0" w:color="auto"/>
            <w:right w:val="none" w:sz="0" w:space="0" w:color="auto"/>
          </w:divBdr>
        </w:div>
      </w:divsChild>
    </w:div>
    <w:div w:id="605767326">
      <w:bodyDiv w:val="1"/>
      <w:marLeft w:val="0"/>
      <w:marRight w:val="0"/>
      <w:marTop w:val="0"/>
      <w:marBottom w:val="0"/>
      <w:divBdr>
        <w:top w:val="none" w:sz="0" w:space="0" w:color="auto"/>
        <w:left w:val="none" w:sz="0" w:space="0" w:color="auto"/>
        <w:bottom w:val="none" w:sz="0" w:space="0" w:color="auto"/>
        <w:right w:val="none" w:sz="0" w:space="0" w:color="auto"/>
      </w:divBdr>
      <w:divsChild>
        <w:div w:id="1494371377">
          <w:marLeft w:val="0"/>
          <w:marRight w:val="0"/>
          <w:marTop w:val="0"/>
          <w:marBottom w:val="0"/>
          <w:divBdr>
            <w:top w:val="none" w:sz="0" w:space="0" w:color="auto"/>
            <w:left w:val="none" w:sz="0" w:space="0" w:color="auto"/>
            <w:bottom w:val="none" w:sz="0" w:space="0" w:color="auto"/>
            <w:right w:val="none" w:sz="0" w:space="0" w:color="auto"/>
          </w:divBdr>
          <w:divsChild>
            <w:div w:id="931202941">
              <w:marLeft w:val="0"/>
              <w:marRight w:val="0"/>
              <w:marTop w:val="0"/>
              <w:marBottom w:val="0"/>
              <w:divBdr>
                <w:top w:val="none" w:sz="0" w:space="0" w:color="auto"/>
                <w:left w:val="none" w:sz="0" w:space="0" w:color="auto"/>
                <w:bottom w:val="none" w:sz="0" w:space="0" w:color="auto"/>
                <w:right w:val="none" w:sz="0" w:space="0" w:color="auto"/>
              </w:divBdr>
              <w:divsChild>
                <w:div w:id="448863285">
                  <w:marLeft w:val="0"/>
                  <w:marRight w:val="0"/>
                  <w:marTop w:val="0"/>
                  <w:marBottom w:val="0"/>
                  <w:divBdr>
                    <w:top w:val="none" w:sz="0" w:space="0" w:color="auto"/>
                    <w:left w:val="none" w:sz="0" w:space="0" w:color="auto"/>
                    <w:bottom w:val="none" w:sz="0" w:space="0" w:color="auto"/>
                    <w:right w:val="none" w:sz="0" w:space="0" w:color="auto"/>
                  </w:divBdr>
                  <w:divsChild>
                    <w:div w:id="1849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84458">
      <w:bodyDiv w:val="1"/>
      <w:marLeft w:val="0"/>
      <w:marRight w:val="0"/>
      <w:marTop w:val="0"/>
      <w:marBottom w:val="0"/>
      <w:divBdr>
        <w:top w:val="none" w:sz="0" w:space="0" w:color="auto"/>
        <w:left w:val="none" w:sz="0" w:space="0" w:color="auto"/>
        <w:bottom w:val="none" w:sz="0" w:space="0" w:color="auto"/>
        <w:right w:val="none" w:sz="0" w:space="0" w:color="auto"/>
      </w:divBdr>
      <w:divsChild>
        <w:div w:id="1716664261">
          <w:marLeft w:val="0"/>
          <w:marRight w:val="0"/>
          <w:marTop w:val="0"/>
          <w:marBottom w:val="0"/>
          <w:divBdr>
            <w:top w:val="none" w:sz="0" w:space="0" w:color="auto"/>
            <w:left w:val="none" w:sz="0" w:space="0" w:color="auto"/>
            <w:bottom w:val="none" w:sz="0" w:space="0" w:color="auto"/>
            <w:right w:val="none" w:sz="0" w:space="0" w:color="auto"/>
          </w:divBdr>
        </w:div>
      </w:divsChild>
    </w:div>
    <w:div w:id="631908610">
      <w:bodyDiv w:val="1"/>
      <w:marLeft w:val="0"/>
      <w:marRight w:val="0"/>
      <w:marTop w:val="0"/>
      <w:marBottom w:val="0"/>
      <w:divBdr>
        <w:top w:val="none" w:sz="0" w:space="0" w:color="auto"/>
        <w:left w:val="none" w:sz="0" w:space="0" w:color="auto"/>
        <w:bottom w:val="none" w:sz="0" w:space="0" w:color="auto"/>
        <w:right w:val="none" w:sz="0" w:space="0" w:color="auto"/>
      </w:divBdr>
      <w:divsChild>
        <w:div w:id="317147489">
          <w:marLeft w:val="0"/>
          <w:marRight w:val="0"/>
          <w:marTop w:val="0"/>
          <w:marBottom w:val="0"/>
          <w:divBdr>
            <w:top w:val="none" w:sz="0" w:space="0" w:color="auto"/>
            <w:left w:val="none" w:sz="0" w:space="0" w:color="auto"/>
            <w:bottom w:val="none" w:sz="0" w:space="0" w:color="auto"/>
            <w:right w:val="none" w:sz="0" w:space="0" w:color="auto"/>
          </w:divBdr>
        </w:div>
      </w:divsChild>
    </w:div>
    <w:div w:id="635257101">
      <w:bodyDiv w:val="1"/>
      <w:marLeft w:val="0"/>
      <w:marRight w:val="0"/>
      <w:marTop w:val="0"/>
      <w:marBottom w:val="0"/>
      <w:divBdr>
        <w:top w:val="none" w:sz="0" w:space="0" w:color="auto"/>
        <w:left w:val="none" w:sz="0" w:space="0" w:color="auto"/>
        <w:bottom w:val="none" w:sz="0" w:space="0" w:color="auto"/>
        <w:right w:val="none" w:sz="0" w:space="0" w:color="auto"/>
      </w:divBdr>
      <w:divsChild>
        <w:div w:id="1440686360">
          <w:marLeft w:val="0"/>
          <w:marRight w:val="0"/>
          <w:marTop w:val="0"/>
          <w:marBottom w:val="0"/>
          <w:divBdr>
            <w:top w:val="none" w:sz="0" w:space="0" w:color="auto"/>
            <w:left w:val="none" w:sz="0" w:space="0" w:color="auto"/>
            <w:bottom w:val="none" w:sz="0" w:space="0" w:color="auto"/>
            <w:right w:val="none" w:sz="0" w:space="0" w:color="auto"/>
          </w:divBdr>
        </w:div>
      </w:divsChild>
    </w:div>
    <w:div w:id="642581920">
      <w:bodyDiv w:val="1"/>
      <w:marLeft w:val="0"/>
      <w:marRight w:val="0"/>
      <w:marTop w:val="0"/>
      <w:marBottom w:val="0"/>
      <w:divBdr>
        <w:top w:val="none" w:sz="0" w:space="0" w:color="auto"/>
        <w:left w:val="none" w:sz="0" w:space="0" w:color="auto"/>
        <w:bottom w:val="none" w:sz="0" w:space="0" w:color="auto"/>
        <w:right w:val="none" w:sz="0" w:space="0" w:color="auto"/>
      </w:divBdr>
      <w:divsChild>
        <w:div w:id="1770273614">
          <w:marLeft w:val="0"/>
          <w:marRight w:val="0"/>
          <w:marTop w:val="0"/>
          <w:marBottom w:val="0"/>
          <w:divBdr>
            <w:top w:val="none" w:sz="0" w:space="0" w:color="auto"/>
            <w:left w:val="none" w:sz="0" w:space="0" w:color="auto"/>
            <w:bottom w:val="none" w:sz="0" w:space="0" w:color="auto"/>
            <w:right w:val="none" w:sz="0" w:space="0" w:color="auto"/>
          </w:divBdr>
        </w:div>
      </w:divsChild>
    </w:div>
    <w:div w:id="643119193">
      <w:bodyDiv w:val="1"/>
      <w:marLeft w:val="0"/>
      <w:marRight w:val="0"/>
      <w:marTop w:val="0"/>
      <w:marBottom w:val="0"/>
      <w:divBdr>
        <w:top w:val="none" w:sz="0" w:space="0" w:color="auto"/>
        <w:left w:val="none" w:sz="0" w:space="0" w:color="auto"/>
        <w:bottom w:val="none" w:sz="0" w:space="0" w:color="auto"/>
        <w:right w:val="none" w:sz="0" w:space="0" w:color="auto"/>
      </w:divBdr>
      <w:divsChild>
        <w:div w:id="1542785119">
          <w:marLeft w:val="0"/>
          <w:marRight w:val="0"/>
          <w:marTop w:val="0"/>
          <w:marBottom w:val="0"/>
          <w:divBdr>
            <w:top w:val="none" w:sz="0" w:space="0" w:color="auto"/>
            <w:left w:val="none" w:sz="0" w:space="0" w:color="auto"/>
            <w:bottom w:val="none" w:sz="0" w:space="0" w:color="auto"/>
            <w:right w:val="none" w:sz="0" w:space="0" w:color="auto"/>
          </w:divBdr>
        </w:div>
      </w:divsChild>
    </w:div>
    <w:div w:id="647443033">
      <w:bodyDiv w:val="1"/>
      <w:marLeft w:val="0"/>
      <w:marRight w:val="0"/>
      <w:marTop w:val="0"/>
      <w:marBottom w:val="0"/>
      <w:divBdr>
        <w:top w:val="none" w:sz="0" w:space="0" w:color="auto"/>
        <w:left w:val="none" w:sz="0" w:space="0" w:color="auto"/>
        <w:bottom w:val="none" w:sz="0" w:space="0" w:color="auto"/>
        <w:right w:val="none" w:sz="0" w:space="0" w:color="auto"/>
      </w:divBdr>
      <w:divsChild>
        <w:div w:id="631209166">
          <w:marLeft w:val="0"/>
          <w:marRight w:val="0"/>
          <w:marTop w:val="0"/>
          <w:marBottom w:val="0"/>
          <w:divBdr>
            <w:top w:val="none" w:sz="0" w:space="0" w:color="auto"/>
            <w:left w:val="none" w:sz="0" w:space="0" w:color="auto"/>
            <w:bottom w:val="none" w:sz="0" w:space="0" w:color="auto"/>
            <w:right w:val="none" w:sz="0" w:space="0" w:color="auto"/>
          </w:divBdr>
        </w:div>
      </w:divsChild>
    </w:div>
    <w:div w:id="648947144">
      <w:bodyDiv w:val="1"/>
      <w:marLeft w:val="0"/>
      <w:marRight w:val="0"/>
      <w:marTop w:val="0"/>
      <w:marBottom w:val="0"/>
      <w:divBdr>
        <w:top w:val="none" w:sz="0" w:space="0" w:color="auto"/>
        <w:left w:val="none" w:sz="0" w:space="0" w:color="auto"/>
        <w:bottom w:val="none" w:sz="0" w:space="0" w:color="auto"/>
        <w:right w:val="none" w:sz="0" w:space="0" w:color="auto"/>
      </w:divBdr>
    </w:div>
    <w:div w:id="651369451">
      <w:bodyDiv w:val="1"/>
      <w:marLeft w:val="0"/>
      <w:marRight w:val="0"/>
      <w:marTop w:val="0"/>
      <w:marBottom w:val="0"/>
      <w:divBdr>
        <w:top w:val="none" w:sz="0" w:space="0" w:color="auto"/>
        <w:left w:val="none" w:sz="0" w:space="0" w:color="auto"/>
        <w:bottom w:val="none" w:sz="0" w:space="0" w:color="auto"/>
        <w:right w:val="none" w:sz="0" w:space="0" w:color="auto"/>
      </w:divBdr>
      <w:divsChild>
        <w:div w:id="1176648295">
          <w:marLeft w:val="0"/>
          <w:marRight w:val="0"/>
          <w:marTop w:val="0"/>
          <w:marBottom w:val="0"/>
          <w:divBdr>
            <w:top w:val="none" w:sz="0" w:space="0" w:color="auto"/>
            <w:left w:val="none" w:sz="0" w:space="0" w:color="auto"/>
            <w:bottom w:val="none" w:sz="0" w:space="0" w:color="auto"/>
            <w:right w:val="none" w:sz="0" w:space="0" w:color="auto"/>
          </w:divBdr>
        </w:div>
      </w:divsChild>
    </w:div>
    <w:div w:id="654145100">
      <w:bodyDiv w:val="1"/>
      <w:marLeft w:val="0"/>
      <w:marRight w:val="0"/>
      <w:marTop w:val="0"/>
      <w:marBottom w:val="0"/>
      <w:divBdr>
        <w:top w:val="none" w:sz="0" w:space="0" w:color="auto"/>
        <w:left w:val="none" w:sz="0" w:space="0" w:color="auto"/>
        <w:bottom w:val="none" w:sz="0" w:space="0" w:color="auto"/>
        <w:right w:val="none" w:sz="0" w:space="0" w:color="auto"/>
      </w:divBdr>
      <w:divsChild>
        <w:div w:id="1502352513">
          <w:marLeft w:val="0"/>
          <w:marRight w:val="0"/>
          <w:marTop w:val="0"/>
          <w:marBottom w:val="0"/>
          <w:divBdr>
            <w:top w:val="none" w:sz="0" w:space="0" w:color="auto"/>
            <w:left w:val="none" w:sz="0" w:space="0" w:color="auto"/>
            <w:bottom w:val="none" w:sz="0" w:space="0" w:color="auto"/>
            <w:right w:val="none" w:sz="0" w:space="0" w:color="auto"/>
          </w:divBdr>
        </w:div>
      </w:divsChild>
    </w:div>
    <w:div w:id="659620353">
      <w:bodyDiv w:val="1"/>
      <w:marLeft w:val="0"/>
      <w:marRight w:val="0"/>
      <w:marTop w:val="0"/>
      <w:marBottom w:val="0"/>
      <w:divBdr>
        <w:top w:val="none" w:sz="0" w:space="0" w:color="auto"/>
        <w:left w:val="none" w:sz="0" w:space="0" w:color="auto"/>
        <w:bottom w:val="none" w:sz="0" w:space="0" w:color="auto"/>
        <w:right w:val="none" w:sz="0" w:space="0" w:color="auto"/>
      </w:divBdr>
      <w:divsChild>
        <w:div w:id="1926305327">
          <w:marLeft w:val="0"/>
          <w:marRight w:val="0"/>
          <w:marTop w:val="0"/>
          <w:marBottom w:val="0"/>
          <w:divBdr>
            <w:top w:val="none" w:sz="0" w:space="0" w:color="auto"/>
            <w:left w:val="none" w:sz="0" w:space="0" w:color="auto"/>
            <w:bottom w:val="none" w:sz="0" w:space="0" w:color="auto"/>
            <w:right w:val="none" w:sz="0" w:space="0" w:color="auto"/>
          </w:divBdr>
        </w:div>
      </w:divsChild>
    </w:div>
    <w:div w:id="668169464">
      <w:bodyDiv w:val="1"/>
      <w:marLeft w:val="0"/>
      <w:marRight w:val="0"/>
      <w:marTop w:val="0"/>
      <w:marBottom w:val="0"/>
      <w:divBdr>
        <w:top w:val="none" w:sz="0" w:space="0" w:color="auto"/>
        <w:left w:val="none" w:sz="0" w:space="0" w:color="auto"/>
        <w:bottom w:val="none" w:sz="0" w:space="0" w:color="auto"/>
        <w:right w:val="none" w:sz="0" w:space="0" w:color="auto"/>
      </w:divBdr>
      <w:divsChild>
        <w:div w:id="875243133">
          <w:marLeft w:val="0"/>
          <w:marRight w:val="0"/>
          <w:marTop w:val="0"/>
          <w:marBottom w:val="0"/>
          <w:divBdr>
            <w:top w:val="none" w:sz="0" w:space="0" w:color="auto"/>
            <w:left w:val="none" w:sz="0" w:space="0" w:color="auto"/>
            <w:bottom w:val="none" w:sz="0" w:space="0" w:color="auto"/>
            <w:right w:val="none" w:sz="0" w:space="0" w:color="auto"/>
          </w:divBdr>
        </w:div>
      </w:divsChild>
    </w:div>
    <w:div w:id="670066900">
      <w:bodyDiv w:val="1"/>
      <w:marLeft w:val="0"/>
      <w:marRight w:val="0"/>
      <w:marTop w:val="0"/>
      <w:marBottom w:val="0"/>
      <w:divBdr>
        <w:top w:val="none" w:sz="0" w:space="0" w:color="auto"/>
        <w:left w:val="none" w:sz="0" w:space="0" w:color="auto"/>
        <w:bottom w:val="none" w:sz="0" w:space="0" w:color="auto"/>
        <w:right w:val="none" w:sz="0" w:space="0" w:color="auto"/>
      </w:divBdr>
      <w:divsChild>
        <w:div w:id="1101604621">
          <w:marLeft w:val="0"/>
          <w:marRight w:val="0"/>
          <w:marTop w:val="0"/>
          <w:marBottom w:val="0"/>
          <w:divBdr>
            <w:top w:val="none" w:sz="0" w:space="0" w:color="auto"/>
            <w:left w:val="none" w:sz="0" w:space="0" w:color="auto"/>
            <w:bottom w:val="none" w:sz="0" w:space="0" w:color="auto"/>
            <w:right w:val="none" w:sz="0" w:space="0" w:color="auto"/>
          </w:divBdr>
        </w:div>
      </w:divsChild>
    </w:div>
    <w:div w:id="675154024">
      <w:bodyDiv w:val="1"/>
      <w:marLeft w:val="0"/>
      <w:marRight w:val="0"/>
      <w:marTop w:val="0"/>
      <w:marBottom w:val="0"/>
      <w:divBdr>
        <w:top w:val="none" w:sz="0" w:space="0" w:color="auto"/>
        <w:left w:val="none" w:sz="0" w:space="0" w:color="auto"/>
        <w:bottom w:val="none" w:sz="0" w:space="0" w:color="auto"/>
        <w:right w:val="none" w:sz="0" w:space="0" w:color="auto"/>
      </w:divBdr>
      <w:divsChild>
        <w:div w:id="510880540">
          <w:marLeft w:val="0"/>
          <w:marRight w:val="0"/>
          <w:marTop w:val="0"/>
          <w:marBottom w:val="0"/>
          <w:divBdr>
            <w:top w:val="none" w:sz="0" w:space="0" w:color="auto"/>
            <w:left w:val="none" w:sz="0" w:space="0" w:color="auto"/>
            <w:bottom w:val="none" w:sz="0" w:space="0" w:color="auto"/>
            <w:right w:val="none" w:sz="0" w:space="0" w:color="auto"/>
          </w:divBdr>
        </w:div>
      </w:divsChild>
    </w:div>
    <w:div w:id="690647890">
      <w:bodyDiv w:val="1"/>
      <w:marLeft w:val="0"/>
      <w:marRight w:val="0"/>
      <w:marTop w:val="0"/>
      <w:marBottom w:val="0"/>
      <w:divBdr>
        <w:top w:val="none" w:sz="0" w:space="0" w:color="auto"/>
        <w:left w:val="none" w:sz="0" w:space="0" w:color="auto"/>
        <w:bottom w:val="none" w:sz="0" w:space="0" w:color="auto"/>
        <w:right w:val="none" w:sz="0" w:space="0" w:color="auto"/>
      </w:divBdr>
      <w:divsChild>
        <w:div w:id="890073901">
          <w:marLeft w:val="0"/>
          <w:marRight w:val="0"/>
          <w:marTop w:val="0"/>
          <w:marBottom w:val="0"/>
          <w:divBdr>
            <w:top w:val="none" w:sz="0" w:space="0" w:color="auto"/>
            <w:left w:val="none" w:sz="0" w:space="0" w:color="auto"/>
            <w:bottom w:val="none" w:sz="0" w:space="0" w:color="auto"/>
            <w:right w:val="none" w:sz="0" w:space="0" w:color="auto"/>
          </w:divBdr>
        </w:div>
      </w:divsChild>
    </w:div>
    <w:div w:id="692145657">
      <w:bodyDiv w:val="1"/>
      <w:marLeft w:val="0"/>
      <w:marRight w:val="0"/>
      <w:marTop w:val="0"/>
      <w:marBottom w:val="0"/>
      <w:divBdr>
        <w:top w:val="none" w:sz="0" w:space="0" w:color="auto"/>
        <w:left w:val="none" w:sz="0" w:space="0" w:color="auto"/>
        <w:bottom w:val="none" w:sz="0" w:space="0" w:color="auto"/>
        <w:right w:val="none" w:sz="0" w:space="0" w:color="auto"/>
      </w:divBdr>
      <w:divsChild>
        <w:div w:id="810055372">
          <w:marLeft w:val="0"/>
          <w:marRight w:val="0"/>
          <w:marTop w:val="0"/>
          <w:marBottom w:val="0"/>
          <w:divBdr>
            <w:top w:val="none" w:sz="0" w:space="0" w:color="auto"/>
            <w:left w:val="none" w:sz="0" w:space="0" w:color="auto"/>
            <w:bottom w:val="none" w:sz="0" w:space="0" w:color="auto"/>
            <w:right w:val="none" w:sz="0" w:space="0" w:color="auto"/>
          </w:divBdr>
        </w:div>
      </w:divsChild>
    </w:div>
    <w:div w:id="709456968">
      <w:bodyDiv w:val="1"/>
      <w:marLeft w:val="0"/>
      <w:marRight w:val="0"/>
      <w:marTop w:val="0"/>
      <w:marBottom w:val="0"/>
      <w:divBdr>
        <w:top w:val="none" w:sz="0" w:space="0" w:color="auto"/>
        <w:left w:val="none" w:sz="0" w:space="0" w:color="auto"/>
        <w:bottom w:val="none" w:sz="0" w:space="0" w:color="auto"/>
        <w:right w:val="none" w:sz="0" w:space="0" w:color="auto"/>
      </w:divBdr>
      <w:divsChild>
        <w:div w:id="622079671">
          <w:marLeft w:val="0"/>
          <w:marRight w:val="0"/>
          <w:marTop w:val="0"/>
          <w:marBottom w:val="0"/>
          <w:divBdr>
            <w:top w:val="none" w:sz="0" w:space="0" w:color="auto"/>
            <w:left w:val="none" w:sz="0" w:space="0" w:color="auto"/>
            <w:bottom w:val="none" w:sz="0" w:space="0" w:color="auto"/>
            <w:right w:val="none" w:sz="0" w:space="0" w:color="auto"/>
          </w:divBdr>
          <w:divsChild>
            <w:div w:id="1280601260">
              <w:marLeft w:val="0"/>
              <w:marRight w:val="0"/>
              <w:marTop w:val="0"/>
              <w:marBottom w:val="0"/>
              <w:divBdr>
                <w:top w:val="none" w:sz="0" w:space="0" w:color="auto"/>
                <w:left w:val="none" w:sz="0" w:space="0" w:color="auto"/>
                <w:bottom w:val="none" w:sz="0" w:space="0" w:color="auto"/>
                <w:right w:val="none" w:sz="0" w:space="0" w:color="auto"/>
              </w:divBdr>
              <w:divsChild>
                <w:div w:id="1004824565">
                  <w:marLeft w:val="0"/>
                  <w:marRight w:val="0"/>
                  <w:marTop w:val="0"/>
                  <w:marBottom w:val="0"/>
                  <w:divBdr>
                    <w:top w:val="none" w:sz="0" w:space="0" w:color="auto"/>
                    <w:left w:val="none" w:sz="0" w:space="0" w:color="auto"/>
                    <w:bottom w:val="none" w:sz="0" w:space="0" w:color="auto"/>
                    <w:right w:val="none" w:sz="0" w:space="0" w:color="auto"/>
                  </w:divBdr>
                  <w:divsChild>
                    <w:div w:id="11099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5481">
      <w:bodyDiv w:val="1"/>
      <w:marLeft w:val="0"/>
      <w:marRight w:val="0"/>
      <w:marTop w:val="0"/>
      <w:marBottom w:val="0"/>
      <w:divBdr>
        <w:top w:val="none" w:sz="0" w:space="0" w:color="auto"/>
        <w:left w:val="none" w:sz="0" w:space="0" w:color="auto"/>
        <w:bottom w:val="none" w:sz="0" w:space="0" w:color="auto"/>
        <w:right w:val="none" w:sz="0" w:space="0" w:color="auto"/>
      </w:divBdr>
      <w:divsChild>
        <w:div w:id="1743215697">
          <w:marLeft w:val="0"/>
          <w:marRight w:val="0"/>
          <w:marTop w:val="0"/>
          <w:marBottom w:val="0"/>
          <w:divBdr>
            <w:top w:val="none" w:sz="0" w:space="0" w:color="auto"/>
            <w:left w:val="none" w:sz="0" w:space="0" w:color="auto"/>
            <w:bottom w:val="none" w:sz="0" w:space="0" w:color="auto"/>
            <w:right w:val="none" w:sz="0" w:space="0" w:color="auto"/>
          </w:divBdr>
          <w:divsChild>
            <w:div w:id="356125916">
              <w:marLeft w:val="0"/>
              <w:marRight w:val="0"/>
              <w:marTop w:val="0"/>
              <w:marBottom w:val="0"/>
              <w:divBdr>
                <w:top w:val="none" w:sz="0" w:space="0" w:color="auto"/>
                <w:left w:val="none" w:sz="0" w:space="0" w:color="auto"/>
                <w:bottom w:val="none" w:sz="0" w:space="0" w:color="auto"/>
                <w:right w:val="none" w:sz="0" w:space="0" w:color="auto"/>
              </w:divBdr>
              <w:divsChild>
                <w:div w:id="637145210">
                  <w:marLeft w:val="0"/>
                  <w:marRight w:val="0"/>
                  <w:marTop w:val="0"/>
                  <w:marBottom w:val="0"/>
                  <w:divBdr>
                    <w:top w:val="none" w:sz="0" w:space="0" w:color="auto"/>
                    <w:left w:val="none" w:sz="0" w:space="0" w:color="auto"/>
                    <w:bottom w:val="none" w:sz="0" w:space="0" w:color="auto"/>
                    <w:right w:val="none" w:sz="0" w:space="0" w:color="auto"/>
                  </w:divBdr>
                  <w:divsChild>
                    <w:div w:id="19840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400">
      <w:bodyDiv w:val="1"/>
      <w:marLeft w:val="0"/>
      <w:marRight w:val="0"/>
      <w:marTop w:val="0"/>
      <w:marBottom w:val="0"/>
      <w:divBdr>
        <w:top w:val="none" w:sz="0" w:space="0" w:color="auto"/>
        <w:left w:val="none" w:sz="0" w:space="0" w:color="auto"/>
        <w:bottom w:val="none" w:sz="0" w:space="0" w:color="auto"/>
        <w:right w:val="none" w:sz="0" w:space="0" w:color="auto"/>
      </w:divBdr>
    </w:div>
    <w:div w:id="726949532">
      <w:bodyDiv w:val="1"/>
      <w:marLeft w:val="0"/>
      <w:marRight w:val="0"/>
      <w:marTop w:val="0"/>
      <w:marBottom w:val="0"/>
      <w:divBdr>
        <w:top w:val="none" w:sz="0" w:space="0" w:color="auto"/>
        <w:left w:val="none" w:sz="0" w:space="0" w:color="auto"/>
        <w:bottom w:val="none" w:sz="0" w:space="0" w:color="auto"/>
        <w:right w:val="none" w:sz="0" w:space="0" w:color="auto"/>
      </w:divBdr>
      <w:divsChild>
        <w:div w:id="38749183">
          <w:marLeft w:val="0"/>
          <w:marRight w:val="0"/>
          <w:marTop w:val="0"/>
          <w:marBottom w:val="0"/>
          <w:divBdr>
            <w:top w:val="none" w:sz="0" w:space="0" w:color="auto"/>
            <w:left w:val="none" w:sz="0" w:space="0" w:color="auto"/>
            <w:bottom w:val="none" w:sz="0" w:space="0" w:color="auto"/>
            <w:right w:val="none" w:sz="0" w:space="0" w:color="auto"/>
          </w:divBdr>
        </w:div>
      </w:divsChild>
    </w:div>
    <w:div w:id="736443629">
      <w:bodyDiv w:val="1"/>
      <w:marLeft w:val="0"/>
      <w:marRight w:val="0"/>
      <w:marTop w:val="0"/>
      <w:marBottom w:val="0"/>
      <w:divBdr>
        <w:top w:val="none" w:sz="0" w:space="0" w:color="auto"/>
        <w:left w:val="none" w:sz="0" w:space="0" w:color="auto"/>
        <w:bottom w:val="none" w:sz="0" w:space="0" w:color="auto"/>
        <w:right w:val="none" w:sz="0" w:space="0" w:color="auto"/>
      </w:divBdr>
      <w:divsChild>
        <w:div w:id="1366715564">
          <w:marLeft w:val="0"/>
          <w:marRight w:val="0"/>
          <w:marTop w:val="0"/>
          <w:marBottom w:val="0"/>
          <w:divBdr>
            <w:top w:val="none" w:sz="0" w:space="0" w:color="auto"/>
            <w:left w:val="none" w:sz="0" w:space="0" w:color="auto"/>
            <w:bottom w:val="none" w:sz="0" w:space="0" w:color="auto"/>
            <w:right w:val="none" w:sz="0" w:space="0" w:color="auto"/>
          </w:divBdr>
        </w:div>
      </w:divsChild>
    </w:div>
    <w:div w:id="746462571">
      <w:bodyDiv w:val="1"/>
      <w:marLeft w:val="0"/>
      <w:marRight w:val="0"/>
      <w:marTop w:val="0"/>
      <w:marBottom w:val="0"/>
      <w:divBdr>
        <w:top w:val="none" w:sz="0" w:space="0" w:color="auto"/>
        <w:left w:val="none" w:sz="0" w:space="0" w:color="auto"/>
        <w:bottom w:val="none" w:sz="0" w:space="0" w:color="auto"/>
        <w:right w:val="none" w:sz="0" w:space="0" w:color="auto"/>
      </w:divBdr>
      <w:divsChild>
        <w:div w:id="997733794">
          <w:marLeft w:val="0"/>
          <w:marRight w:val="0"/>
          <w:marTop w:val="0"/>
          <w:marBottom w:val="0"/>
          <w:divBdr>
            <w:top w:val="none" w:sz="0" w:space="0" w:color="auto"/>
            <w:left w:val="none" w:sz="0" w:space="0" w:color="auto"/>
            <w:bottom w:val="none" w:sz="0" w:space="0" w:color="auto"/>
            <w:right w:val="none" w:sz="0" w:space="0" w:color="auto"/>
          </w:divBdr>
        </w:div>
      </w:divsChild>
    </w:div>
    <w:div w:id="773404473">
      <w:bodyDiv w:val="1"/>
      <w:marLeft w:val="0"/>
      <w:marRight w:val="0"/>
      <w:marTop w:val="0"/>
      <w:marBottom w:val="0"/>
      <w:divBdr>
        <w:top w:val="none" w:sz="0" w:space="0" w:color="auto"/>
        <w:left w:val="none" w:sz="0" w:space="0" w:color="auto"/>
        <w:bottom w:val="none" w:sz="0" w:space="0" w:color="auto"/>
        <w:right w:val="none" w:sz="0" w:space="0" w:color="auto"/>
      </w:divBdr>
      <w:divsChild>
        <w:div w:id="1660495722">
          <w:marLeft w:val="0"/>
          <w:marRight w:val="0"/>
          <w:marTop w:val="0"/>
          <w:marBottom w:val="0"/>
          <w:divBdr>
            <w:top w:val="none" w:sz="0" w:space="0" w:color="auto"/>
            <w:left w:val="none" w:sz="0" w:space="0" w:color="auto"/>
            <w:bottom w:val="none" w:sz="0" w:space="0" w:color="auto"/>
            <w:right w:val="none" w:sz="0" w:space="0" w:color="auto"/>
          </w:divBdr>
        </w:div>
      </w:divsChild>
    </w:div>
    <w:div w:id="784276271">
      <w:bodyDiv w:val="1"/>
      <w:marLeft w:val="0"/>
      <w:marRight w:val="0"/>
      <w:marTop w:val="0"/>
      <w:marBottom w:val="0"/>
      <w:divBdr>
        <w:top w:val="none" w:sz="0" w:space="0" w:color="auto"/>
        <w:left w:val="none" w:sz="0" w:space="0" w:color="auto"/>
        <w:bottom w:val="none" w:sz="0" w:space="0" w:color="auto"/>
        <w:right w:val="none" w:sz="0" w:space="0" w:color="auto"/>
      </w:divBdr>
      <w:divsChild>
        <w:div w:id="2020422140">
          <w:marLeft w:val="0"/>
          <w:marRight w:val="0"/>
          <w:marTop w:val="0"/>
          <w:marBottom w:val="0"/>
          <w:divBdr>
            <w:top w:val="none" w:sz="0" w:space="0" w:color="auto"/>
            <w:left w:val="none" w:sz="0" w:space="0" w:color="auto"/>
            <w:bottom w:val="none" w:sz="0" w:space="0" w:color="auto"/>
            <w:right w:val="none" w:sz="0" w:space="0" w:color="auto"/>
          </w:divBdr>
        </w:div>
      </w:divsChild>
    </w:div>
    <w:div w:id="784427993">
      <w:bodyDiv w:val="1"/>
      <w:marLeft w:val="0"/>
      <w:marRight w:val="0"/>
      <w:marTop w:val="0"/>
      <w:marBottom w:val="0"/>
      <w:divBdr>
        <w:top w:val="none" w:sz="0" w:space="0" w:color="auto"/>
        <w:left w:val="none" w:sz="0" w:space="0" w:color="auto"/>
        <w:bottom w:val="none" w:sz="0" w:space="0" w:color="auto"/>
        <w:right w:val="none" w:sz="0" w:space="0" w:color="auto"/>
      </w:divBdr>
      <w:divsChild>
        <w:div w:id="988824729">
          <w:marLeft w:val="0"/>
          <w:marRight w:val="0"/>
          <w:marTop w:val="0"/>
          <w:marBottom w:val="0"/>
          <w:divBdr>
            <w:top w:val="none" w:sz="0" w:space="0" w:color="auto"/>
            <w:left w:val="none" w:sz="0" w:space="0" w:color="auto"/>
            <w:bottom w:val="none" w:sz="0" w:space="0" w:color="auto"/>
            <w:right w:val="none" w:sz="0" w:space="0" w:color="auto"/>
          </w:divBdr>
        </w:div>
      </w:divsChild>
    </w:div>
    <w:div w:id="792594681">
      <w:bodyDiv w:val="1"/>
      <w:marLeft w:val="0"/>
      <w:marRight w:val="0"/>
      <w:marTop w:val="0"/>
      <w:marBottom w:val="0"/>
      <w:divBdr>
        <w:top w:val="none" w:sz="0" w:space="0" w:color="auto"/>
        <w:left w:val="none" w:sz="0" w:space="0" w:color="auto"/>
        <w:bottom w:val="none" w:sz="0" w:space="0" w:color="auto"/>
        <w:right w:val="none" w:sz="0" w:space="0" w:color="auto"/>
      </w:divBdr>
      <w:divsChild>
        <w:div w:id="1685132591">
          <w:marLeft w:val="0"/>
          <w:marRight w:val="0"/>
          <w:marTop w:val="0"/>
          <w:marBottom w:val="0"/>
          <w:divBdr>
            <w:top w:val="none" w:sz="0" w:space="0" w:color="auto"/>
            <w:left w:val="none" w:sz="0" w:space="0" w:color="auto"/>
            <w:bottom w:val="none" w:sz="0" w:space="0" w:color="auto"/>
            <w:right w:val="none" w:sz="0" w:space="0" w:color="auto"/>
          </w:divBdr>
        </w:div>
      </w:divsChild>
    </w:div>
    <w:div w:id="795292715">
      <w:bodyDiv w:val="1"/>
      <w:marLeft w:val="0"/>
      <w:marRight w:val="0"/>
      <w:marTop w:val="0"/>
      <w:marBottom w:val="0"/>
      <w:divBdr>
        <w:top w:val="none" w:sz="0" w:space="0" w:color="auto"/>
        <w:left w:val="none" w:sz="0" w:space="0" w:color="auto"/>
        <w:bottom w:val="none" w:sz="0" w:space="0" w:color="auto"/>
        <w:right w:val="none" w:sz="0" w:space="0" w:color="auto"/>
      </w:divBdr>
      <w:divsChild>
        <w:div w:id="11079005">
          <w:marLeft w:val="0"/>
          <w:marRight w:val="0"/>
          <w:marTop w:val="0"/>
          <w:marBottom w:val="0"/>
          <w:divBdr>
            <w:top w:val="none" w:sz="0" w:space="0" w:color="auto"/>
            <w:left w:val="none" w:sz="0" w:space="0" w:color="auto"/>
            <w:bottom w:val="none" w:sz="0" w:space="0" w:color="auto"/>
            <w:right w:val="none" w:sz="0" w:space="0" w:color="auto"/>
          </w:divBdr>
        </w:div>
      </w:divsChild>
    </w:div>
    <w:div w:id="805666300">
      <w:bodyDiv w:val="1"/>
      <w:marLeft w:val="0"/>
      <w:marRight w:val="0"/>
      <w:marTop w:val="0"/>
      <w:marBottom w:val="0"/>
      <w:divBdr>
        <w:top w:val="none" w:sz="0" w:space="0" w:color="auto"/>
        <w:left w:val="none" w:sz="0" w:space="0" w:color="auto"/>
        <w:bottom w:val="none" w:sz="0" w:space="0" w:color="auto"/>
        <w:right w:val="none" w:sz="0" w:space="0" w:color="auto"/>
      </w:divBdr>
      <w:divsChild>
        <w:div w:id="1726176988">
          <w:marLeft w:val="0"/>
          <w:marRight w:val="0"/>
          <w:marTop w:val="0"/>
          <w:marBottom w:val="0"/>
          <w:divBdr>
            <w:top w:val="none" w:sz="0" w:space="0" w:color="auto"/>
            <w:left w:val="none" w:sz="0" w:space="0" w:color="auto"/>
            <w:bottom w:val="none" w:sz="0" w:space="0" w:color="auto"/>
            <w:right w:val="none" w:sz="0" w:space="0" w:color="auto"/>
          </w:divBdr>
        </w:div>
      </w:divsChild>
    </w:div>
    <w:div w:id="810291676">
      <w:bodyDiv w:val="1"/>
      <w:marLeft w:val="0"/>
      <w:marRight w:val="0"/>
      <w:marTop w:val="0"/>
      <w:marBottom w:val="0"/>
      <w:divBdr>
        <w:top w:val="none" w:sz="0" w:space="0" w:color="auto"/>
        <w:left w:val="none" w:sz="0" w:space="0" w:color="auto"/>
        <w:bottom w:val="none" w:sz="0" w:space="0" w:color="auto"/>
        <w:right w:val="none" w:sz="0" w:space="0" w:color="auto"/>
      </w:divBdr>
      <w:divsChild>
        <w:div w:id="1506750295">
          <w:marLeft w:val="0"/>
          <w:marRight w:val="0"/>
          <w:marTop w:val="0"/>
          <w:marBottom w:val="0"/>
          <w:divBdr>
            <w:top w:val="none" w:sz="0" w:space="0" w:color="auto"/>
            <w:left w:val="none" w:sz="0" w:space="0" w:color="auto"/>
            <w:bottom w:val="none" w:sz="0" w:space="0" w:color="auto"/>
            <w:right w:val="none" w:sz="0" w:space="0" w:color="auto"/>
          </w:divBdr>
          <w:divsChild>
            <w:div w:id="1001812412">
              <w:marLeft w:val="0"/>
              <w:marRight w:val="0"/>
              <w:marTop w:val="0"/>
              <w:marBottom w:val="0"/>
              <w:divBdr>
                <w:top w:val="none" w:sz="0" w:space="0" w:color="auto"/>
                <w:left w:val="none" w:sz="0" w:space="0" w:color="auto"/>
                <w:bottom w:val="none" w:sz="0" w:space="0" w:color="auto"/>
                <w:right w:val="none" w:sz="0" w:space="0" w:color="auto"/>
              </w:divBdr>
              <w:divsChild>
                <w:div w:id="1962414653">
                  <w:marLeft w:val="0"/>
                  <w:marRight w:val="0"/>
                  <w:marTop w:val="0"/>
                  <w:marBottom w:val="0"/>
                  <w:divBdr>
                    <w:top w:val="none" w:sz="0" w:space="0" w:color="auto"/>
                    <w:left w:val="none" w:sz="0" w:space="0" w:color="auto"/>
                    <w:bottom w:val="none" w:sz="0" w:space="0" w:color="auto"/>
                    <w:right w:val="none" w:sz="0" w:space="0" w:color="auto"/>
                  </w:divBdr>
                  <w:divsChild>
                    <w:div w:id="2799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57648">
      <w:bodyDiv w:val="1"/>
      <w:marLeft w:val="0"/>
      <w:marRight w:val="0"/>
      <w:marTop w:val="0"/>
      <w:marBottom w:val="0"/>
      <w:divBdr>
        <w:top w:val="none" w:sz="0" w:space="0" w:color="auto"/>
        <w:left w:val="none" w:sz="0" w:space="0" w:color="auto"/>
        <w:bottom w:val="none" w:sz="0" w:space="0" w:color="auto"/>
        <w:right w:val="none" w:sz="0" w:space="0" w:color="auto"/>
      </w:divBdr>
      <w:divsChild>
        <w:div w:id="1695035970">
          <w:marLeft w:val="0"/>
          <w:marRight w:val="0"/>
          <w:marTop w:val="0"/>
          <w:marBottom w:val="0"/>
          <w:divBdr>
            <w:top w:val="none" w:sz="0" w:space="0" w:color="auto"/>
            <w:left w:val="none" w:sz="0" w:space="0" w:color="auto"/>
            <w:bottom w:val="none" w:sz="0" w:space="0" w:color="auto"/>
            <w:right w:val="none" w:sz="0" w:space="0" w:color="auto"/>
          </w:divBdr>
        </w:div>
      </w:divsChild>
    </w:div>
    <w:div w:id="829563410">
      <w:bodyDiv w:val="1"/>
      <w:marLeft w:val="0"/>
      <w:marRight w:val="0"/>
      <w:marTop w:val="0"/>
      <w:marBottom w:val="0"/>
      <w:divBdr>
        <w:top w:val="none" w:sz="0" w:space="0" w:color="auto"/>
        <w:left w:val="none" w:sz="0" w:space="0" w:color="auto"/>
        <w:bottom w:val="none" w:sz="0" w:space="0" w:color="auto"/>
        <w:right w:val="none" w:sz="0" w:space="0" w:color="auto"/>
      </w:divBdr>
      <w:divsChild>
        <w:div w:id="2033679663">
          <w:marLeft w:val="0"/>
          <w:marRight w:val="0"/>
          <w:marTop w:val="0"/>
          <w:marBottom w:val="0"/>
          <w:divBdr>
            <w:top w:val="none" w:sz="0" w:space="0" w:color="auto"/>
            <w:left w:val="none" w:sz="0" w:space="0" w:color="auto"/>
            <w:bottom w:val="none" w:sz="0" w:space="0" w:color="auto"/>
            <w:right w:val="none" w:sz="0" w:space="0" w:color="auto"/>
          </w:divBdr>
        </w:div>
      </w:divsChild>
    </w:div>
    <w:div w:id="839586215">
      <w:bodyDiv w:val="1"/>
      <w:marLeft w:val="0"/>
      <w:marRight w:val="0"/>
      <w:marTop w:val="0"/>
      <w:marBottom w:val="0"/>
      <w:divBdr>
        <w:top w:val="none" w:sz="0" w:space="0" w:color="auto"/>
        <w:left w:val="none" w:sz="0" w:space="0" w:color="auto"/>
        <w:bottom w:val="none" w:sz="0" w:space="0" w:color="auto"/>
        <w:right w:val="none" w:sz="0" w:space="0" w:color="auto"/>
      </w:divBdr>
      <w:divsChild>
        <w:div w:id="736591568">
          <w:marLeft w:val="0"/>
          <w:marRight w:val="0"/>
          <w:marTop w:val="0"/>
          <w:marBottom w:val="0"/>
          <w:divBdr>
            <w:top w:val="none" w:sz="0" w:space="0" w:color="auto"/>
            <w:left w:val="none" w:sz="0" w:space="0" w:color="auto"/>
            <w:bottom w:val="none" w:sz="0" w:space="0" w:color="auto"/>
            <w:right w:val="none" w:sz="0" w:space="0" w:color="auto"/>
          </w:divBdr>
        </w:div>
      </w:divsChild>
    </w:div>
    <w:div w:id="844052601">
      <w:bodyDiv w:val="1"/>
      <w:marLeft w:val="0"/>
      <w:marRight w:val="0"/>
      <w:marTop w:val="0"/>
      <w:marBottom w:val="0"/>
      <w:divBdr>
        <w:top w:val="none" w:sz="0" w:space="0" w:color="auto"/>
        <w:left w:val="none" w:sz="0" w:space="0" w:color="auto"/>
        <w:bottom w:val="none" w:sz="0" w:space="0" w:color="auto"/>
        <w:right w:val="none" w:sz="0" w:space="0" w:color="auto"/>
      </w:divBdr>
      <w:divsChild>
        <w:div w:id="375933411">
          <w:marLeft w:val="0"/>
          <w:marRight w:val="0"/>
          <w:marTop w:val="0"/>
          <w:marBottom w:val="0"/>
          <w:divBdr>
            <w:top w:val="none" w:sz="0" w:space="0" w:color="auto"/>
            <w:left w:val="none" w:sz="0" w:space="0" w:color="auto"/>
            <w:bottom w:val="none" w:sz="0" w:space="0" w:color="auto"/>
            <w:right w:val="none" w:sz="0" w:space="0" w:color="auto"/>
          </w:divBdr>
        </w:div>
      </w:divsChild>
    </w:div>
    <w:div w:id="847326965">
      <w:bodyDiv w:val="1"/>
      <w:marLeft w:val="0"/>
      <w:marRight w:val="0"/>
      <w:marTop w:val="0"/>
      <w:marBottom w:val="0"/>
      <w:divBdr>
        <w:top w:val="none" w:sz="0" w:space="0" w:color="auto"/>
        <w:left w:val="none" w:sz="0" w:space="0" w:color="auto"/>
        <w:bottom w:val="none" w:sz="0" w:space="0" w:color="auto"/>
        <w:right w:val="none" w:sz="0" w:space="0" w:color="auto"/>
      </w:divBdr>
      <w:divsChild>
        <w:div w:id="128940789">
          <w:marLeft w:val="0"/>
          <w:marRight w:val="0"/>
          <w:marTop w:val="0"/>
          <w:marBottom w:val="0"/>
          <w:divBdr>
            <w:top w:val="none" w:sz="0" w:space="0" w:color="auto"/>
            <w:left w:val="none" w:sz="0" w:space="0" w:color="auto"/>
            <w:bottom w:val="none" w:sz="0" w:space="0" w:color="auto"/>
            <w:right w:val="none" w:sz="0" w:space="0" w:color="auto"/>
          </w:divBdr>
        </w:div>
      </w:divsChild>
    </w:div>
    <w:div w:id="848759636">
      <w:bodyDiv w:val="1"/>
      <w:marLeft w:val="0"/>
      <w:marRight w:val="0"/>
      <w:marTop w:val="0"/>
      <w:marBottom w:val="0"/>
      <w:divBdr>
        <w:top w:val="none" w:sz="0" w:space="0" w:color="auto"/>
        <w:left w:val="none" w:sz="0" w:space="0" w:color="auto"/>
        <w:bottom w:val="none" w:sz="0" w:space="0" w:color="auto"/>
        <w:right w:val="none" w:sz="0" w:space="0" w:color="auto"/>
      </w:divBdr>
    </w:div>
    <w:div w:id="856114572">
      <w:bodyDiv w:val="1"/>
      <w:marLeft w:val="0"/>
      <w:marRight w:val="0"/>
      <w:marTop w:val="0"/>
      <w:marBottom w:val="0"/>
      <w:divBdr>
        <w:top w:val="none" w:sz="0" w:space="0" w:color="auto"/>
        <w:left w:val="none" w:sz="0" w:space="0" w:color="auto"/>
        <w:bottom w:val="none" w:sz="0" w:space="0" w:color="auto"/>
        <w:right w:val="none" w:sz="0" w:space="0" w:color="auto"/>
      </w:divBdr>
      <w:divsChild>
        <w:div w:id="184565956">
          <w:marLeft w:val="0"/>
          <w:marRight w:val="0"/>
          <w:marTop w:val="0"/>
          <w:marBottom w:val="0"/>
          <w:divBdr>
            <w:top w:val="none" w:sz="0" w:space="0" w:color="auto"/>
            <w:left w:val="none" w:sz="0" w:space="0" w:color="auto"/>
            <w:bottom w:val="none" w:sz="0" w:space="0" w:color="auto"/>
            <w:right w:val="none" w:sz="0" w:space="0" w:color="auto"/>
          </w:divBdr>
        </w:div>
      </w:divsChild>
    </w:div>
    <w:div w:id="867719315">
      <w:bodyDiv w:val="1"/>
      <w:marLeft w:val="0"/>
      <w:marRight w:val="0"/>
      <w:marTop w:val="0"/>
      <w:marBottom w:val="0"/>
      <w:divBdr>
        <w:top w:val="none" w:sz="0" w:space="0" w:color="auto"/>
        <w:left w:val="none" w:sz="0" w:space="0" w:color="auto"/>
        <w:bottom w:val="none" w:sz="0" w:space="0" w:color="auto"/>
        <w:right w:val="none" w:sz="0" w:space="0" w:color="auto"/>
      </w:divBdr>
      <w:divsChild>
        <w:div w:id="208957919">
          <w:marLeft w:val="0"/>
          <w:marRight w:val="0"/>
          <w:marTop w:val="0"/>
          <w:marBottom w:val="0"/>
          <w:divBdr>
            <w:top w:val="none" w:sz="0" w:space="0" w:color="auto"/>
            <w:left w:val="none" w:sz="0" w:space="0" w:color="auto"/>
            <w:bottom w:val="none" w:sz="0" w:space="0" w:color="auto"/>
            <w:right w:val="none" w:sz="0" w:space="0" w:color="auto"/>
          </w:divBdr>
        </w:div>
      </w:divsChild>
    </w:div>
    <w:div w:id="880477603">
      <w:bodyDiv w:val="1"/>
      <w:marLeft w:val="0"/>
      <w:marRight w:val="0"/>
      <w:marTop w:val="0"/>
      <w:marBottom w:val="0"/>
      <w:divBdr>
        <w:top w:val="none" w:sz="0" w:space="0" w:color="auto"/>
        <w:left w:val="none" w:sz="0" w:space="0" w:color="auto"/>
        <w:bottom w:val="none" w:sz="0" w:space="0" w:color="auto"/>
        <w:right w:val="none" w:sz="0" w:space="0" w:color="auto"/>
      </w:divBdr>
      <w:divsChild>
        <w:div w:id="842817557">
          <w:marLeft w:val="0"/>
          <w:marRight w:val="0"/>
          <w:marTop w:val="0"/>
          <w:marBottom w:val="0"/>
          <w:divBdr>
            <w:top w:val="none" w:sz="0" w:space="0" w:color="auto"/>
            <w:left w:val="none" w:sz="0" w:space="0" w:color="auto"/>
            <w:bottom w:val="none" w:sz="0" w:space="0" w:color="auto"/>
            <w:right w:val="none" w:sz="0" w:space="0" w:color="auto"/>
          </w:divBdr>
        </w:div>
      </w:divsChild>
    </w:div>
    <w:div w:id="895631723">
      <w:bodyDiv w:val="1"/>
      <w:marLeft w:val="0"/>
      <w:marRight w:val="0"/>
      <w:marTop w:val="0"/>
      <w:marBottom w:val="0"/>
      <w:divBdr>
        <w:top w:val="none" w:sz="0" w:space="0" w:color="auto"/>
        <w:left w:val="none" w:sz="0" w:space="0" w:color="auto"/>
        <w:bottom w:val="none" w:sz="0" w:space="0" w:color="auto"/>
        <w:right w:val="none" w:sz="0" w:space="0" w:color="auto"/>
      </w:divBdr>
      <w:divsChild>
        <w:div w:id="503322273">
          <w:marLeft w:val="0"/>
          <w:marRight w:val="0"/>
          <w:marTop w:val="0"/>
          <w:marBottom w:val="0"/>
          <w:divBdr>
            <w:top w:val="none" w:sz="0" w:space="0" w:color="auto"/>
            <w:left w:val="none" w:sz="0" w:space="0" w:color="auto"/>
            <w:bottom w:val="none" w:sz="0" w:space="0" w:color="auto"/>
            <w:right w:val="none" w:sz="0" w:space="0" w:color="auto"/>
          </w:divBdr>
        </w:div>
      </w:divsChild>
    </w:div>
    <w:div w:id="906916815">
      <w:bodyDiv w:val="1"/>
      <w:marLeft w:val="0"/>
      <w:marRight w:val="0"/>
      <w:marTop w:val="0"/>
      <w:marBottom w:val="0"/>
      <w:divBdr>
        <w:top w:val="none" w:sz="0" w:space="0" w:color="auto"/>
        <w:left w:val="none" w:sz="0" w:space="0" w:color="auto"/>
        <w:bottom w:val="none" w:sz="0" w:space="0" w:color="auto"/>
        <w:right w:val="none" w:sz="0" w:space="0" w:color="auto"/>
      </w:divBdr>
      <w:divsChild>
        <w:div w:id="874854402">
          <w:marLeft w:val="0"/>
          <w:marRight w:val="0"/>
          <w:marTop w:val="0"/>
          <w:marBottom w:val="0"/>
          <w:divBdr>
            <w:top w:val="none" w:sz="0" w:space="0" w:color="auto"/>
            <w:left w:val="none" w:sz="0" w:space="0" w:color="auto"/>
            <w:bottom w:val="none" w:sz="0" w:space="0" w:color="auto"/>
            <w:right w:val="none" w:sz="0" w:space="0" w:color="auto"/>
          </w:divBdr>
        </w:div>
      </w:divsChild>
    </w:div>
    <w:div w:id="917783923">
      <w:bodyDiv w:val="1"/>
      <w:marLeft w:val="0"/>
      <w:marRight w:val="0"/>
      <w:marTop w:val="0"/>
      <w:marBottom w:val="0"/>
      <w:divBdr>
        <w:top w:val="none" w:sz="0" w:space="0" w:color="auto"/>
        <w:left w:val="none" w:sz="0" w:space="0" w:color="auto"/>
        <w:bottom w:val="none" w:sz="0" w:space="0" w:color="auto"/>
        <w:right w:val="none" w:sz="0" w:space="0" w:color="auto"/>
      </w:divBdr>
    </w:div>
    <w:div w:id="917785833">
      <w:bodyDiv w:val="1"/>
      <w:marLeft w:val="0"/>
      <w:marRight w:val="0"/>
      <w:marTop w:val="0"/>
      <w:marBottom w:val="0"/>
      <w:divBdr>
        <w:top w:val="none" w:sz="0" w:space="0" w:color="auto"/>
        <w:left w:val="none" w:sz="0" w:space="0" w:color="auto"/>
        <w:bottom w:val="none" w:sz="0" w:space="0" w:color="auto"/>
        <w:right w:val="none" w:sz="0" w:space="0" w:color="auto"/>
      </w:divBdr>
      <w:divsChild>
        <w:div w:id="968121799">
          <w:marLeft w:val="0"/>
          <w:marRight w:val="0"/>
          <w:marTop w:val="0"/>
          <w:marBottom w:val="0"/>
          <w:divBdr>
            <w:top w:val="none" w:sz="0" w:space="0" w:color="auto"/>
            <w:left w:val="none" w:sz="0" w:space="0" w:color="auto"/>
            <w:bottom w:val="none" w:sz="0" w:space="0" w:color="auto"/>
            <w:right w:val="none" w:sz="0" w:space="0" w:color="auto"/>
          </w:divBdr>
        </w:div>
      </w:divsChild>
    </w:div>
    <w:div w:id="920524695">
      <w:bodyDiv w:val="1"/>
      <w:marLeft w:val="0"/>
      <w:marRight w:val="0"/>
      <w:marTop w:val="0"/>
      <w:marBottom w:val="0"/>
      <w:divBdr>
        <w:top w:val="none" w:sz="0" w:space="0" w:color="auto"/>
        <w:left w:val="none" w:sz="0" w:space="0" w:color="auto"/>
        <w:bottom w:val="none" w:sz="0" w:space="0" w:color="auto"/>
        <w:right w:val="none" w:sz="0" w:space="0" w:color="auto"/>
      </w:divBdr>
      <w:divsChild>
        <w:div w:id="1077241191">
          <w:marLeft w:val="0"/>
          <w:marRight w:val="0"/>
          <w:marTop w:val="0"/>
          <w:marBottom w:val="0"/>
          <w:divBdr>
            <w:top w:val="none" w:sz="0" w:space="0" w:color="auto"/>
            <w:left w:val="none" w:sz="0" w:space="0" w:color="auto"/>
            <w:bottom w:val="none" w:sz="0" w:space="0" w:color="auto"/>
            <w:right w:val="none" w:sz="0" w:space="0" w:color="auto"/>
          </w:divBdr>
        </w:div>
      </w:divsChild>
    </w:div>
    <w:div w:id="942035459">
      <w:bodyDiv w:val="1"/>
      <w:marLeft w:val="0"/>
      <w:marRight w:val="0"/>
      <w:marTop w:val="0"/>
      <w:marBottom w:val="0"/>
      <w:divBdr>
        <w:top w:val="none" w:sz="0" w:space="0" w:color="auto"/>
        <w:left w:val="none" w:sz="0" w:space="0" w:color="auto"/>
        <w:bottom w:val="none" w:sz="0" w:space="0" w:color="auto"/>
        <w:right w:val="none" w:sz="0" w:space="0" w:color="auto"/>
      </w:divBdr>
      <w:divsChild>
        <w:div w:id="1330980157">
          <w:marLeft w:val="0"/>
          <w:marRight w:val="0"/>
          <w:marTop w:val="0"/>
          <w:marBottom w:val="0"/>
          <w:divBdr>
            <w:top w:val="none" w:sz="0" w:space="0" w:color="auto"/>
            <w:left w:val="none" w:sz="0" w:space="0" w:color="auto"/>
            <w:bottom w:val="none" w:sz="0" w:space="0" w:color="auto"/>
            <w:right w:val="none" w:sz="0" w:space="0" w:color="auto"/>
          </w:divBdr>
        </w:div>
      </w:divsChild>
    </w:div>
    <w:div w:id="946616366">
      <w:bodyDiv w:val="1"/>
      <w:marLeft w:val="0"/>
      <w:marRight w:val="0"/>
      <w:marTop w:val="0"/>
      <w:marBottom w:val="0"/>
      <w:divBdr>
        <w:top w:val="none" w:sz="0" w:space="0" w:color="auto"/>
        <w:left w:val="none" w:sz="0" w:space="0" w:color="auto"/>
        <w:bottom w:val="none" w:sz="0" w:space="0" w:color="auto"/>
        <w:right w:val="none" w:sz="0" w:space="0" w:color="auto"/>
      </w:divBdr>
      <w:divsChild>
        <w:div w:id="1630432145">
          <w:marLeft w:val="0"/>
          <w:marRight w:val="0"/>
          <w:marTop w:val="0"/>
          <w:marBottom w:val="0"/>
          <w:divBdr>
            <w:top w:val="none" w:sz="0" w:space="0" w:color="auto"/>
            <w:left w:val="none" w:sz="0" w:space="0" w:color="auto"/>
            <w:bottom w:val="none" w:sz="0" w:space="0" w:color="auto"/>
            <w:right w:val="none" w:sz="0" w:space="0" w:color="auto"/>
          </w:divBdr>
        </w:div>
      </w:divsChild>
    </w:div>
    <w:div w:id="946736802">
      <w:bodyDiv w:val="1"/>
      <w:marLeft w:val="0"/>
      <w:marRight w:val="0"/>
      <w:marTop w:val="0"/>
      <w:marBottom w:val="0"/>
      <w:divBdr>
        <w:top w:val="none" w:sz="0" w:space="0" w:color="auto"/>
        <w:left w:val="none" w:sz="0" w:space="0" w:color="auto"/>
        <w:bottom w:val="none" w:sz="0" w:space="0" w:color="auto"/>
        <w:right w:val="none" w:sz="0" w:space="0" w:color="auto"/>
      </w:divBdr>
      <w:divsChild>
        <w:div w:id="1039864261">
          <w:marLeft w:val="0"/>
          <w:marRight w:val="0"/>
          <w:marTop w:val="0"/>
          <w:marBottom w:val="0"/>
          <w:divBdr>
            <w:top w:val="none" w:sz="0" w:space="0" w:color="auto"/>
            <w:left w:val="none" w:sz="0" w:space="0" w:color="auto"/>
            <w:bottom w:val="none" w:sz="0" w:space="0" w:color="auto"/>
            <w:right w:val="none" w:sz="0" w:space="0" w:color="auto"/>
          </w:divBdr>
        </w:div>
      </w:divsChild>
    </w:div>
    <w:div w:id="947009615">
      <w:bodyDiv w:val="1"/>
      <w:marLeft w:val="0"/>
      <w:marRight w:val="0"/>
      <w:marTop w:val="0"/>
      <w:marBottom w:val="0"/>
      <w:divBdr>
        <w:top w:val="none" w:sz="0" w:space="0" w:color="auto"/>
        <w:left w:val="none" w:sz="0" w:space="0" w:color="auto"/>
        <w:bottom w:val="none" w:sz="0" w:space="0" w:color="auto"/>
        <w:right w:val="none" w:sz="0" w:space="0" w:color="auto"/>
      </w:divBdr>
      <w:divsChild>
        <w:div w:id="1805543833">
          <w:marLeft w:val="0"/>
          <w:marRight w:val="0"/>
          <w:marTop w:val="0"/>
          <w:marBottom w:val="0"/>
          <w:divBdr>
            <w:top w:val="none" w:sz="0" w:space="0" w:color="auto"/>
            <w:left w:val="none" w:sz="0" w:space="0" w:color="auto"/>
            <w:bottom w:val="none" w:sz="0" w:space="0" w:color="auto"/>
            <w:right w:val="none" w:sz="0" w:space="0" w:color="auto"/>
          </w:divBdr>
        </w:div>
      </w:divsChild>
    </w:div>
    <w:div w:id="948581205">
      <w:bodyDiv w:val="1"/>
      <w:marLeft w:val="0"/>
      <w:marRight w:val="0"/>
      <w:marTop w:val="0"/>
      <w:marBottom w:val="0"/>
      <w:divBdr>
        <w:top w:val="none" w:sz="0" w:space="0" w:color="auto"/>
        <w:left w:val="none" w:sz="0" w:space="0" w:color="auto"/>
        <w:bottom w:val="none" w:sz="0" w:space="0" w:color="auto"/>
        <w:right w:val="none" w:sz="0" w:space="0" w:color="auto"/>
      </w:divBdr>
      <w:divsChild>
        <w:div w:id="1977680487">
          <w:marLeft w:val="0"/>
          <w:marRight w:val="0"/>
          <w:marTop w:val="0"/>
          <w:marBottom w:val="0"/>
          <w:divBdr>
            <w:top w:val="none" w:sz="0" w:space="0" w:color="auto"/>
            <w:left w:val="none" w:sz="0" w:space="0" w:color="auto"/>
            <w:bottom w:val="none" w:sz="0" w:space="0" w:color="auto"/>
            <w:right w:val="none" w:sz="0" w:space="0" w:color="auto"/>
          </w:divBdr>
        </w:div>
      </w:divsChild>
    </w:div>
    <w:div w:id="956525638">
      <w:bodyDiv w:val="1"/>
      <w:marLeft w:val="0"/>
      <w:marRight w:val="0"/>
      <w:marTop w:val="0"/>
      <w:marBottom w:val="0"/>
      <w:divBdr>
        <w:top w:val="none" w:sz="0" w:space="0" w:color="auto"/>
        <w:left w:val="none" w:sz="0" w:space="0" w:color="auto"/>
        <w:bottom w:val="none" w:sz="0" w:space="0" w:color="auto"/>
        <w:right w:val="none" w:sz="0" w:space="0" w:color="auto"/>
      </w:divBdr>
      <w:divsChild>
        <w:div w:id="1413236092">
          <w:marLeft w:val="0"/>
          <w:marRight w:val="0"/>
          <w:marTop w:val="0"/>
          <w:marBottom w:val="0"/>
          <w:divBdr>
            <w:top w:val="none" w:sz="0" w:space="0" w:color="auto"/>
            <w:left w:val="none" w:sz="0" w:space="0" w:color="auto"/>
            <w:bottom w:val="none" w:sz="0" w:space="0" w:color="auto"/>
            <w:right w:val="none" w:sz="0" w:space="0" w:color="auto"/>
          </w:divBdr>
        </w:div>
      </w:divsChild>
    </w:div>
    <w:div w:id="959536766">
      <w:bodyDiv w:val="1"/>
      <w:marLeft w:val="0"/>
      <w:marRight w:val="0"/>
      <w:marTop w:val="0"/>
      <w:marBottom w:val="0"/>
      <w:divBdr>
        <w:top w:val="none" w:sz="0" w:space="0" w:color="auto"/>
        <w:left w:val="none" w:sz="0" w:space="0" w:color="auto"/>
        <w:bottom w:val="none" w:sz="0" w:space="0" w:color="auto"/>
        <w:right w:val="none" w:sz="0" w:space="0" w:color="auto"/>
      </w:divBdr>
      <w:divsChild>
        <w:div w:id="1163349946">
          <w:marLeft w:val="0"/>
          <w:marRight w:val="0"/>
          <w:marTop w:val="0"/>
          <w:marBottom w:val="0"/>
          <w:divBdr>
            <w:top w:val="none" w:sz="0" w:space="0" w:color="auto"/>
            <w:left w:val="none" w:sz="0" w:space="0" w:color="auto"/>
            <w:bottom w:val="none" w:sz="0" w:space="0" w:color="auto"/>
            <w:right w:val="none" w:sz="0" w:space="0" w:color="auto"/>
          </w:divBdr>
        </w:div>
      </w:divsChild>
    </w:div>
    <w:div w:id="969214289">
      <w:bodyDiv w:val="1"/>
      <w:marLeft w:val="0"/>
      <w:marRight w:val="0"/>
      <w:marTop w:val="0"/>
      <w:marBottom w:val="0"/>
      <w:divBdr>
        <w:top w:val="none" w:sz="0" w:space="0" w:color="auto"/>
        <w:left w:val="none" w:sz="0" w:space="0" w:color="auto"/>
        <w:bottom w:val="none" w:sz="0" w:space="0" w:color="auto"/>
        <w:right w:val="none" w:sz="0" w:space="0" w:color="auto"/>
      </w:divBdr>
      <w:divsChild>
        <w:div w:id="144512280">
          <w:marLeft w:val="0"/>
          <w:marRight w:val="0"/>
          <w:marTop w:val="0"/>
          <w:marBottom w:val="0"/>
          <w:divBdr>
            <w:top w:val="none" w:sz="0" w:space="0" w:color="auto"/>
            <w:left w:val="none" w:sz="0" w:space="0" w:color="auto"/>
            <w:bottom w:val="none" w:sz="0" w:space="0" w:color="auto"/>
            <w:right w:val="none" w:sz="0" w:space="0" w:color="auto"/>
          </w:divBdr>
        </w:div>
      </w:divsChild>
    </w:div>
    <w:div w:id="973875846">
      <w:bodyDiv w:val="1"/>
      <w:marLeft w:val="0"/>
      <w:marRight w:val="0"/>
      <w:marTop w:val="0"/>
      <w:marBottom w:val="0"/>
      <w:divBdr>
        <w:top w:val="none" w:sz="0" w:space="0" w:color="auto"/>
        <w:left w:val="none" w:sz="0" w:space="0" w:color="auto"/>
        <w:bottom w:val="none" w:sz="0" w:space="0" w:color="auto"/>
        <w:right w:val="none" w:sz="0" w:space="0" w:color="auto"/>
      </w:divBdr>
      <w:divsChild>
        <w:div w:id="2030712037">
          <w:marLeft w:val="0"/>
          <w:marRight w:val="0"/>
          <w:marTop w:val="0"/>
          <w:marBottom w:val="0"/>
          <w:divBdr>
            <w:top w:val="none" w:sz="0" w:space="0" w:color="auto"/>
            <w:left w:val="none" w:sz="0" w:space="0" w:color="auto"/>
            <w:bottom w:val="none" w:sz="0" w:space="0" w:color="auto"/>
            <w:right w:val="none" w:sz="0" w:space="0" w:color="auto"/>
          </w:divBdr>
        </w:div>
      </w:divsChild>
    </w:div>
    <w:div w:id="976908330">
      <w:bodyDiv w:val="1"/>
      <w:marLeft w:val="0"/>
      <w:marRight w:val="0"/>
      <w:marTop w:val="0"/>
      <w:marBottom w:val="0"/>
      <w:divBdr>
        <w:top w:val="none" w:sz="0" w:space="0" w:color="auto"/>
        <w:left w:val="none" w:sz="0" w:space="0" w:color="auto"/>
        <w:bottom w:val="none" w:sz="0" w:space="0" w:color="auto"/>
        <w:right w:val="none" w:sz="0" w:space="0" w:color="auto"/>
      </w:divBdr>
      <w:divsChild>
        <w:div w:id="1074202362">
          <w:marLeft w:val="0"/>
          <w:marRight w:val="0"/>
          <w:marTop w:val="0"/>
          <w:marBottom w:val="0"/>
          <w:divBdr>
            <w:top w:val="none" w:sz="0" w:space="0" w:color="auto"/>
            <w:left w:val="none" w:sz="0" w:space="0" w:color="auto"/>
            <w:bottom w:val="none" w:sz="0" w:space="0" w:color="auto"/>
            <w:right w:val="none" w:sz="0" w:space="0" w:color="auto"/>
          </w:divBdr>
        </w:div>
      </w:divsChild>
    </w:div>
    <w:div w:id="977497228">
      <w:bodyDiv w:val="1"/>
      <w:marLeft w:val="0"/>
      <w:marRight w:val="0"/>
      <w:marTop w:val="0"/>
      <w:marBottom w:val="0"/>
      <w:divBdr>
        <w:top w:val="none" w:sz="0" w:space="0" w:color="auto"/>
        <w:left w:val="none" w:sz="0" w:space="0" w:color="auto"/>
        <w:bottom w:val="none" w:sz="0" w:space="0" w:color="auto"/>
        <w:right w:val="none" w:sz="0" w:space="0" w:color="auto"/>
      </w:divBdr>
      <w:divsChild>
        <w:div w:id="1709069626">
          <w:marLeft w:val="0"/>
          <w:marRight w:val="0"/>
          <w:marTop w:val="0"/>
          <w:marBottom w:val="0"/>
          <w:divBdr>
            <w:top w:val="none" w:sz="0" w:space="0" w:color="auto"/>
            <w:left w:val="none" w:sz="0" w:space="0" w:color="auto"/>
            <w:bottom w:val="none" w:sz="0" w:space="0" w:color="auto"/>
            <w:right w:val="none" w:sz="0" w:space="0" w:color="auto"/>
          </w:divBdr>
          <w:divsChild>
            <w:div w:id="1112437157">
              <w:marLeft w:val="0"/>
              <w:marRight w:val="0"/>
              <w:marTop w:val="0"/>
              <w:marBottom w:val="0"/>
              <w:divBdr>
                <w:top w:val="none" w:sz="0" w:space="0" w:color="auto"/>
                <w:left w:val="none" w:sz="0" w:space="0" w:color="auto"/>
                <w:bottom w:val="none" w:sz="0" w:space="0" w:color="auto"/>
                <w:right w:val="none" w:sz="0" w:space="0" w:color="auto"/>
              </w:divBdr>
              <w:divsChild>
                <w:div w:id="1429498312">
                  <w:marLeft w:val="0"/>
                  <w:marRight w:val="0"/>
                  <w:marTop w:val="0"/>
                  <w:marBottom w:val="0"/>
                  <w:divBdr>
                    <w:top w:val="none" w:sz="0" w:space="0" w:color="auto"/>
                    <w:left w:val="none" w:sz="0" w:space="0" w:color="auto"/>
                    <w:bottom w:val="none" w:sz="0" w:space="0" w:color="auto"/>
                    <w:right w:val="none" w:sz="0" w:space="0" w:color="auto"/>
                  </w:divBdr>
                  <w:divsChild>
                    <w:div w:id="13278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01648">
      <w:bodyDiv w:val="1"/>
      <w:marLeft w:val="0"/>
      <w:marRight w:val="0"/>
      <w:marTop w:val="0"/>
      <w:marBottom w:val="0"/>
      <w:divBdr>
        <w:top w:val="none" w:sz="0" w:space="0" w:color="auto"/>
        <w:left w:val="none" w:sz="0" w:space="0" w:color="auto"/>
        <w:bottom w:val="none" w:sz="0" w:space="0" w:color="auto"/>
        <w:right w:val="none" w:sz="0" w:space="0" w:color="auto"/>
      </w:divBdr>
      <w:divsChild>
        <w:div w:id="1423338842">
          <w:marLeft w:val="0"/>
          <w:marRight w:val="0"/>
          <w:marTop w:val="0"/>
          <w:marBottom w:val="0"/>
          <w:divBdr>
            <w:top w:val="none" w:sz="0" w:space="0" w:color="auto"/>
            <w:left w:val="none" w:sz="0" w:space="0" w:color="auto"/>
            <w:bottom w:val="none" w:sz="0" w:space="0" w:color="auto"/>
            <w:right w:val="none" w:sz="0" w:space="0" w:color="auto"/>
          </w:divBdr>
        </w:div>
      </w:divsChild>
    </w:div>
    <w:div w:id="993264537">
      <w:bodyDiv w:val="1"/>
      <w:marLeft w:val="0"/>
      <w:marRight w:val="0"/>
      <w:marTop w:val="0"/>
      <w:marBottom w:val="0"/>
      <w:divBdr>
        <w:top w:val="none" w:sz="0" w:space="0" w:color="auto"/>
        <w:left w:val="none" w:sz="0" w:space="0" w:color="auto"/>
        <w:bottom w:val="none" w:sz="0" w:space="0" w:color="auto"/>
        <w:right w:val="none" w:sz="0" w:space="0" w:color="auto"/>
      </w:divBdr>
      <w:divsChild>
        <w:div w:id="1884751454">
          <w:marLeft w:val="0"/>
          <w:marRight w:val="0"/>
          <w:marTop w:val="0"/>
          <w:marBottom w:val="0"/>
          <w:divBdr>
            <w:top w:val="none" w:sz="0" w:space="0" w:color="auto"/>
            <w:left w:val="none" w:sz="0" w:space="0" w:color="auto"/>
            <w:bottom w:val="none" w:sz="0" w:space="0" w:color="auto"/>
            <w:right w:val="none" w:sz="0" w:space="0" w:color="auto"/>
          </w:divBdr>
          <w:divsChild>
            <w:div w:id="1636569179">
              <w:marLeft w:val="0"/>
              <w:marRight w:val="0"/>
              <w:marTop w:val="0"/>
              <w:marBottom w:val="0"/>
              <w:divBdr>
                <w:top w:val="none" w:sz="0" w:space="0" w:color="auto"/>
                <w:left w:val="none" w:sz="0" w:space="0" w:color="auto"/>
                <w:bottom w:val="none" w:sz="0" w:space="0" w:color="auto"/>
                <w:right w:val="none" w:sz="0" w:space="0" w:color="auto"/>
              </w:divBdr>
              <w:divsChild>
                <w:div w:id="1688213638">
                  <w:marLeft w:val="0"/>
                  <w:marRight w:val="0"/>
                  <w:marTop w:val="0"/>
                  <w:marBottom w:val="0"/>
                  <w:divBdr>
                    <w:top w:val="none" w:sz="0" w:space="0" w:color="auto"/>
                    <w:left w:val="none" w:sz="0" w:space="0" w:color="auto"/>
                    <w:bottom w:val="none" w:sz="0" w:space="0" w:color="auto"/>
                    <w:right w:val="none" w:sz="0" w:space="0" w:color="auto"/>
                  </w:divBdr>
                  <w:divsChild>
                    <w:div w:id="15174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40425">
      <w:bodyDiv w:val="1"/>
      <w:marLeft w:val="0"/>
      <w:marRight w:val="0"/>
      <w:marTop w:val="0"/>
      <w:marBottom w:val="0"/>
      <w:divBdr>
        <w:top w:val="none" w:sz="0" w:space="0" w:color="auto"/>
        <w:left w:val="none" w:sz="0" w:space="0" w:color="auto"/>
        <w:bottom w:val="none" w:sz="0" w:space="0" w:color="auto"/>
        <w:right w:val="none" w:sz="0" w:space="0" w:color="auto"/>
      </w:divBdr>
      <w:divsChild>
        <w:div w:id="804278032">
          <w:marLeft w:val="0"/>
          <w:marRight w:val="0"/>
          <w:marTop w:val="0"/>
          <w:marBottom w:val="0"/>
          <w:divBdr>
            <w:top w:val="none" w:sz="0" w:space="0" w:color="auto"/>
            <w:left w:val="none" w:sz="0" w:space="0" w:color="auto"/>
            <w:bottom w:val="none" w:sz="0" w:space="0" w:color="auto"/>
            <w:right w:val="none" w:sz="0" w:space="0" w:color="auto"/>
          </w:divBdr>
        </w:div>
      </w:divsChild>
    </w:div>
    <w:div w:id="995305143">
      <w:bodyDiv w:val="1"/>
      <w:marLeft w:val="0"/>
      <w:marRight w:val="0"/>
      <w:marTop w:val="0"/>
      <w:marBottom w:val="0"/>
      <w:divBdr>
        <w:top w:val="none" w:sz="0" w:space="0" w:color="auto"/>
        <w:left w:val="none" w:sz="0" w:space="0" w:color="auto"/>
        <w:bottom w:val="none" w:sz="0" w:space="0" w:color="auto"/>
        <w:right w:val="none" w:sz="0" w:space="0" w:color="auto"/>
      </w:divBdr>
      <w:divsChild>
        <w:div w:id="1275987483">
          <w:marLeft w:val="0"/>
          <w:marRight w:val="0"/>
          <w:marTop w:val="0"/>
          <w:marBottom w:val="0"/>
          <w:divBdr>
            <w:top w:val="none" w:sz="0" w:space="0" w:color="auto"/>
            <w:left w:val="none" w:sz="0" w:space="0" w:color="auto"/>
            <w:bottom w:val="none" w:sz="0" w:space="0" w:color="auto"/>
            <w:right w:val="none" w:sz="0" w:space="0" w:color="auto"/>
          </w:divBdr>
        </w:div>
      </w:divsChild>
    </w:div>
    <w:div w:id="1003095750">
      <w:bodyDiv w:val="1"/>
      <w:marLeft w:val="0"/>
      <w:marRight w:val="0"/>
      <w:marTop w:val="0"/>
      <w:marBottom w:val="0"/>
      <w:divBdr>
        <w:top w:val="none" w:sz="0" w:space="0" w:color="auto"/>
        <w:left w:val="none" w:sz="0" w:space="0" w:color="auto"/>
        <w:bottom w:val="none" w:sz="0" w:space="0" w:color="auto"/>
        <w:right w:val="none" w:sz="0" w:space="0" w:color="auto"/>
      </w:divBdr>
    </w:div>
    <w:div w:id="1003552776">
      <w:bodyDiv w:val="1"/>
      <w:marLeft w:val="0"/>
      <w:marRight w:val="0"/>
      <w:marTop w:val="0"/>
      <w:marBottom w:val="0"/>
      <w:divBdr>
        <w:top w:val="none" w:sz="0" w:space="0" w:color="auto"/>
        <w:left w:val="none" w:sz="0" w:space="0" w:color="auto"/>
        <w:bottom w:val="none" w:sz="0" w:space="0" w:color="auto"/>
        <w:right w:val="none" w:sz="0" w:space="0" w:color="auto"/>
      </w:divBdr>
      <w:divsChild>
        <w:div w:id="1545026219">
          <w:marLeft w:val="0"/>
          <w:marRight w:val="0"/>
          <w:marTop w:val="0"/>
          <w:marBottom w:val="0"/>
          <w:divBdr>
            <w:top w:val="none" w:sz="0" w:space="0" w:color="auto"/>
            <w:left w:val="none" w:sz="0" w:space="0" w:color="auto"/>
            <w:bottom w:val="none" w:sz="0" w:space="0" w:color="auto"/>
            <w:right w:val="none" w:sz="0" w:space="0" w:color="auto"/>
          </w:divBdr>
        </w:div>
      </w:divsChild>
    </w:div>
    <w:div w:id="1011226814">
      <w:bodyDiv w:val="1"/>
      <w:marLeft w:val="0"/>
      <w:marRight w:val="0"/>
      <w:marTop w:val="0"/>
      <w:marBottom w:val="0"/>
      <w:divBdr>
        <w:top w:val="none" w:sz="0" w:space="0" w:color="auto"/>
        <w:left w:val="none" w:sz="0" w:space="0" w:color="auto"/>
        <w:bottom w:val="none" w:sz="0" w:space="0" w:color="auto"/>
        <w:right w:val="none" w:sz="0" w:space="0" w:color="auto"/>
      </w:divBdr>
      <w:divsChild>
        <w:div w:id="657227673">
          <w:marLeft w:val="0"/>
          <w:marRight w:val="0"/>
          <w:marTop w:val="0"/>
          <w:marBottom w:val="0"/>
          <w:divBdr>
            <w:top w:val="none" w:sz="0" w:space="0" w:color="auto"/>
            <w:left w:val="none" w:sz="0" w:space="0" w:color="auto"/>
            <w:bottom w:val="none" w:sz="0" w:space="0" w:color="auto"/>
            <w:right w:val="none" w:sz="0" w:space="0" w:color="auto"/>
          </w:divBdr>
        </w:div>
      </w:divsChild>
    </w:div>
    <w:div w:id="1014187500">
      <w:bodyDiv w:val="1"/>
      <w:marLeft w:val="0"/>
      <w:marRight w:val="0"/>
      <w:marTop w:val="0"/>
      <w:marBottom w:val="0"/>
      <w:divBdr>
        <w:top w:val="none" w:sz="0" w:space="0" w:color="auto"/>
        <w:left w:val="none" w:sz="0" w:space="0" w:color="auto"/>
        <w:bottom w:val="none" w:sz="0" w:space="0" w:color="auto"/>
        <w:right w:val="none" w:sz="0" w:space="0" w:color="auto"/>
      </w:divBdr>
    </w:div>
    <w:div w:id="1014304474">
      <w:bodyDiv w:val="1"/>
      <w:marLeft w:val="0"/>
      <w:marRight w:val="0"/>
      <w:marTop w:val="0"/>
      <w:marBottom w:val="0"/>
      <w:divBdr>
        <w:top w:val="none" w:sz="0" w:space="0" w:color="auto"/>
        <w:left w:val="none" w:sz="0" w:space="0" w:color="auto"/>
        <w:bottom w:val="none" w:sz="0" w:space="0" w:color="auto"/>
        <w:right w:val="none" w:sz="0" w:space="0" w:color="auto"/>
      </w:divBdr>
      <w:divsChild>
        <w:div w:id="585578331">
          <w:marLeft w:val="0"/>
          <w:marRight w:val="0"/>
          <w:marTop w:val="0"/>
          <w:marBottom w:val="0"/>
          <w:divBdr>
            <w:top w:val="none" w:sz="0" w:space="0" w:color="auto"/>
            <w:left w:val="none" w:sz="0" w:space="0" w:color="auto"/>
            <w:bottom w:val="none" w:sz="0" w:space="0" w:color="auto"/>
            <w:right w:val="none" w:sz="0" w:space="0" w:color="auto"/>
          </w:divBdr>
        </w:div>
      </w:divsChild>
    </w:div>
    <w:div w:id="1015039897">
      <w:bodyDiv w:val="1"/>
      <w:marLeft w:val="0"/>
      <w:marRight w:val="0"/>
      <w:marTop w:val="0"/>
      <w:marBottom w:val="0"/>
      <w:divBdr>
        <w:top w:val="none" w:sz="0" w:space="0" w:color="auto"/>
        <w:left w:val="none" w:sz="0" w:space="0" w:color="auto"/>
        <w:bottom w:val="none" w:sz="0" w:space="0" w:color="auto"/>
        <w:right w:val="none" w:sz="0" w:space="0" w:color="auto"/>
      </w:divBdr>
      <w:divsChild>
        <w:div w:id="821582869">
          <w:marLeft w:val="0"/>
          <w:marRight w:val="0"/>
          <w:marTop w:val="0"/>
          <w:marBottom w:val="0"/>
          <w:divBdr>
            <w:top w:val="none" w:sz="0" w:space="0" w:color="auto"/>
            <w:left w:val="none" w:sz="0" w:space="0" w:color="auto"/>
            <w:bottom w:val="none" w:sz="0" w:space="0" w:color="auto"/>
            <w:right w:val="none" w:sz="0" w:space="0" w:color="auto"/>
          </w:divBdr>
        </w:div>
      </w:divsChild>
    </w:div>
    <w:div w:id="1021855020">
      <w:bodyDiv w:val="1"/>
      <w:marLeft w:val="0"/>
      <w:marRight w:val="0"/>
      <w:marTop w:val="0"/>
      <w:marBottom w:val="0"/>
      <w:divBdr>
        <w:top w:val="none" w:sz="0" w:space="0" w:color="auto"/>
        <w:left w:val="none" w:sz="0" w:space="0" w:color="auto"/>
        <w:bottom w:val="none" w:sz="0" w:space="0" w:color="auto"/>
        <w:right w:val="none" w:sz="0" w:space="0" w:color="auto"/>
      </w:divBdr>
      <w:divsChild>
        <w:div w:id="1773889228">
          <w:marLeft w:val="0"/>
          <w:marRight w:val="0"/>
          <w:marTop w:val="0"/>
          <w:marBottom w:val="0"/>
          <w:divBdr>
            <w:top w:val="none" w:sz="0" w:space="0" w:color="auto"/>
            <w:left w:val="none" w:sz="0" w:space="0" w:color="auto"/>
            <w:bottom w:val="none" w:sz="0" w:space="0" w:color="auto"/>
            <w:right w:val="none" w:sz="0" w:space="0" w:color="auto"/>
          </w:divBdr>
        </w:div>
      </w:divsChild>
    </w:div>
    <w:div w:id="1027172290">
      <w:bodyDiv w:val="1"/>
      <w:marLeft w:val="0"/>
      <w:marRight w:val="0"/>
      <w:marTop w:val="0"/>
      <w:marBottom w:val="0"/>
      <w:divBdr>
        <w:top w:val="none" w:sz="0" w:space="0" w:color="auto"/>
        <w:left w:val="none" w:sz="0" w:space="0" w:color="auto"/>
        <w:bottom w:val="none" w:sz="0" w:space="0" w:color="auto"/>
        <w:right w:val="none" w:sz="0" w:space="0" w:color="auto"/>
      </w:divBdr>
      <w:divsChild>
        <w:div w:id="1754550856">
          <w:marLeft w:val="0"/>
          <w:marRight w:val="0"/>
          <w:marTop w:val="0"/>
          <w:marBottom w:val="0"/>
          <w:divBdr>
            <w:top w:val="none" w:sz="0" w:space="0" w:color="auto"/>
            <w:left w:val="none" w:sz="0" w:space="0" w:color="auto"/>
            <w:bottom w:val="none" w:sz="0" w:space="0" w:color="auto"/>
            <w:right w:val="none" w:sz="0" w:space="0" w:color="auto"/>
          </w:divBdr>
        </w:div>
      </w:divsChild>
    </w:div>
    <w:div w:id="1032849272">
      <w:bodyDiv w:val="1"/>
      <w:marLeft w:val="0"/>
      <w:marRight w:val="0"/>
      <w:marTop w:val="0"/>
      <w:marBottom w:val="0"/>
      <w:divBdr>
        <w:top w:val="none" w:sz="0" w:space="0" w:color="auto"/>
        <w:left w:val="none" w:sz="0" w:space="0" w:color="auto"/>
        <w:bottom w:val="none" w:sz="0" w:space="0" w:color="auto"/>
        <w:right w:val="none" w:sz="0" w:space="0" w:color="auto"/>
      </w:divBdr>
      <w:divsChild>
        <w:div w:id="630480817">
          <w:marLeft w:val="0"/>
          <w:marRight w:val="0"/>
          <w:marTop w:val="0"/>
          <w:marBottom w:val="0"/>
          <w:divBdr>
            <w:top w:val="none" w:sz="0" w:space="0" w:color="auto"/>
            <w:left w:val="none" w:sz="0" w:space="0" w:color="auto"/>
            <w:bottom w:val="none" w:sz="0" w:space="0" w:color="auto"/>
            <w:right w:val="none" w:sz="0" w:space="0" w:color="auto"/>
          </w:divBdr>
        </w:div>
      </w:divsChild>
    </w:div>
    <w:div w:id="1033699914">
      <w:bodyDiv w:val="1"/>
      <w:marLeft w:val="0"/>
      <w:marRight w:val="0"/>
      <w:marTop w:val="0"/>
      <w:marBottom w:val="0"/>
      <w:divBdr>
        <w:top w:val="none" w:sz="0" w:space="0" w:color="auto"/>
        <w:left w:val="none" w:sz="0" w:space="0" w:color="auto"/>
        <w:bottom w:val="none" w:sz="0" w:space="0" w:color="auto"/>
        <w:right w:val="none" w:sz="0" w:space="0" w:color="auto"/>
      </w:divBdr>
      <w:divsChild>
        <w:div w:id="284241311">
          <w:marLeft w:val="0"/>
          <w:marRight w:val="0"/>
          <w:marTop w:val="0"/>
          <w:marBottom w:val="0"/>
          <w:divBdr>
            <w:top w:val="none" w:sz="0" w:space="0" w:color="auto"/>
            <w:left w:val="none" w:sz="0" w:space="0" w:color="auto"/>
            <w:bottom w:val="none" w:sz="0" w:space="0" w:color="auto"/>
            <w:right w:val="none" w:sz="0" w:space="0" w:color="auto"/>
          </w:divBdr>
        </w:div>
      </w:divsChild>
    </w:div>
    <w:div w:id="1053697467">
      <w:bodyDiv w:val="1"/>
      <w:marLeft w:val="0"/>
      <w:marRight w:val="0"/>
      <w:marTop w:val="0"/>
      <w:marBottom w:val="0"/>
      <w:divBdr>
        <w:top w:val="none" w:sz="0" w:space="0" w:color="auto"/>
        <w:left w:val="none" w:sz="0" w:space="0" w:color="auto"/>
        <w:bottom w:val="none" w:sz="0" w:space="0" w:color="auto"/>
        <w:right w:val="none" w:sz="0" w:space="0" w:color="auto"/>
      </w:divBdr>
      <w:divsChild>
        <w:div w:id="1564562299">
          <w:marLeft w:val="0"/>
          <w:marRight w:val="0"/>
          <w:marTop w:val="0"/>
          <w:marBottom w:val="0"/>
          <w:divBdr>
            <w:top w:val="none" w:sz="0" w:space="0" w:color="auto"/>
            <w:left w:val="none" w:sz="0" w:space="0" w:color="auto"/>
            <w:bottom w:val="none" w:sz="0" w:space="0" w:color="auto"/>
            <w:right w:val="none" w:sz="0" w:space="0" w:color="auto"/>
          </w:divBdr>
        </w:div>
      </w:divsChild>
    </w:div>
    <w:div w:id="1067652048">
      <w:bodyDiv w:val="1"/>
      <w:marLeft w:val="0"/>
      <w:marRight w:val="0"/>
      <w:marTop w:val="0"/>
      <w:marBottom w:val="0"/>
      <w:divBdr>
        <w:top w:val="none" w:sz="0" w:space="0" w:color="auto"/>
        <w:left w:val="none" w:sz="0" w:space="0" w:color="auto"/>
        <w:bottom w:val="none" w:sz="0" w:space="0" w:color="auto"/>
        <w:right w:val="none" w:sz="0" w:space="0" w:color="auto"/>
      </w:divBdr>
      <w:divsChild>
        <w:div w:id="1749645022">
          <w:marLeft w:val="0"/>
          <w:marRight w:val="0"/>
          <w:marTop w:val="0"/>
          <w:marBottom w:val="0"/>
          <w:divBdr>
            <w:top w:val="none" w:sz="0" w:space="0" w:color="auto"/>
            <w:left w:val="none" w:sz="0" w:space="0" w:color="auto"/>
            <w:bottom w:val="none" w:sz="0" w:space="0" w:color="auto"/>
            <w:right w:val="none" w:sz="0" w:space="0" w:color="auto"/>
          </w:divBdr>
          <w:divsChild>
            <w:div w:id="2065520632">
              <w:marLeft w:val="0"/>
              <w:marRight w:val="0"/>
              <w:marTop w:val="0"/>
              <w:marBottom w:val="0"/>
              <w:divBdr>
                <w:top w:val="none" w:sz="0" w:space="0" w:color="auto"/>
                <w:left w:val="none" w:sz="0" w:space="0" w:color="auto"/>
                <w:bottom w:val="none" w:sz="0" w:space="0" w:color="auto"/>
                <w:right w:val="none" w:sz="0" w:space="0" w:color="auto"/>
              </w:divBdr>
              <w:divsChild>
                <w:div w:id="2041123921">
                  <w:marLeft w:val="0"/>
                  <w:marRight w:val="0"/>
                  <w:marTop w:val="0"/>
                  <w:marBottom w:val="0"/>
                  <w:divBdr>
                    <w:top w:val="none" w:sz="0" w:space="0" w:color="auto"/>
                    <w:left w:val="none" w:sz="0" w:space="0" w:color="auto"/>
                    <w:bottom w:val="none" w:sz="0" w:space="0" w:color="auto"/>
                    <w:right w:val="none" w:sz="0" w:space="0" w:color="auto"/>
                  </w:divBdr>
                  <w:divsChild>
                    <w:div w:id="20900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0743">
      <w:bodyDiv w:val="1"/>
      <w:marLeft w:val="0"/>
      <w:marRight w:val="0"/>
      <w:marTop w:val="0"/>
      <w:marBottom w:val="0"/>
      <w:divBdr>
        <w:top w:val="none" w:sz="0" w:space="0" w:color="auto"/>
        <w:left w:val="none" w:sz="0" w:space="0" w:color="auto"/>
        <w:bottom w:val="none" w:sz="0" w:space="0" w:color="auto"/>
        <w:right w:val="none" w:sz="0" w:space="0" w:color="auto"/>
      </w:divBdr>
      <w:divsChild>
        <w:div w:id="360327786">
          <w:marLeft w:val="0"/>
          <w:marRight w:val="0"/>
          <w:marTop w:val="0"/>
          <w:marBottom w:val="0"/>
          <w:divBdr>
            <w:top w:val="none" w:sz="0" w:space="0" w:color="auto"/>
            <w:left w:val="none" w:sz="0" w:space="0" w:color="auto"/>
            <w:bottom w:val="none" w:sz="0" w:space="0" w:color="auto"/>
            <w:right w:val="none" w:sz="0" w:space="0" w:color="auto"/>
          </w:divBdr>
        </w:div>
      </w:divsChild>
    </w:div>
    <w:div w:id="1073045155">
      <w:bodyDiv w:val="1"/>
      <w:marLeft w:val="0"/>
      <w:marRight w:val="0"/>
      <w:marTop w:val="0"/>
      <w:marBottom w:val="0"/>
      <w:divBdr>
        <w:top w:val="none" w:sz="0" w:space="0" w:color="auto"/>
        <w:left w:val="none" w:sz="0" w:space="0" w:color="auto"/>
        <w:bottom w:val="none" w:sz="0" w:space="0" w:color="auto"/>
        <w:right w:val="none" w:sz="0" w:space="0" w:color="auto"/>
      </w:divBdr>
    </w:div>
    <w:div w:id="1081755995">
      <w:bodyDiv w:val="1"/>
      <w:marLeft w:val="0"/>
      <w:marRight w:val="0"/>
      <w:marTop w:val="0"/>
      <w:marBottom w:val="0"/>
      <w:divBdr>
        <w:top w:val="none" w:sz="0" w:space="0" w:color="auto"/>
        <w:left w:val="none" w:sz="0" w:space="0" w:color="auto"/>
        <w:bottom w:val="none" w:sz="0" w:space="0" w:color="auto"/>
        <w:right w:val="none" w:sz="0" w:space="0" w:color="auto"/>
      </w:divBdr>
      <w:divsChild>
        <w:div w:id="1942645142">
          <w:marLeft w:val="0"/>
          <w:marRight w:val="0"/>
          <w:marTop w:val="0"/>
          <w:marBottom w:val="0"/>
          <w:divBdr>
            <w:top w:val="none" w:sz="0" w:space="0" w:color="auto"/>
            <w:left w:val="none" w:sz="0" w:space="0" w:color="auto"/>
            <w:bottom w:val="none" w:sz="0" w:space="0" w:color="auto"/>
            <w:right w:val="none" w:sz="0" w:space="0" w:color="auto"/>
          </w:divBdr>
        </w:div>
      </w:divsChild>
    </w:div>
    <w:div w:id="1099375619">
      <w:bodyDiv w:val="1"/>
      <w:marLeft w:val="0"/>
      <w:marRight w:val="0"/>
      <w:marTop w:val="0"/>
      <w:marBottom w:val="0"/>
      <w:divBdr>
        <w:top w:val="none" w:sz="0" w:space="0" w:color="auto"/>
        <w:left w:val="none" w:sz="0" w:space="0" w:color="auto"/>
        <w:bottom w:val="none" w:sz="0" w:space="0" w:color="auto"/>
        <w:right w:val="none" w:sz="0" w:space="0" w:color="auto"/>
      </w:divBdr>
      <w:divsChild>
        <w:div w:id="1294100322">
          <w:marLeft w:val="0"/>
          <w:marRight w:val="0"/>
          <w:marTop w:val="0"/>
          <w:marBottom w:val="0"/>
          <w:divBdr>
            <w:top w:val="none" w:sz="0" w:space="0" w:color="auto"/>
            <w:left w:val="none" w:sz="0" w:space="0" w:color="auto"/>
            <w:bottom w:val="none" w:sz="0" w:space="0" w:color="auto"/>
            <w:right w:val="none" w:sz="0" w:space="0" w:color="auto"/>
          </w:divBdr>
        </w:div>
      </w:divsChild>
    </w:div>
    <w:div w:id="1101756302">
      <w:bodyDiv w:val="1"/>
      <w:marLeft w:val="0"/>
      <w:marRight w:val="0"/>
      <w:marTop w:val="0"/>
      <w:marBottom w:val="0"/>
      <w:divBdr>
        <w:top w:val="none" w:sz="0" w:space="0" w:color="auto"/>
        <w:left w:val="none" w:sz="0" w:space="0" w:color="auto"/>
        <w:bottom w:val="none" w:sz="0" w:space="0" w:color="auto"/>
        <w:right w:val="none" w:sz="0" w:space="0" w:color="auto"/>
      </w:divBdr>
      <w:divsChild>
        <w:div w:id="1976056477">
          <w:marLeft w:val="0"/>
          <w:marRight w:val="0"/>
          <w:marTop w:val="0"/>
          <w:marBottom w:val="0"/>
          <w:divBdr>
            <w:top w:val="none" w:sz="0" w:space="0" w:color="auto"/>
            <w:left w:val="none" w:sz="0" w:space="0" w:color="auto"/>
            <w:bottom w:val="none" w:sz="0" w:space="0" w:color="auto"/>
            <w:right w:val="none" w:sz="0" w:space="0" w:color="auto"/>
          </w:divBdr>
        </w:div>
      </w:divsChild>
    </w:div>
    <w:div w:id="1107385994">
      <w:bodyDiv w:val="1"/>
      <w:marLeft w:val="0"/>
      <w:marRight w:val="0"/>
      <w:marTop w:val="0"/>
      <w:marBottom w:val="0"/>
      <w:divBdr>
        <w:top w:val="none" w:sz="0" w:space="0" w:color="auto"/>
        <w:left w:val="none" w:sz="0" w:space="0" w:color="auto"/>
        <w:bottom w:val="none" w:sz="0" w:space="0" w:color="auto"/>
        <w:right w:val="none" w:sz="0" w:space="0" w:color="auto"/>
      </w:divBdr>
      <w:divsChild>
        <w:div w:id="1877083081">
          <w:marLeft w:val="0"/>
          <w:marRight w:val="0"/>
          <w:marTop w:val="0"/>
          <w:marBottom w:val="0"/>
          <w:divBdr>
            <w:top w:val="none" w:sz="0" w:space="0" w:color="auto"/>
            <w:left w:val="none" w:sz="0" w:space="0" w:color="auto"/>
            <w:bottom w:val="none" w:sz="0" w:space="0" w:color="auto"/>
            <w:right w:val="none" w:sz="0" w:space="0" w:color="auto"/>
          </w:divBdr>
        </w:div>
      </w:divsChild>
    </w:div>
    <w:div w:id="1108427623">
      <w:bodyDiv w:val="1"/>
      <w:marLeft w:val="0"/>
      <w:marRight w:val="0"/>
      <w:marTop w:val="0"/>
      <w:marBottom w:val="0"/>
      <w:divBdr>
        <w:top w:val="none" w:sz="0" w:space="0" w:color="auto"/>
        <w:left w:val="none" w:sz="0" w:space="0" w:color="auto"/>
        <w:bottom w:val="none" w:sz="0" w:space="0" w:color="auto"/>
        <w:right w:val="none" w:sz="0" w:space="0" w:color="auto"/>
      </w:divBdr>
    </w:div>
    <w:div w:id="1121650598">
      <w:bodyDiv w:val="1"/>
      <w:marLeft w:val="0"/>
      <w:marRight w:val="0"/>
      <w:marTop w:val="0"/>
      <w:marBottom w:val="0"/>
      <w:divBdr>
        <w:top w:val="none" w:sz="0" w:space="0" w:color="auto"/>
        <w:left w:val="none" w:sz="0" w:space="0" w:color="auto"/>
        <w:bottom w:val="none" w:sz="0" w:space="0" w:color="auto"/>
        <w:right w:val="none" w:sz="0" w:space="0" w:color="auto"/>
      </w:divBdr>
    </w:div>
    <w:div w:id="1123697809">
      <w:bodyDiv w:val="1"/>
      <w:marLeft w:val="0"/>
      <w:marRight w:val="0"/>
      <w:marTop w:val="0"/>
      <w:marBottom w:val="0"/>
      <w:divBdr>
        <w:top w:val="none" w:sz="0" w:space="0" w:color="auto"/>
        <w:left w:val="none" w:sz="0" w:space="0" w:color="auto"/>
        <w:bottom w:val="none" w:sz="0" w:space="0" w:color="auto"/>
        <w:right w:val="none" w:sz="0" w:space="0" w:color="auto"/>
      </w:divBdr>
      <w:divsChild>
        <w:div w:id="1750688770">
          <w:marLeft w:val="0"/>
          <w:marRight w:val="0"/>
          <w:marTop w:val="0"/>
          <w:marBottom w:val="0"/>
          <w:divBdr>
            <w:top w:val="none" w:sz="0" w:space="0" w:color="auto"/>
            <w:left w:val="none" w:sz="0" w:space="0" w:color="auto"/>
            <w:bottom w:val="none" w:sz="0" w:space="0" w:color="auto"/>
            <w:right w:val="none" w:sz="0" w:space="0" w:color="auto"/>
          </w:divBdr>
        </w:div>
      </w:divsChild>
    </w:div>
    <w:div w:id="1136605433">
      <w:bodyDiv w:val="1"/>
      <w:marLeft w:val="0"/>
      <w:marRight w:val="0"/>
      <w:marTop w:val="0"/>
      <w:marBottom w:val="0"/>
      <w:divBdr>
        <w:top w:val="none" w:sz="0" w:space="0" w:color="auto"/>
        <w:left w:val="none" w:sz="0" w:space="0" w:color="auto"/>
        <w:bottom w:val="none" w:sz="0" w:space="0" w:color="auto"/>
        <w:right w:val="none" w:sz="0" w:space="0" w:color="auto"/>
      </w:divBdr>
      <w:divsChild>
        <w:div w:id="619386573">
          <w:marLeft w:val="0"/>
          <w:marRight w:val="0"/>
          <w:marTop w:val="0"/>
          <w:marBottom w:val="0"/>
          <w:divBdr>
            <w:top w:val="none" w:sz="0" w:space="0" w:color="auto"/>
            <w:left w:val="none" w:sz="0" w:space="0" w:color="auto"/>
            <w:bottom w:val="none" w:sz="0" w:space="0" w:color="auto"/>
            <w:right w:val="none" w:sz="0" w:space="0" w:color="auto"/>
          </w:divBdr>
        </w:div>
      </w:divsChild>
    </w:div>
    <w:div w:id="1140732429">
      <w:bodyDiv w:val="1"/>
      <w:marLeft w:val="0"/>
      <w:marRight w:val="0"/>
      <w:marTop w:val="0"/>
      <w:marBottom w:val="0"/>
      <w:divBdr>
        <w:top w:val="none" w:sz="0" w:space="0" w:color="auto"/>
        <w:left w:val="none" w:sz="0" w:space="0" w:color="auto"/>
        <w:bottom w:val="none" w:sz="0" w:space="0" w:color="auto"/>
        <w:right w:val="none" w:sz="0" w:space="0" w:color="auto"/>
      </w:divBdr>
      <w:divsChild>
        <w:div w:id="1371495429">
          <w:marLeft w:val="0"/>
          <w:marRight w:val="0"/>
          <w:marTop w:val="0"/>
          <w:marBottom w:val="0"/>
          <w:divBdr>
            <w:top w:val="none" w:sz="0" w:space="0" w:color="auto"/>
            <w:left w:val="none" w:sz="0" w:space="0" w:color="auto"/>
            <w:bottom w:val="none" w:sz="0" w:space="0" w:color="auto"/>
            <w:right w:val="none" w:sz="0" w:space="0" w:color="auto"/>
          </w:divBdr>
        </w:div>
      </w:divsChild>
    </w:div>
    <w:div w:id="1143816712">
      <w:bodyDiv w:val="1"/>
      <w:marLeft w:val="0"/>
      <w:marRight w:val="0"/>
      <w:marTop w:val="0"/>
      <w:marBottom w:val="0"/>
      <w:divBdr>
        <w:top w:val="none" w:sz="0" w:space="0" w:color="auto"/>
        <w:left w:val="none" w:sz="0" w:space="0" w:color="auto"/>
        <w:bottom w:val="none" w:sz="0" w:space="0" w:color="auto"/>
        <w:right w:val="none" w:sz="0" w:space="0" w:color="auto"/>
      </w:divBdr>
      <w:divsChild>
        <w:div w:id="1036347141">
          <w:marLeft w:val="0"/>
          <w:marRight w:val="0"/>
          <w:marTop w:val="0"/>
          <w:marBottom w:val="0"/>
          <w:divBdr>
            <w:top w:val="none" w:sz="0" w:space="0" w:color="auto"/>
            <w:left w:val="none" w:sz="0" w:space="0" w:color="auto"/>
            <w:bottom w:val="none" w:sz="0" w:space="0" w:color="auto"/>
            <w:right w:val="none" w:sz="0" w:space="0" w:color="auto"/>
          </w:divBdr>
        </w:div>
      </w:divsChild>
    </w:div>
    <w:div w:id="1145973823">
      <w:bodyDiv w:val="1"/>
      <w:marLeft w:val="0"/>
      <w:marRight w:val="0"/>
      <w:marTop w:val="0"/>
      <w:marBottom w:val="0"/>
      <w:divBdr>
        <w:top w:val="none" w:sz="0" w:space="0" w:color="auto"/>
        <w:left w:val="none" w:sz="0" w:space="0" w:color="auto"/>
        <w:bottom w:val="none" w:sz="0" w:space="0" w:color="auto"/>
        <w:right w:val="none" w:sz="0" w:space="0" w:color="auto"/>
      </w:divBdr>
      <w:divsChild>
        <w:div w:id="1081830156">
          <w:marLeft w:val="0"/>
          <w:marRight w:val="0"/>
          <w:marTop w:val="0"/>
          <w:marBottom w:val="0"/>
          <w:divBdr>
            <w:top w:val="none" w:sz="0" w:space="0" w:color="auto"/>
            <w:left w:val="none" w:sz="0" w:space="0" w:color="auto"/>
            <w:bottom w:val="none" w:sz="0" w:space="0" w:color="auto"/>
            <w:right w:val="none" w:sz="0" w:space="0" w:color="auto"/>
          </w:divBdr>
        </w:div>
      </w:divsChild>
    </w:div>
    <w:div w:id="1152017780">
      <w:bodyDiv w:val="1"/>
      <w:marLeft w:val="0"/>
      <w:marRight w:val="0"/>
      <w:marTop w:val="0"/>
      <w:marBottom w:val="0"/>
      <w:divBdr>
        <w:top w:val="none" w:sz="0" w:space="0" w:color="auto"/>
        <w:left w:val="none" w:sz="0" w:space="0" w:color="auto"/>
        <w:bottom w:val="none" w:sz="0" w:space="0" w:color="auto"/>
        <w:right w:val="none" w:sz="0" w:space="0" w:color="auto"/>
      </w:divBdr>
      <w:divsChild>
        <w:div w:id="230583952">
          <w:marLeft w:val="0"/>
          <w:marRight w:val="0"/>
          <w:marTop w:val="0"/>
          <w:marBottom w:val="0"/>
          <w:divBdr>
            <w:top w:val="none" w:sz="0" w:space="0" w:color="auto"/>
            <w:left w:val="none" w:sz="0" w:space="0" w:color="auto"/>
            <w:bottom w:val="none" w:sz="0" w:space="0" w:color="auto"/>
            <w:right w:val="none" w:sz="0" w:space="0" w:color="auto"/>
          </w:divBdr>
        </w:div>
      </w:divsChild>
    </w:div>
    <w:div w:id="1175727542">
      <w:bodyDiv w:val="1"/>
      <w:marLeft w:val="0"/>
      <w:marRight w:val="0"/>
      <w:marTop w:val="0"/>
      <w:marBottom w:val="0"/>
      <w:divBdr>
        <w:top w:val="none" w:sz="0" w:space="0" w:color="auto"/>
        <w:left w:val="none" w:sz="0" w:space="0" w:color="auto"/>
        <w:bottom w:val="none" w:sz="0" w:space="0" w:color="auto"/>
        <w:right w:val="none" w:sz="0" w:space="0" w:color="auto"/>
      </w:divBdr>
      <w:divsChild>
        <w:div w:id="521743932">
          <w:marLeft w:val="0"/>
          <w:marRight w:val="0"/>
          <w:marTop w:val="0"/>
          <w:marBottom w:val="0"/>
          <w:divBdr>
            <w:top w:val="none" w:sz="0" w:space="0" w:color="auto"/>
            <w:left w:val="none" w:sz="0" w:space="0" w:color="auto"/>
            <w:bottom w:val="none" w:sz="0" w:space="0" w:color="auto"/>
            <w:right w:val="none" w:sz="0" w:space="0" w:color="auto"/>
          </w:divBdr>
        </w:div>
      </w:divsChild>
    </w:div>
    <w:div w:id="1179388000">
      <w:bodyDiv w:val="1"/>
      <w:marLeft w:val="0"/>
      <w:marRight w:val="0"/>
      <w:marTop w:val="0"/>
      <w:marBottom w:val="0"/>
      <w:divBdr>
        <w:top w:val="none" w:sz="0" w:space="0" w:color="auto"/>
        <w:left w:val="none" w:sz="0" w:space="0" w:color="auto"/>
        <w:bottom w:val="none" w:sz="0" w:space="0" w:color="auto"/>
        <w:right w:val="none" w:sz="0" w:space="0" w:color="auto"/>
      </w:divBdr>
      <w:divsChild>
        <w:div w:id="2138140561">
          <w:marLeft w:val="0"/>
          <w:marRight w:val="0"/>
          <w:marTop w:val="0"/>
          <w:marBottom w:val="0"/>
          <w:divBdr>
            <w:top w:val="none" w:sz="0" w:space="0" w:color="auto"/>
            <w:left w:val="none" w:sz="0" w:space="0" w:color="auto"/>
            <w:bottom w:val="none" w:sz="0" w:space="0" w:color="auto"/>
            <w:right w:val="none" w:sz="0" w:space="0" w:color="auto"/>
          </w:divBdr>
        </w:div>
      </w:divsChild>
    </w:div>
    <w:div w:id="1180239593">
      <w:bodyDiv w:val="1"/>
      <w:marLeft w:val="0"/>
      <w:marRight w:val="0"/>
      <w:marTop w:val="0"/>
      <w:marBottom w:val="0"/>
      <w:divBdr>
        <w:top w:val="none" w:sz="0" w:space="0" w:color="auto"/>
        <w:left w:val="none" w:sz="0" w:space="0" w:color="auto"/>
        <w:bottom w:val="none" w:sz="0" w:space="0" w:color="auto"/>
        <w:right w:val="none" w:sz="0" w:space="0" w:color="auto"/>
      </w:divBdr>
      <w:divsChild>
        <w:div w:id="744302610">
          <w:marLeft w:val="0"/>
          <w:marRight w:val="0"/>
          <w:marTop w:val="0"/>
          <w:marBottom w:val="0"/>
          <w:divBdr>
            <w:top w:val="none" w:sz="0" w:space="0" w:color="auto"/>
            <w:left w:val="none" w:sz="0" w:space="0" w:color="auto"/>
            <w:bottom w:val="none" w:sz="0" w:space="0" w:color="auto"/>
            <w:right w:val="none" w:sz="0" w:space="0" w:color="auto"/>
          </w:divBdr>
        </w:div>
      </w:divsChild>
    </w:div>
    <w:div w:id="1189567396">
      <w:bodyDiv w:val="1"/>
      <w:marLeft w:val="0"/>
      <w:marRight w:val="0"/>
      <w:marTop w:val="0"/>
      <w:marBottom w:val="0"/>
      <w:divBdr>
        <w:top w:val="none" w:sz="0" w:space="0" w:color="auto"/>
        <w:left w:val="none" w:sz="0" w:space="0" w:color="auto"/>
        <w:bottom w:val="none" w:sz="0" w:space="0" w:color="auto"/>
        <w:right w:val="none" w:sz="0" w:space="0" w:color="auto"/>
      </w:divBdr>
      <w:divsChild>
        <w:div w:id="967009119">
          <w:marLeft w:val="0"/>
          <w:marRight w:val="0"/>
          <w:marTop w:val="0"/>
          <w:marBottom w:val="0"/>
          <w:divBdr>
            <w:top w:val="none" w:sz="0" w:space="0" w:color="auto"/>
            <w:left w:val="none" w:sz="0" w:space="0" w:color="auto"/>
            <w:bottom w:val="none" w:sz="0" w:space="0" w:color="auto"/>
            <w:right w:val="none" w:sz="0" w:space="0" w:color="auto"/>
          </w:divBdr>
        </w:div>
      </w:divsChild>
    </w:div>
    <w:div w:id="1195650379">
      <w:bodyDiv w:val="1"/>
      <w:marLeft w:val="0"/>
      <w:marRight w:val="0"/>
      <w:marTop w:val="0"/>
      <w:marBottom w:val="0"/>
      <w:divBdr>
        <w:top w:val="none" w:sz="0" w:space="0" w:color="auto"/>
        <w:left w:val="none" w:sz="0" w:space="0" w:color="auto"/>
        <w:bottom w:val="none" w:sz="0" w:space="0" w:color="auto"/>
        <w:right w:val="none" w:sz="0" w:space="0" w:color="auto"/>
      </w:divBdr>
      <w:divsChild>
        <w:div w:id="41826386">
          <w:marLeft w:val="0"/>
          <w:marRight w:val="0"/>
          <w:marTop w:val="0"/>
          <w:marBottom w:val="0"/>
          <w:divBdr>
            <w:top w:val="none" w:sz="0" w:space="0" w:color="auto"/>
            <w:left w:val="none" w:sz="0" w:space="0" w:color="auto"/>
            <w:bottom w:val="none" w:sz="0" w:space="0" w:color="auto"/>
            <w:right w:val="none" w:sz="0" w:space="0" w:color="auto"/>
          </w:divBdr>
          <w:divsChild>
            <w:div w:id="997153581">
              <w:marLeft w:val="0"/>
              <w:marRight w:val="0"/>
              <w:marTop w:val="0"/>
              <w:marBottom w:val="0"/>
              <w:divBdr>
                <w:top w:val="none" w:sz="0" w:space="0" w:color="auto"/>
                <w:left w:val="none" w:sz="0" w:space="0" w:color="auto"/>
                <w:bottom w:val="none" w:sz="0" w:space="0" w:color="auto"/>
                <w:right w:val="none" w:sz="0" w:space="0" w:color="auto"/>
              </w:divBdr>
              <w:divsChild>
                <w:div w:id="177618957">
                  <w:marLeft w:val="0"/>
                  <w:marRight w:val="0"/>
                  <w:marTop w:val="0"/>
                  <w:marBottom w:val="0"/>
                  <w:divBdr>
                    <w:top w:val="none" w:sz="0" w:space="0" w:color="auto"/>
                    <w:left w:val="none" w:sz="0" w:space="0" w:color="auto"/>
                    <w:bottom w:val="none" w:sz="0" w:space="0" w:color="auto"/>
                    <w:right w:val="none" w:sz="0" w:space="0" w:color="auto"/>
                  </w:divBdr>
                  <w:divsChild>
                    <w:div w:id="10253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2358">
      <w:bodyDiv w:val="1"/>
      <w:marLeft w:val="0"/>
      <w:marRight w:val="0"/>
      <w:marTop w:val="0"/>
      <w:marBottom w:val="0"/>
      <w:divBdr>
        <w:top w:val="none" w:sz="0" w:space="0" w:color="auto"/>
        <w:left w:val="none" w:sz="0" w:space="0" w:color="auto"/>
        <w:bottom w:val="none" w:sz="0" w:space="0" w:color="auto"/>
        <w:right w:val="none" w:sz="0" w:space="0" w:color="auto"/>
      </w:divBdr>
      <w:divsChild>
        <w:div w:id="2082092401">
          <w:marLeft w:val="0"/>
          <w:marRight w:val="0"/>
          <w:marTop w:val="0"/>
          <w:marBottom w:val="0"/>
          <w:divBdr>
            <w:top w:val="none" w:sz="0" w:space="0" w:color="auto"/>
            <w:left w:val="none" w:sz="0" w:space="0" w:color="auto"/>
            <w:bottom w:val="none" w:sz="0" w:space="0" w:color="auto"/>
            <w:right w:val="none" w:sz="0" w:space="0" w:color="auto"/>
          </w:divBdr>
        </w:div>
      </w:divsChild>
    </w:div>
    <w:div w:id="1216702519">
      <w:bodyDiv w:val="1"/>
      <w:marLeft w:val="0"/>
      <w:marRight w:val="0"/>
      <w:marTop w:val="0"/>
      <w:marBottom w:val="0"/>
      <w:divBdr>
        <w:top w:val="none" w:sz="0" w:space="0" w:color="auto"/>
        <w:left w:val="none" w:sz="0" w:space="0" w:color="auto"/>
        <w:bottom w:val="none" w:sz="0" w:space="0" w:color="auto"/>
        <w:right w:val="none" w:sz="0" w:space="0" w:color="auto"/>
      </w:divBdr>
      <w:divsChild>
        <w:div w:id="1880780910">
          <w:marLeft w:val="0"/>
          <w:marRight w:val="0"/>
          <w:marTop w:val="0"/>
          <w:marBottom w:val="0"/>
          <w:divBdr>
            <w:top w:val="none" w:sz="0" w:space="0" w:color="auto"/>
            <w:left w:val="none" w:sz="0" w:space="0" w:color="auto"/>
            <w:bottom w:val="none" w:sz="0" w:space="0" w:color="auto"/>
            <w:right w:val="none" w:sz="0" w:space="0" w:color="auto"/>
          </w:divBdr>
        </w:div>
      </w:divsChild>
    </w:div>
    <w:div w:id="1229728242">
      <w:bodyDiv w:val="1"/>
      <w:marLeft w:val="0"/>
      <w:marRight w:val="0"/>
      <w:marTop w:val="0"/>
      <w:marBottom w:val="0"/>
      <w:divBdr>
        <w:top w:val="none" w:sz="0" w:space="0" w:color="auto"/>
        <w:left w:val="none" w:sz="0" w:space="0" w:color="auto"/>
        <w:bottom w:val="none" w:sz="0" w:space="0" w:color="auto"/>
        <w:right w:val="none" w:sz="0" w:space="0" w:color="auto"/>
      </w:divBdr>
      <w:divsChild>
        <w:div w:id="174227146">
          <w:marLeft w:val="0"/>
          <w:marRight w:val="0"/>
          <w:marTop w:val="0"/>
          <w:marBottom w:val="0"/>
          <w:divBdr>
            <w:top w:val="none" w:sz="0" w:space="0" w:color="auto"/>
            <w:left w:val="none" w:sz="0" w:space="0" w:color="auto"/>
            <w:bottom w:val="none" w:sz="0" w:space="0" w:color="auto"/>
            <w:right w:val="none" w:sz="0" w:space="0" w:color="auto"/>
          </w:divBdr>
        </w:div>
      </w:divsChild>
    </w:div>
    <w:div w:id="1235354152">
      <w:bodyDiv w:val="1"/>
      <w:marLeft w:val="0"/>
      <w:marRight w:val="0"/>
      <w:marTop w:val="0"/>
      <w:marBottom w:val="0"/>
      <w:divBdr>
        <w:top w:val="none" w:sz="0" w:space="0" w:color="auto"/>
        <w:left w:val="none" w:sz="0" w:space="0" w:color="auto"/>
        <w:bottom w:val="none" w:sz="0" w:space="0" w:color="auto"/>
        <w:right w:val="none" w:sz="0" w:space="0" w:color="auto"/>
      </w:divBdr>
    </w:div>
    <w:div w:id="1246107618">
      <w:bodyDiv w:val="1"/>
      <w:marLeft w:val="0"/>
      <w:marRight w:val="0"/>
      <w:marTop w:val="0"/>
      <w:marBottom w:val="0"/>
      <w:divBdr>
        <w:top w:val="none" w:sz="0" w:space="0" w:color="auto"/>
        <w:left w:val="none" w:sz="0" w:space="0" w:color="auto"/>
        <w:bottom w:val="none" w:sz="0" w:space="0" w:color="auto"/>
        <w:right w:val="none" w:sz="0" w:space="0" w:color="auto"/>
      </w:divBdr>
      <w:divsChild>
        <w:div w:id="264047428">
          <w:marLeft w:val="0"/>
          <w:marRight w:val="0"/>
          <w:marTop w:val="0"/>
          <w:marBottom w:val="0"/>
          <w:divBdr>
            <w:top w:val="none" w:sz="0" w:space="0" w:color="auto"/>
            <w:left w:val="none" w:sz="0" w:space="0" w:color="auto"/>
            <w:bottom w:val="none" w:sz="0" w:space="0" w:color="auto"/>
            <w:right w:val="none" w:sz="0" w:space="0" w:color="auto"/>
          </w:divBdr>
        </w:div>
      </w:divsChild>
    </w:div>
    <w:div w:id="1247378033">
      <w:bodyDiv w:val="1"/>
      <w:marLeft w:val="0"/>
      <w:marRight w:val="0"/>
      <w:marTop w:val="0"/>
      <w:marBottom w:val="0"/>
      <w:divBdr>
        <w:top w:val="none" w:sz="0" w:space="0" w:color="auto"/>
        <w:left w:val="none" w:sz="0" w:space="0" w:color="auto"/>
        <w:bottom w:val="none" w:sz="0" w:space="0" w:color="auto"/>
        <w:right w:val="none" w:sz="0" w:space="0" w:color="auto"/>
      </w:divBdr>
      <w:divsChild>
        <w:div w:id="1063405305">
          <w:marLeft w:val="0"/>
          <w:marRight w:val="0"/>
          <w:marTop w:val="0"/>
          <w:marBottom w:val="0"/>
          <w:divBdr>
            <w:top w:val="none" w:sz="0" w:space="0" w:color="auto"/>
            <w:left w:val="none" w:sz="0" w:space="0" w:color="auto"/>
            <w:bottom w:val="none" w:sz="0" w:space="0" w:color="auto"/>
            <w:right w:val="none" w:sz="0" w:space="0" w:color="auto"/>
          </w:divBdr>
        </w:div>
      </w:divsChild>
    </w:div>
    <w:div w:id="1305962746">
      <w:bodyDiv w:val="1"/>
      <w:marLeft w:val="0"/>
      <w:marRight w:val="0"/>
      <w:marTop w:val="0"/>
      <w:marBottom w:val="0"/>
      <w:divBdr>
        <w:top w:val="none" w:sz="0" w:space="0" w:color="auto"/>
        <w:left w:val="none" w:sz="0" w:space="0" w:color="auto"/>
        <w:bottom w:val="none" w:sz="0" w:space="0" w:color="auto"/>
        <w:right w:val="none" w:sz="0" w:space="0" w:color="auto"/>
      </w:divBdr>
      <w:divsChild>
        <w:div w:id="78530857">
          <w:marLeft w:val="0"/>
          <w:marRight w:val="0"/>
          <w:marTop w:val="0"/>
          <w:marBottom w:val="0"/>
          <w:divBdr>
            <w:top w:val="none" w:sz="0" w:space="0" w:color="auto"/>
            <w:left w:val="none" w:sz="0" w:space="0" w:color="auto"/>
            <w:bottom w:val="none" w:sz="0" w:space="0" w:color="auto"/>
            <w:right w:val="none" w:sz="0" w:space="0" w:color="auto"/>
          </w:divBdr>
        </w:div>
      </w:divsChild>
    </w:div>
    <w:div w:id="1309286616">
      <w:bodyDiv w:val="1"/>
      <w:marLeft w:val="0"/>
      <w:marRight w:val="0"/>
      <w:marTop w:val="0"/>
      <w:marBottom w:val="0"/>
      <w:divBdr>
        <w:top w:val="none" w:sz="0" w:space="0" w:color="auto"/>
        <w:left w:val="none" w:sz="0" w:space="0" w:color="auto"/>
        <w:bottom w:val="none" w:sz="0" w:space="0" w:color="auto"/>
        <w:right w:val="none" w:sz="0" w:space="0" w:color="auto"/>
      </w:divBdr>
      <w:divsChild>
        <w:div w:id="709916692">
          <w:marLeft w:val="0"/>
          <w:marRight w:val="0"/>
          <w:marTop w:val="0"/>
          <w:marBottom w:val="0"/>
          <w:divBdr>
            <w:top w:val="none" w:sz="0" w:space="0" w:color="auto"/>
            <w:left w:val="none" w:sz="0" w:space="0" w:color="auto"/>
            <w:bottom w:val="none" w:sz="0" w:space="0" w:color="auto"/>
            <w:right w:val="none" w:sz="0" w:space="0" w:color="auto"/>
          </w:divBdr>
        </w:div>
      </w:divsChild>
    </w:div>
    <w:div w:id="1312784155">
      <w:bodyDiv w:val="1"/>
      <w:marLeft w:val="0"/>
      <w:marRight w:val="0"/>
      <w:marTop w:val="0"/>
      <w:marBottom w:val="0"/>
      <w:divBdr>
        <w:top w:val="none" w:sz="0" w:space="0" w:color="auto"/>
        <w:left w:val="none" w:sz="0" w:space="0" w:color="auto"/>
        <w:bottom w:val="none" w:sz="0" w:space="0" w:color="auto"/>
        <w:right w:val="none" w:sz="0" w:space="0" w:color="auto"/>
      </w:divBdr>
      <w:divsChild>
        <w:div w:id="1671518169">
          <w:marLeft w:val="0"/>
          <w:marRight w:val="0"/>
          <w:marTop w:val="0"/>
          <w:marBottom w:val="0"/>
          <w:divBdr>
            <w:top w:val="none" w:sz="0" w:space="0" w:color="auto"/>
            <w:left w:val="none" w:sz="0" w:space="0" w:color="auto"/>
            <w:bottom w:val="none" w:sz="0" w:space="0" w:color="auto"/>
            <w:right w:val="none" w:sz="0" w:space="0" w:color="auto"/>
          </w:divBdr>
        </w:div>
      </w:divsChild>
    </w:div>
    <w:div w:id="1317340749">
      <w:bodyDiv w:val="1"/>
      <w:marLeft w:val="0"/>
      <w:marRight w:val="0"/>
      <w:marTop w:val="0"/>
      <w:marBottom w:val="0"/>
      <w:divBdr>
        <w:top w:val="none" w:sz="0" w:space="0" w:color="auto"/>
        <w:left w:val="none" w:sz="0" w:space="0" w:color="auto"/>
        <w:bottom w:val="none" w:sz="0" w:space="0" w:color="auto"/>
        <w:right w:val="none" w:sz="0" w:space="0" w:color="auto"/>
      </w:divBdr>
      <w:divsChild>
        <w:div w:id="706031831">
          <w:marLeft w:val="0"/>
          <w:marRight w:val="0"/>
          <w:marTop w:val="0"/>
          <w:marBottom w:val="0"/>
          <w:divBdr>
            <w:top w:val="none" w:sz="0" w:space="0" w:color="auto"/>
            <w:left w:val="none" w:sz="0" w:space="0" w:color="auto"/>
            <w:bottom w:val="none" w:sz="0" w:space="0" w:color="auto"/>
            <w:right w:val="none" w:sz="0" w:space="0" w:color="auto"/>
          </w:divBdr>
        </w:div>
      </w:divsChild>
    </w:div>
    <w:div w:id="1320645985">
      <w:bodyDiv w:val="1"/>
      <w:marLeft w:val="0"/>
      <w:marRight w:val="0"/>
      <w:marTop w:val="0"/>
      <w:marBottom w:val="0"/>
      <w:divBdr>
        <w:top w:val="none" w:sz="0" w:space="0" w:color="auto"/>
        <w:left w:val="none" w:sz="0" w:space="0" w:color="auto"/>
        <w:bottom w:val="none" w:sz="0" w:space="0" w:color="auto"/>
        <w:right w:val="none" w:sz="0" w:space="0" w:color="auto"/>
      </w:divBdr>
      <w:divsChild>
        <w:div w:id="391269623">
          <w:marLeft w:val="0"/>
          <w:marRight w:val="0"/>
          <w:marTop w:val="0"/>
          <w:marBottom w:val="0"/>
          <w:divBdr>
            <w:top w:val="none" w:sz="0" w:space="0" w:color="auto"/>
            <w:left w:val="none" w:sz="0" w:space="0" w:color="auto"/>
            <w:bottom w:val="none" w:sz="0" w:space="0" w:color="auto"/>
            <w:right w:val="none" w:sz="0" w:space="0" w:color="auto"/>
          </w:divBdr>
        </w:div>
      </w:divsChild>
    </w:div>
    <w:div w:id="1323852828">
      <w:bodyDiv w:val="1"/>
      <w:marLeft w:val="0"/>
      <w:marRight w:val="0"/>
      <w:marTop w:val="0"/>
      <w:marBottom w:val="0"/>
      <w:divBdr>
        <w:top w:val="none" w:sz="0" w:space="0" w:color="auto"/>
        <w:left w:val="none" w:sz="0" w:space="0" w:color="auto"/>
        <w:bottom w:val="none" w:sz="0" w:space="0" w:color="auto"/>
        <w:right w:val="none" w:sz="0" w:space="0" w:color="auto"/>
      </w:divBdr>
      <w:divsChild>
        <w:div w:id="93986220">
          <w:marLeft w:val="0"/>
          <w:marRight w:val="0"/>
          <w:marTop w:val="0"/>
          <w:marBottom w:val="0"/>
          <w:divBdr>
            <w:top w:val="none" w:sz="0" w:space="0" w:color="auto"/>
            <w:left w:val="none" w:sz="0" w:space="0" w:color="auto"/>
            <w:bottom w:val="none" w:sz="0" w:space="0" w:color="auto"/>
            <w:right w:val="none" w:sz="0" w:space="0" w:color="auto"/>
          </w:divBdr>
        </w:div>
      </w:divsChild>
    </w:div>
    <w:div w:id="1326737965">
      <w:bodyDiv w:val="1"/>
      <w:marLeft w:val="0"/>
      <w:marRight w:val="0"/>
      <w:marTop w:val="0"/>
      <w:marBottom w:val="0"/>
      <w:divBdr>
        <w:top w:val="none" w:sz="0" w:space="0" w:color="auto"/>
        <w:left w:val="none" w:sz="0" w:space="0" w:color="auto"/>
        <w:bottom w:val="none" w:sz="0" w:space="0" w:color="auto"/>
        <w:right w:val="none" w:sz="0" w:space="0" w:color="auto"/>
      </w:divBdr>
    </w:div>
    <w:div w:id="1352612756">
      <w:bodyDiv w:val="1"/>
      <w:marLeft w:val="0"/>
      <w:marRight w:val="0"/>
      <w:marTop w:val="0"/>
      <w:marBottom w:val="0"/>
      <w:divBdr>
        <w:top w:val="none" w:sz="0" w:space="0" w:color="auto"/>
        <w:left w:val="none" w:sz="0" w:space="0" w:color="auto"/>
        <w:bottom w:val="none" w:sz="0" w:space="0" w:color="auto"/>
        <w:right w:val="none" w:sz="0" w:space="0" w:color="auto"/>
      </w:divBdr>
      <w:divsChild>
        <w:div w:id="429473675">
          <w:marLeft w:val="0"/>
          <w:marRight w:val="0"/>
          <w:marTop w:val="0"/>
          <w:marBottom w:val="0"/>
          <w:divBdr>
            <w:top w:val="none" w:sz="0" w:space="0" w:color="auto"/>
            <w:left w:val="none" w:sz="0" w:space="0" w:color="auto"/>
            <w:bottom w:val="none" w:sz="0" w:space="0" w:color="auto"/>
            <w:right w:val="none" w:sz="0" w:space="0" w:color="auto"/>
          </w:divBdr>
        </w:div>
      </w:divsChild>
    </w:div>
    <w:div w:id="1355694925">
      <w:bodyDiv w:val="1"/>
      <w:marLeft w:val="0"/>
      <w:marRight w:val="0"/>
      <w:marTop w:val="0"/>
      <w:marBottom w:val="0"/>
      <w:divBdr>
        <w:top w:val="none" w:sz="0" w:space="0" w:color="auto"/>
        <w:left w:val="none" w:sz="0" w:space="0" w:color="auto"/>
        <w:bottom w:val="none" w:sz="0" w:space="0" w:color="auto"/>
        <w:right w:val="none" w:sz="0" w:space="0" w:color="auto"/>
      </w:divBdr>
      <w:divsChild>
        <w:div w:id="1706247141">
          <w:marLeft w:val="0"/>
          <w:marRight w:val="0"/>
          <w:marTop w:val="0"/>
          <w:marBottom w:val="0"/>
          <w:divBdr>
            <w:top w:val="none" w:sz="0" w:space="0" w:color="auto"/>
            <w:left w:val="none" w:sz="0" w:space="0" w:color="auto"/>
            <w:bottom w:val="none" w:sz="0" w:space="0" w:color="auto"/>
            <w:right w:val="none" w:sz="0" w:space="0" w:color="auto"/>
          </w:divBdr>
        </w:div>
      </w:divsChild>
    </w:div>
    <w:div w:id="1357923086">
      <w:bodyDiv w:val="1"/>
      <w:marLeft w:val="0"/>
      <w:marRight w:val="0"/>
      <w:marTop w:val="0"/>
      <w:marBottom w:val="0"/>
      <w:divBdr>
        <w:top w:val="none" w:sz="0" w:space="0" w:color="auto"/>
        <w:left w:val="none" w:sz="0" w:space="0" w:color="auto"/>
        <w:bottom w:val="none" w:sz="0" w:space="0" w:color="auto"/>
        <w:right w:val="none" w:sz="0" w:space="0" w:color="auto"/>
      </w:divBdr>
      <w:divsChild>
        <w:div w:id="184560955">
          <w:marLeft w:val="0"/>
          <w:marRight w:val="0"/>
          <w:marTop w:val="0"/>
          <w:marBottom w:val="0"/>
          <w:divBdr>
            <w:top w:val="none" w:sz="0" w:space="0" w:color="auto"/>
            <w:left w:val="none" w:sz="0" w:space="0" w:color="auto"/>
            <w:bottom w:val="none" w:sz="0" w:space="0" w:color="auto"/>
            <w:right w:val="none" w:sz="0" w:space="0" w:color="auto"/>
          </w:divBdr>
        </w:div>
      </w:divsChild>
    </w:div>
    <w:div w:id="1366907426">
      <w:bodyDiv w:val="1"/>
      <w:marLeft w:val="0"/>
      <w:marRight w:val="0"/>
      <w:marTop w:val="0"/>
      <w:marBottom w:val="0"/>
      <w:divBdr>
        <w:top w:val="none" w:sz="0" w:space="0" w:color="auto"/>
        <w:left w:val="none" w:sz="0" w:space="0" w:color="auto"/>
        <w:bottom w:val="none" w:sz="0" w:space="0" w:color="auto"/>
        <w:right w:val="none" w:sz="0" w:space="0" w:color="auto"/>
      </w:divBdr>
      <w:divsChild>
        <w:div w:id="812989486">
          <w:marLeft w:val="0"/>
          <w:marRight w:val="0"/>
          <w:marTop w:val="0"/>
          <w:marBottom w:val="0"/>
          <w:divBdr>
            <w:top w:val="none" w:sz="0" w:space="0" w:color="auto"/>
            <w:left w:val="none" w:sz="0" w:space="0" w:color="auto"/>
            <w:bottom w:val="none" w:sz="0" w:space="0" w:color="auto"/>
            <w:right w:val="none" w:sz="0" w:space="0" w:color="auto"/>
          </w:divBdr>
        </w:div>
      </w:divsChild>
    </w:div>
    <w:div w:id="1368945227">
      <w:bodyDiv w:val="1"/>
      <w:marLeft w:val="0"/>
      <w:marRight w:val="0"/>
      <w:marTop w:val="0"/>
      <w:marBottom w:val="0"/>
      <w:divBdr>
        <w:top w:val="none" w:sz="0" w:space="0" w:color="auto"/>
        <w:left w:val="none" w:sz="0" w:space="0" w:color="auto"/>
        <w:bottom w:val="none" w:sz="0" w:space="0" w:color="auto"/>
        <w:right w:val="none" w:sz="0" w:space="0" w:color="auto"/>
      </w:divBdr>
      <w:divsChild>
        <w:div w:id="1249924851">
          <w:marLeft w:val="0"/>
          <w:marRight w:val="0"/>
          <w:marTop w:val="0"/>
          <w:marBottom w:val="0"/>
          <w:divBdr>
            <w:top w:val="none" w:sz="0" w:space="0" w:color="auto"/>
            <w:left w:val="none" w:sz="0" w:space="0" w:color="auto"/>
            <w:bottom w:val="none" w:sz="0" w:space="0" w:color="auto"/>
            <w:right w:val="none" w:sz="0" w:space="0" w:color="auto"/>
          </w:divBdr>
        </w:div>
      </w:divsChild>
    </w:div>
    <w:div w:id="1375889055">
      <w:bodyDiv w:val="1"/>
      <w:marLeft w:val="0"/>
      <w:marRight w:val="0"/>
      <w:marTop w:val="0"/>
      <w:marBottom w:val="0"/>
      <w:divBdr>
        <w:top w:val="none" w:sz="0" w:space="0" w:color="auto"/>
        <w:left w:val="none" w:sz="0" w:space="0" w:color="auto"/>
        <w:bottom w:val="none" w:sz="0" w:space="0" w:color="auto"/>
        <w:right w:val="none" w:sz="0" w:space="0" w:color="auto"/>
      </w:divBdr>
      <w:divsChild>
        <w:div w:id="8336176">
          <w:marLeft w:val="0"/>
          <w:marRight w:val="0"/>
          <w:marTop w:val="0"/>
          <w:marBottom w:val="0"/>
          <w:divBdr>
            <w:top w:val="none" w:sz="0" w:space="0" w:color="auto"/>
            <w:left w:val="none" w:sz="0" w:space="0" w:color="auto"/>
            <w:bottom w:val="none" w:sz="0" w:space="0" w:color="auto"/>
            <w:right w:val="none" w:sz="0" w:space="0" w:color="auto"/>
          </w:divBdr>
          <w:divsChild>
            <w:div w:id="1670450734">
              <w:marLeft w:val="0"/>
              <w:marRight w:val="0"/>
              <w:marTop w:val="0"/>
              <w:marBottom w:val="0"/>
              <w:divBdr>
                <w:top w:val="none" w:sz="0" w:space="0" w:color="auto"/>
                <w:left w:val="none" w:sz="0" w:space="0" w:color="auto"/>
                <w:bottom w:val="none" w:sz="0" w:space="0" w:color="auto"/>
                <w:right w:val="none" w:sz="0" w:space="0" w:color="auto"/>
              </w:divBdr>
              <w:divsChild>
                <w:div w:id="48189461">
                  <w:marLeft w:val="0"/>
                  <w:marRight w:val="0"/>
                  <w:marTop w:val="0"/>
                  <w:marBottom w:val="0"/>
                  <w:divBdr>
                    <w:top w:val="none" w:sz="0" w:space="0" w:color="auto"/>
                    <w:left w:val="none" w:sz="0" w:space="0" w:color="auto"/>
                    <w:bottom w:val="none" w:sz="0" w:space="0" w:color="auto"/>
                    <w:right w:val="none" w:sz="0" w:space="0" w:color="auto"/>
                  </w:divBdr>
                  <w:divsChild>
                    <w:div w:id="13347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0413">
      <w:bodyDiv w:val="1"/>
      <w:marLeft w:val="0"/>
      <w:marRight w:val="0"/>
      <w:marTop w:val="0"/>
      <w:marBottom w:val="0"/>
      <w:divBdr>
        <w:top w:val="none" w:sz="0" w:space="0" w:color="auto"/>
        <w:left w:val="none" w:sz="0" w:space="0" w:color="auto"/>
        <w:bottom w:val="none" w:sz="0" w:space="0" w:color="auto"/>
        <w:right w:val="none" w:sz="0" w:space="0" w:color="auto"/>
      </w:divBdr>
    </w:div>
    <w:div w:id="1410809622">
      <w:bodyDiv w:val="1"/>
      <w:marLeft w:val="0"/>
      <w:marRight w:val="0"/>
      <w:marTop w:val="0"/>
      <w:marBottom w:val="0"/>
      <w:divBdr>
        <w:top w:val="none" w:sz="0" w:space="0" w:color="auto"/>
        <w:left w:val="none" w:sz="0" w:space="0" w:color="auto"/>
        <w:bottom w:val="none" w:sz="0" w:space="0" w:color="auto"/>
        <w:right w:val="none" w:sz="0" w:space="0" w:color="auto"/>
      </w:divBdr>
      <w:divsChild>
        <w:div w:id="889220546">
          <w:marLeft w:val="0"/>
          <w:marRight w:val="0"/>
          <w:marTop w:val="0"/>
          <w:marBottom w:val="0"/>
          <w:divBdr>
            <w:top w:val="none" w:sz="0" w:space="0" w:color="auto"/>
            <w:left w:val="none" w:sz="0" w:space="0" w:color="auto"/>
            <w:bottom w:val="none" w:sz="0" w:space="0" w:color="auto"/>
            <w:right w:val="none" w:sz="0" w:space="0" w:color="auto"/>
          </w:divBdr>
        </w:div>
      </w:divsChild>
    </w:div>
    <w:div w:id="1411926653">
      <w:bodyDiv w:val="1"/>
      <w:marLeft w:val="0"/>
      <w:marRight w:val="0"/>
      <w:marTop w:val="0"/>
      <w:marBottom w:val="0"/>
      <w:divBdr>
        <w:top w:val="none" w:sz="0" w:space="0" w:color="auto"/>
        <w:left w:val="none" w:sz="0" w:space="0" w:color="auto"/>
        <w:bottom w:val="none" w:sz="0" w:space="0" w:color="auto"/>
        <w:right w:val="none" w:sz="0" w:space="0" w:color="auto"/>
      </w:divBdr>
      <w:divsChild>
        <w:div w:id="931744028">
          <w:marLeft w:val="0"/>
          <w:marRight w:val="0"/>
          <w:marTop w:val="0"/>
          <w:marBottom w:val="0"/>
          <w:divBdr>
            <w:top w:val="none" w:sz="0" w:space="0" w:color="auto"/>
            <w:left w:val="none" w:sz="0" w:space="0" w:color="auto"/>
            <w:bottom w:val="none" w:sz="0" w:space="0" w:color="auto"/>
            <w:right w:val="none" w:sz="0" w:space="0" w:color="auto"/>
          </w:divBdr>
        </w:div>
      </w:divsChild>
    </w:div>
    <w:div w:id="1415393760">
      <w:bodyDiv w:val="1"/>
      <w:marLeft w:val="0"/>
      <w:marRight w:val="0"/>
      <w:marTop w:val="0"/>
      <w:marBottom w:val="0"/>
      <w:divBdr>
        <w:top w:val="none" w:sz="0" w:space="0" w:color="auto"/>
        <w:left w:val="none" w:sz="0" w:space="0" w:color="auto"/>
        <w:bottom w:val="none" w:sz="0" w:space="0" w:color="auto"/>
        <w:right w:val="none" w:sz="0" w:space="0" w:color="auto"/>
      </w:divBdr>
      <w:divsChild>
        <w:div w:id="291135740">
          <w:marLeft w:val="0"/>
          <w:marRight w:val="0"/>
          <w:marTop w:val="0"/>
          <w:marBottom w:val="0"/>
          <w:divBdr>
            <w:top w:val="none" w:sz="0" w:space="0" w:color="auto"/>
            <w:left w:val="none" w:sz="0" w:space="0" w:color="auto"/>
            <w:bottom w:val="none" w:sz="0" w:space="0" w:color="auto"/>
            <w:right w:val="none" w:sz="0" w:space="0" w:color="auto"/>
          </w:divBdr>
        </w:div>
      </w:divsChild>
    </w:div>
    <w:div w:id="1416978036">
      <w:bodyDiv w:val="1"/>
      <w:marLeft w:val="0"/>
      <w:marRight w:val="0"/>
      <w:marTop w:val="0"/>
      <w:marBottom w:val="0"/>
      <w:divBdr>
        <w:top w:val="none" w:sz="0" w:space="0" w:color="auto"/>
        <w:left w:val="none" w:sz="0" w:space="0" w:color="auto"/>
        <w:bottom w:val="none" w:sz="0" w:space="0" w:color="auto"/>
        <w:right w:val="none" w:sz="0" w:space="0" w:color="auto"/>
      </w:divBdr>
      <w:divsChild>
        <w:div w:id="1082678524">
          <w:marLeft w:val="0"/>
          <w:marRight w:val="0"/>
          <w:marTop w:val="0"/>
          <w:marBottom w:val="0"/>
          <w:divBdr>
            <w:top w:val="none" w:sz="0" w:space="0" w:color="auto"/>
            <w:left w:val="none" w:sz="0" w:space="0" w:color="auto"/>
            <w:bottom w:val="none" w:sz="0" w:space="0" w:color="auto"/>
            <w:right w:val="none" w:sz="0" w:space="0" w:color="auto"/>
          </w:divBdr>
        </w:div>
      </w:divsChild>
    </w:div>
    <w:div w:id="1423793284">
      <w:bodyDiv w:val="1"/>
      <w:marLeft w:val="0"/>
      <w:marRight w:val="0"/>
      <w:marTop w:val="0"/>
      <w:marBottom w:val="0"/>
      <w:divBdr>
        <w:top w:val="none" w:sz="0" w:space="0" w:color="auto"/>
        <w:left w:val="none" w:sz="0" w:space="0" w:color="auto"/>
        <w:bottom w:val="none" w:sz="0" w:space="0" w:color="auto"/>
        <w:right w:val="none" w:sz="0" w:space="0" w:color="auto"/>
      </w:divBdr>
      <w:divsChild>
        <w:div w:id="122164257">
          <w:marLeft w:val="0"/>
          <w:marRight w:val="0"/>
          <w:marTop w:val="0"/>
          <w:marBottom w:val="0"/>
          <w:divBdr>
            <w:top w:val="none" w:sz="0" w:space="0" w:color="auto"/>
            <w:left w:val="none" w:sz="0" w:space="0" w:color="auto"/>
            <w:bottom w:val="none" w:sz="0" w:space="0" w:color="auto"/>
            <w:right w:val="none" w:sz="0" w:space="0" w:color="auto"/>
          </w:divBdr>
        </w:div>
      </w:divsChild>
    </w:div>
    <w:div w:id="1437945840">
      <w:bodyDiv w:val="1"/>
      <w:marLeft w:val="0"/>
      <w:marRight w:val="0"/>
      <w:marTop w:val="0"/>
      <w:marBottom w:val="0"/>
      <w:divBdr>
        <w:top w:val="none" w:sz="0" w:space="0" w:color="auto"/>
        <w:left w:val="none" w:sz="0" w:space="0" w:color="auto"/>
        <w:bottom w:val="none" w:sz="0" w:space="0" w:color="auto"/>
        <w:right w:val="none" w:sz="0" w:space="0" w:color="auto"/>
      </w:divBdr>
      <w:divsChild>
        <w:div w:id="334848806">
          <w:marLeft w:val="0"/>
          <w:marRight w:val="0"/>
          <w:marTop w:val="0"/>
          <w:marBottom w:val="0"/>
          <w:divBdr>
            <w:top w:val="none" w:sz="0" w:space="0" w:color="auto"/>
            <w:left w:val="none" w:sz="0" w:space="0" w:color="auto"/>
            <w:bottom w:val="none" w:sz="0" w:space="0" w:color="auto"/>
            <w:right w:val="none" w:sz="0" w:space="0" w:color="auto"/>
          </w:divBdr>
          <w:divsChild>
            <w:div w:id="59183032">
              <w:marLeft w:val="0"/>
              <w:marRight w:val="0"/>
              <w:marTop w:val="0"/>
              <w:marBottom w:val="0"/>
              <w:divBdr>
                <w:top w:val="none" w:sz="0" w:space="0" w:color="auto"/>
                <w:left w:val="none" w:sz="0" w:space="0" w:color="auto"/>
                <w:bottom w:val="none" w:sz="0" w:space="0" w:color="auto"/>
                <w:right w:val="none" w:sz="0" w:space="0" w:color="auto"/>
              </w:divBdr>
              <w:divsChild>
                <w:div w:id="1920558637">
                  <w:marLeft w:val="0"/>
                  <w:marRight w:val="0"/>
                  <w:marTop w:val="0"/>
                  <w:marBottom w:val="0"/>
                  <w:divBdr>
                    <w:top w:val="none" w:sz="0" w:space="0" w:color="auto"/>
                    <w:left w:val="none" w:sz="0" w:space="0" w:color="auto"/>
                    <w:bottom w:val="none" w:sz="0" w:space="0" w:color="auto"/>
                    <w:right w:val="none" w:sz="0" w:space="0" w:color="auto"/>
                  </w:divBdr>
                  <w:divsChild>
                    <w:div w:id="20010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47607">
      <w:bodyDiv w:val="1"/>
      <w:marLeft w:val="0"/>
      <w:marRight w:val="0"/>
      <w:marTop w:val="0"/>
      <w:marBottom w:val="0"/>
      <w:divBdr>
        <w:top w:val="none" w:sz="0" w:space="0" w:color="auto"/>
        <w:left w:val="none" w:sz="0" w:space="0" w:color="auto"/>
        <w:bottom w:val="none" w:sz="0" w:space="0" w:color="auto"/>
        <w:right w:val="none" w:sz="0" w:space="0" w:color="auto"/>
      </w:divBdr>
      <w:divsChild>
        <w:div w:id="137382499">
          <w:marLeft w:val="0"/>
          <w:marRight w:val="0"/>
          <w:marTop w:val="0"/>
          <w:marBottom w:val="0"/>
          <w:divBdr>
            <w:top w:val="none" w:sz="0" w:space="0" w:color="auto"/>
            <w:left w:val="none" w:sz="0" w:space="0" w:color="auto"/>
            <w:bottom w:val="none" w:sz="0" w:space="0" w:color="auto"/>
            <w:right w:val="none" w:sz="0" w:space="0" w:color="auto"/>
          </w:divBdr>
        </w:div>
      </w:divsChild>
    </w:div>
    <w:div w:id="1452552060">
      <w:bodyDiv w:val="1"/>
      <w:marLeft w:val="0"/>
      <w:marRight w:val="0"/>
      <w:marTop w:val="0"/>
      <w:marBottom w:val="0"/>
      <w:divBdr>
        <w:top w:val="none" w:sz="0" w:space="0" w:color="auto"/>
        <w:left w:val="none" w:sz="0" w:space="0" w:color="auto"/>
        <w:bottom w:val="none" w:sz="0" w:space="0" w:color="auto"/>
        <w:right w:val="none" w:sz="0" w:space="0" w:color="auto"/>
      </w:divBdr>
    </w:div>
    <w:div w:id="1453474488">
      <w:bodyDiv w:val="1"/>
      <w:marLeft w:val="0"/>
      <w:marRight w:val="0"/>
      <w:marTop w:val="0"/>
      <w:marBottom w:val="0"/>
      <w:divBdr>
        <w:top w:val="none" w:sz="0" w:space="0" w:color="auto"/>
        <w:left w:val="none" w:sz="0" w:space="0" w:color="auto"/>
        <w:bottom w:val="none" w:sz="0" w:space="0" w:color="auto"/>
        <w:right w:val="none" w:sz="0" w:space="0" w:color="auto"/>
      </w:divBdr>
      <w:divsChild>
        <w:div w:id="1402748718">
          <w:marLeft w:val="0"/>
          <w:marRight w:val="0"/>
          <w:marTop w:val="0"/>
          <w:marBottom w:val="0"/>
          <w:divBdr>
            <w:top w:val="none" w:sz="0" w:space="0" w:color="auto"/>
            <w:left w:val="none" w:sz="0" w:space="0" w:color="auto"/>
            <w:bottom w:val="none" w:sz="0" w:space="0" w:color="auto"/>
            <w:right w:val="none" w:sz="0" w:space="0" w:color="auto"/>
          </w:divBdr>
        </w:div>
      </w:divsChild>
    </w:div>
    <w:div w:id="1462991923">
      <w:bodyDiv w:val="1"/>
      <w:marLeft w:val="0"/>
      <w:marRight w:val="0"/>
      <w:marTop w:val="0"/>
      <w:marBottom w:val="0"/>
      <w:divBdr>
        <w:top w:val="none" w:sz="0" w:space="0" w:color="auto"/>
        <w:left w:val="none" w:sz="0" w:space="0" w:color="auto"/>
        <w:bottom w:val="none" w:sz="0" w:space="0" w:color="auto"/>
        <w:right w:val="none" w:sz="0" w:space="0" w:color="auto"/>
      </w:divBdr>
      <w:divsChild>
        <w:div w:id="448204830">
          <w:marLeft w:val="0"/>
          <w:marRight w:val="0"/>
          <w:marTop w:val="0"/>
          <w:marBottom w:val="0"/>
          <w:divBdr>
            <w:top w:val="none" w:sz="0" w:space="0" w:color="auto"/>
            <w:left w:val="none" w:sz="0" w:space="0" w:color="auto"/>
            <w:bottom w:val="none" w:sz="0" w:space="0" w:color="auto"/>
            <w:right w:val="none" w:sz="0" w:space="0" w:color="auto"/>
          </w:divBdr>
        </w:div>
      </w:divsChild>
    </w:div>
    <w:div w:id="1477068744">
      <w:bodyDiv w:val="1"/>
      <w:marLeft w:val="0"/>
      <w:marRight w:val="0"/>
      <w:marTop w:val="0"/>
      <w:marBottom w:val="0"/>
      <w:divBdr>
        <w:top w:val="none" w:sz="0" w:space="0" w:color="auto"/>
        <w:left w:val="none" w:sz="0" w:space="0" w:color="auto"/>
        <w:bottom w:val="none" w:sz="0" w:space="0" w:color="auto"/>
        <w:right w:val="none" w:sz="0" w:space="0" w:color="auto"/>
      </w:divBdr>
      <w:divsChild>
        <w:div w:id="1999844201">
          <w:marLeft w:val="0"/>
          <w:marRight w:val="0"/>
          <w:marTop w:val="0"/>
          <w:marBottom w:val="0"/>
          <w:divBdr>
            <w:top w:val="none" w:sz="0" w:space="0" w:color="auto"/>
            <w:left w:val="none" w:sz="0" w:space="0" w:color="auto"/>
            <w:bottom w:val="none" w:sz="0" w:space="0" w:color="auto"/>
            <w:right w:val="none" w:sz="0" w:space="0" w:color="auto"/>
          </w:divBdr>
          <w:divsChild>
            <w:div w:id="600601391">
              <w:marLeft w:val="0"/>
              <w:marRight w:val="0"/>
              <w:marTop w:val="0"/>
              <w:marBottom w:val="0"/>
              <w:divBdr>
                <w:top w:val="none" w:sz="0" w:space="0" w:color="auto"/>
                <w:left w:val="none" w:sz="0" w:space="0" w:color="auto"/>
                <w:bottom w:val="none" w:sz="0" w:space="0" w:color="auto"/>
                <w:right w:val="none" w:sz="0" w:space="0" w:color="auto"/>
              </w:divBdr>
              <w:divsChild>
                <w:div w:id="1456369025">
                  <w:marLeft w:val="0"/>
                  <w:marRight w:val="0"/>
                  <w:marTop w:val="0"/>
                  <w:marBottom w:val="0"/>
                  <w:divBdr>
                    <w:top w:val="none" w:sz="0" w:space="0" w:color="auto"/>
                    <w:left w:val="none" w:sz="0" w:space="0" w:color="auto"/>
                    <w:bottom w:val="none" w:sz="0" w:space="0" w:color="auto"/>
                    <w:right w:val="none" w:sz="0" w:space="0" w:color="auto"/>
                  </w:divBdr>
                  <w:divsChild>
                    <w:div w:id="11349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7899">
      <w:bodyDiv w:val="1"/>
      <w:marLeft w:val="0"/>
      <w:marRight w:val="0"/>
      <w:marTop w:val="0"/>
      <w:marBottom w:val="0"/>
      <w:divBdr>
        <w:top w:val="none" w:sz="0" w:space="0" w:color="auto"/>
        <w:left w:val="none" w:sz="0" w:space="0" w:color="auto"/>
        <w:bottom w:val="none" w:sz="0" w:space="0" w:color="auto"/>
        <w:right w:val="none" w:sz="0" w:space="0" w:color="auto"/>
      </w:divBdr>
      <w:divsChild>
        <w:div w:id="117460536">
          <w:marLeft w:val="0"/>
          <w:marRight w:val="0"/>
          <w:marTop w:val="0"/>
          <w:marBottom w:val="0"/>
          <w:divBdr>
            <w:top w:val="none" w:sz="0" w:space="0" w:color="auto"/>
            <w:left w:val="none" w:sz="0" w:space="0" w:color="auto"/>
            <w:bottom w:val="none" w:sz="0" w:space="0" w:color="auto"/>
            <w:right w:val="none" w:sz="0" w:space="0" w:color="auto"/>
          </w:divBdr>
        </w:div>
      </w:divsChild>
    </w:div>
    <w:div w:id="1508250550">
      <w:bodyDiv w:val="1"/>
      <w:marLeft w:val="0"/>
      <w:marRight w:val="0"/>
      <w:marTop w:val="0"/>
      <w:marBottom w:val="0"/>
      <w:divBdr>
        <w:top w:val="none" w:sz="0" w:space="0" w:color="auto"/>
        <w:left w:val="none" w:sz="0" w:space="0" w:color="auto"/>
        <w:bottom w:val="none" w:sz="0" w:space="0" w:color="auto"/>
        <w:right w:val="none" w:sz="0" w:space="0" w:color="auto"/>
      </w:divBdr>
      <w:divsChild>
        <w:div w:id="1511874812">
          <w:marLeft w:val="0"/>
          <w:marRight w:val="0"/>
          <w:marTop w:val="0"/>
          <w:marBottom w:val="0"/>
          <w:divBdr>
            <w:top w:val="none" w:sz="0" w:space="0" w:color="auto"/>
            <w:left w:val="none" w:sz="0" w:space="0" w:color="auto"/>
            <w:bottom w:val="none" w:sz="0" w:space="0" w:color="auto"/>
            <w:right w:val="none" w:sz="0" w:space="0" w:color="auto"/>
          </w:divBdr>
        </w:div>
      </w:divsChild>
    </w:div>
    <w:div w:id="1508710028">
      <w:bodyDiv w:val="1"/>
      <w:marLeft w:val="0"/>
      <w:marRight w:val="0"/>
      <w:marTop w:val="0"/>
      <w:marBottom w:val="0"/>
      <w:divBdr>
        <w:top w:val="none" w:sz="0" w:space="0" w:color="auto"/>
        <w:left w:val="none" w:sz="0" w:space="0" w:color="auto"/>
        <w:bottom w:val="none" w:sz="0" w:space="0" w:color="auto"/>
        <w:right w:val="none" w:sz="0" w:space="0" w:color="auto"/>
      </w:divBdr>
    </w:div>
    <w:div w:id="1511916292">
      <w:bodyDiv w:val="1"/>
      <w:marLeft w:val="0"/>
      <w:marRight w:val="0"/>
      <w:marTop w:val="0"/>
      <w:marBottom w:val="0"/>
      <w:divBdr>
        <w:top w:val="none" w:sz="0" w:space="0" w:color="auto"/>
        <w:left w:val="none" w:sz="0" w:space="0" w:color="auto"/>
        <w:bottom w:val="none" w:sz="0" w:space="0" w:color="auto"/>
        <w:right w:val="none" w:sz="0" w:space="0" w:color="auto"/>
      </w:divBdr>
      <w:divsChild>
        <w:div w:id="97065458">
          <w:marLeft w:val="0"/>
          <w:marRight w:val="0"/>
          <w:marTop w:val="0"/>
          <w:marBottom w:val="0"/>
          <w:divBdr>
            <w:top w:val="none" w:sz="0" w:space="0" w:color="auto"/>
            <w:left w:val="none" w:sz="0" w:space="0" w:color="auto"/>
            <w:bottom w:val="none" w:sz="0" w:space="0" w:color="auto"/>
            <w:right w:val="none" w:sz="0" w:space="0" w:color="auto"/>
          </w:divBdr>
        </w:div>
      </w:divsChild>
    </w:div>
    <w:div w:id="1512526405">
      <w:bodyDiv w:val="1"/>
      <w:marLeft w:val="0"/>
      <w:marRight w:val="0"/>
      <w:marTop w:val="0"/>
      <w:marBottom w:val="0"/>
      <w:divBdr>
        <w:top w:val="none" w:sz="0" w:space="0" w:color="auto"/>
        <w:left w:val="none" w:sz="0" w:space="0" w:color="auto"/>
        <w:bottom w:val="none" w:sz="0" w:space="0" w:color="auto"/>
        <w:right w:val="none" w:sz="0" w:space="0" w:color="auto"/>
      </w:divBdr>
      <w:divsChild>
        <w:div w:id="370304286">
          <w:marLeft w:val="0"/>
          <w:marRight w:val="0"/>
          <w:marTop w:val="0"/>
          <w:marBottom w:val="0"/>
          <w:divBdr>
            <w:top w:val="none" w:sz="0" w:space="0" w:color="auto"/>
            <w:left w:val="none" w:sz="0" w:space="0" w:color="auto"/>
            <w:bottom w:val="none" w:sz="0" w:space="0" w:color="auto"/>
            <w:right w:val="none" w:sz="0" w:space="0" w:color="auto"/>
          </w:divBdr>
        </w:div>
      </w:divsChild>
    </w:div>
    <w:div w:id="1516920198">
      <w:bodyDiv w:val="1"/>
      <w:marLeft w:val="0"/>
      <w:marRight w:val="0"/>
      <w:marTop w:val="0"/>
      <w:marBottom w:val="0"/>
      <w:divBdr>
        <w:top w:val="none" w:sz="0" w:space="0" w:color="auto"/>
        <w:left w:val="none" w:sz="0" w:space="0" w:color="auto"/>
        <w:bottom w:val="none" w:sz="0" w:space="0" w:color="auto"/>
        <w:right w:val="none" w:sz="0" w:space="0" w:color="auto"/>
      </w:divBdr>
      <w:divsChild>
        <w:div w:id="1081950665">
          <w:marLeft w:val="0"/>
          <w:marRight w:val="0"/>
          <w:marTop w:val="0"/>
          <w:marBottom w:val="0"/>
          <w:divBdr>
            <w:top w:val="none" w:sz="0" w:space="0" w:color="auto"/>
            <w:left w:val="none" w:sz="0" w:space="0" w:color="auto"/>
            <w:bottom w:val="none" w:sz="0" w:space="0" w:color="auto"/>
            <w:right w:val="none" w:sz="0" w:space="0" w:color="auto"/>
          </w:divBdr>
        </w:div>
      </w:divsChild>
    </w:div>
    <w:div w:id="1525748373">
      <w:bodyDiv w:val="1"/>
      <w:marLeft w:val="0"/>
      <w:marRight w:val="0"/>
      <w:marTop w:val="0"/>
      <w:marBottom w:val="0"/>
      <w:divBdr>
        <w:top w:val="none" w:sz="0" w:space="0" w:color="auto"/>
        <w:left w:val="none" w:sz="0" w:space="0" w:color="auto"/>
        <w:bottom w:val="none" w:sz="0" w:space="0" w:color="auto"/>
        <w:right w:val="none" w:sz="0" w:space="0" w:color="auto"/>
      </w:divBdr>
    </w:div>
    <w:div w:id="1531651824">
      <w:bodyDiv w:val="1"/>
      <w:marLeft w:val="0"/>
      <w:marRight w:val="0"/>
      <w:marTop w:val="0"/>
      <w:marBottom w:val="0"/>
      <w:divBdr>
        <w:top w:val="none" w:sz="0" w:space="0" w:color="auto"/>
        <w:left w:val="none" w:sz="0" w:space="0" w:color="auto"/>
        <w:bottom w:val="none" w:sz="0" w:space="0" w:color="auto"/>
        <w:right w:val="none" w:sz="0" w:space="0" w:color="auto"/>
      </w:divBdr>
      <w:divsChild>
        <w:div w:id="542254298">
          <w:marLeft w:val="0"/>
          <w:marRight w:val="0"/>
          <w:marTop w:val="0"/>
          <w:marBottom w:val="0"/>
          <w:divBdr>
            <w:top w:val="none" w:sz="0" w:space="0" w:color="auto"/>
            <w:left w:val="none" w:sz="0" w:space="0" w:color="auto"/>
            <w:bottom w:val="none" w:sz="0" w:space="0" w:color="auto"/>
            <w:right w:val="none" w:sz="0" w:space="0" w:color="auto"/>
          </w:divBdr>
        </w:div>
      </w:divsChild>
    </w:div>
    <w:div w:id="1560631892">
      <w:bodyDiv w:val="1"/>
      <w:marLeft w:val="0"/>
      <w:marRight w:val="0"/>
      <w:marTop w:val="0"/>
      <w:marBottom w:val="0"/>
      <w:divBdr>
        <w:top w:val="none" w:sz="0" w:space="0" w:color="auto"/>
        <w:left w:val="none" w:sz="0" w:space="0" w:color="auto"/>
        <w:bottom w:val="none" w:sz="0" w:space="0" w:color="auto"/>
        <w:right w:val="none" w:sz="0" w:space="0" w:color="auto"/>
      </w:divBdr>
      <w:divsChild>
        <w:div w:id="2097827671">
          <w:marLeft w:val="0"/>
          <w:marRight w:val="0"/>
          <w:marTop w:val="0"/>
          <w:marBottom w:val="0"/>
          <w:divBdr>
            <w:top w:val="none" w:sz="0" w:space="0" w:color="auto"/>
            <w:left w:val="none" w:sz="0" w:space="0" w:color="auto"/>
            <w:bottom w:val="none" w:sz="0" w:space="0" w:color="auto"/>
            <w:right w:val="none" w:sz="0" w:space="0" w:color="auto"/>
          </w:divBdr>
        </w:div>
      </w:divsChild>
    </w:div>
    <w:div w:id="1563560949">
      <w:bodyDiv w:val="1"/>
      <w:marLeft w:val="0"/>
      <w:marRight w:val="0"/>
      <w:marTop w:val="0"/>
      <w:marBottom w:val="0"/>
      <w:divBdr>
        <w:top w:val="none" w:sz="0" w:space="0" w:color="auto"/>
        <w:left w:val="none" w:sz="0" w:space="0" w:color="auto"/>
        <w:bottom w:val="none" w:sz="0" w:space="0" w:color="auto"/>
        <w:right w:val="none" w:sz="0" w:space="0" w:color="auto"/>
      </w:divBdr>
      <w:divsChild>
        <w:div w:id="998383931">
          <w:marLeft w:val="0"/>
          <w:marRight w:val="0"/>
          <w:marTop w:val="0"/>
          <w:marBottom w:val="0"/>
          <w:divBdr>
            <w:top w:val="none" w:sz="0" w:space="0" w:color="auto"/>
            <w:left w:val="none" w:sz="0" w:space="0" w:color="auto"/>
            <w:bottom w:val="none" w:sz="0" w:space="0" w:color="auto"/>
            <w:right w:val="none" w:sz="0" w:space="0" w:color="auto"/>
          </w:divBdr>
        </w:div>
      </w:divsChild>
    </w:div>
    <w:div w:id="1571234130">
      <w:bodyDiv w:val="1"/>
      <w:marLeft w:val="0"/>
      <w:marRight w:val="0"/>
      <w:marTop w:val="0"/>
      <w:marBottom w:val="0"/>
      <w:divBdr>
        <w:top w:val="none" w:sz="0" w:space="0" w:color="auto"/>
        <w:left w:val="none" w:sz="0" w:space="0" w:color="auto"/>
        <w:bottom w:val="none" w:sz="0" w:space="0" w:color="auto"/>
        <w:right w:val="none" w:sz="0" w:space="0" w:color="auto"/>
      </w:divBdr>
      <w:divsChild>
        <w:div w:id="1093093577">
          <w:marLeft w:val="0"/>
          <w:marRight w:val="0"/>
          <w:marTop w:val="0"/>
          <w:marBottom w:val="0"/>
          <w:divBdr>
            <w:top w:val="none" w:sz="0" w:space="0" w:color="auto"/>
            <w:left w:val="none" w:sz="0" w:space="0" w:color="auto"/>
            <w:bottom w:val="none" w:sz="0" w:space="0" w:color="auto"/>
            <w:right w:val="none" w:sz="0" w:space="0" w:color="auto"/>
          </w:divBdr>
        </w:div>
      </w:divsChild>
    </w:div>
    <w:div w:id="1582058717">
      <w:bodyDiv w:val="1"/>
      <w:marLeft w:val="0"/>
      <w:marRight w:val="0"/>
      <w:marTop w:val="0"/>
      <w:marBottom w:val="0"/>
      <w:divBdr>
        <w:top w:val="none" w:sz="0" w:space="0" w:color="auto"/>
        <w:left w:val="none" w:sz="0" w:space="0" w:color="auto"/>
        <w:bottom w:val="none" w:sz="0" w:space="0" w:color="auto"/>
        <w:right w:val="none" w:sz="0" w:space="0" w:color="auto"/>
      </w:divBdr>
      <w:divsChild>
        <w:div w:id="1959527680">
          <w:marLeft w:val="0"/>
          <w:marRight w:val="0"/>
          <w:marTop w:val="0"/>
          <w:marBottom w:val="0"/>
          <w:divBdr>
            <w:top w:val="none" w:sz="0" w:space="0" w:color="auto"/>
            <w:left w:val="none" w:sz="0" w:space="0" w:color="auto"/>
            <w:bottom w:val="none" w:sz="0" w:space="0" w:color="auto"/>
            <w:right w:val="none" w:sz="0" w:space="0" w:color="auto"/>
          </w:divBdr>
        </w:div>
      </w:divsChild>
    </w:div>
    <w:div w:id="1584098133">
      <w:bodyDiv w:val="1"/>
      <w:marLeft w:val="0"/>
      <w:marRight w:val="0"/>
      <w:marTop w:val="0"/>
      <w:marBottom w:val="0"/>
      <w:divBdr>
        <w:top w:val="none" w:sz="0" w:space="0" w:color="auto"/>
        <w:left w:val="none" w:sz="0" w:space="0" w:color="auto"/>
        <w:bottom w:val="none" w:sz="0" w:space="0" w:color="auto"/>
        <w:right w:val="none" w:sz="0" w:space="0" w:color="auto"/>
      </w:divBdr>
      <w:divsChild>
        <w:div w:id="1967157675">
          <w:marLeft w:val="0"/>
          <w:marRight w:val="0"/>
          <w:marTop w:val="0"/>
          <w:marBottom w:val="0"/>
          <w:divBdr>
            <w:top w:val="none" w:sz="0" w:space="0" w:color="auto"/>
            <w:left w:val="none" w:sz="0" w:space="0" w:color="auto"/>
            <w:bottom w:val="none" w:sz="0" w:space="0" w:color="auto"/>
            <w:right w:val="none" w:sz="0" w:space="0" w:color="auto"/>
          </w:divBdr>
        </w:div>
      </w:divsChild>
    </w:div>
    <w:div w:id="1586300385">
      <w:bodyDiv w:val="1"/>
      <w:marLeft w:val="0"/>
      <w:marRight w:val="0"/>
      <w:marTop w:val="0"/>
      <w:marBottom w:val="0"/>
      <w:divBdr>
        <w:top w:val="none" w:sz="0" w:space="0" w:color="auto"/>
        <w:left w:val="none" w:sz="0" w:space="0" w:color="auto"/>
        <w:bottom w:val="none" w:sz="0" w:space="0" w:color="auto"/>
        <w:right w:val="none" w:sz="0" w:space="0" w:color="auto"/>
      </w:divBdr>
      <w:divsChild>
        <w:div w:id="732003352">
          <w:marLeft w:val="0"/>
          <w:marRight w:val="0"/>
          <w:marTop w:val="0"/>
          <w:marBottom w:val="0"/>
          <w:divBdr>
            <w:top w:val="none" w:sz="0" w:space="0" w:color="auto"/>
            <w:left w:val="none" w:sz="0" w:space="0" w:color="auto"/>
            <w:bottom w:val="none" w:sz="0" w:space="0" w:color="auto"/>
            <w:right w:val="none" w:sz="0" w:space="0" w:color="auto"/>
          </w:divBdr>
        </w:div>
      </w:divsChild>
    </w:div>
    <w:div w:id="1590114288">
      <w:bodyDiv w:val="1"/>
      <w:marLeft w:val="0"/>
      <w:marRight w:val="0"/>
      <w:marTop w:val="0"/>
      <w:marBottom w:val="0"/>
      <w:divBdr>
        <w:top w:val="none" w:sz="0" w:space="0" w:color="auto"/>
        <w:left w:val="none" w:sz="0" w:space="0" w:color="auto"/>
        <w:bottom w:val="none" w:sz="0" w:space="0" w:color="auto"/>
        <w:right w:val="none" w:sz="0" w:space="0" w:color="auto"/>
      </w:divBdr>
      <w:divsChild>
        <w:div w:id="1491361928">
          <w:marLeft w:val="0"/>
          <w:marRight w:val="0"/>
          <w:marTop w:val="0"/>
          <w:marBottom w:val="0"/>
          <w:divBdr>
            <w:top w:val="none" w:sz="0" w:space="0" w:color="auto"/>
            <w:left w:val="none" w:sz="0" w:space="0" w:color="auto"/>
            <w:bottom w:val="none" w:sz="0" w:space="0" w:color="auto"/>
            <w:right w:val="none" w:sz="0" w:space="0" w:color="auto"/>
          </w:divBdr>
        </w:div>
      </w:divsChild>
    </w:div>
    <w:div w:id="1591691799">
      <w:bodyDiv w:val="1"/>
      <w:marLeft w:val="0"/>
      <w:marRight w:val="0"/>
      <w:marTop w:val="0"/>
      <w:marBottom w:val="0"/>
      <w:divBdr>
        <w:top w:val="none" w:sz="0" w:space="0" w:color="auto"/>
        <w:left w:val="none" w:sz="0" w:space="0" w:color="auto"/>
        <w:bottom w:val="none" w:sz="0" w:space="0" w:color="auto"/>
        <w:right w:val="none" w:sz="0" w:space="0" w:color="auto"/>
      </w:divBdr>
      <w:divsChild>
        <w:div w:id="188840577">
          <w:marLeft w:val="0"/>
          <w:marRight w:val="0"/>
          <w:marTop w:val="0"/>
          <w:marBottom w:val="0"/>
          <w:divBdr>
            <w:top w:val="none" w:sz="0" w:space="0" w:color="auto"/>
            <w:left w:val="none" w:sz="0" w:space="0" w:color="auto"/>
            <w:bottom w:val="none" w:sz="0" w:space="0" w:color="auto"/>
            <w:right w:val="none" w:sz="0" w:space="0" w:color="auto"/>
          </w:divBdr>
        </w:div>
      </w:divsChild>
    </w:div>
    <w:div w:id="1606881546">
      <w:bodyDiv w:val="1"/>
      <w:marLeft w:val="0"/>
      <w:marRight w:val="0"/>
      <w:marTop w:val="0"/>
      <w:marBottom w:val="0"/>
      <w:divBdr>
        <w:top w:val="none" w:sz="0" w:space="0" w:color="auto"/>
        <w:left w:val="none" w:sz="0" w:space="0" w:color="auto"/>
        <w:bottom w:val="none" w:sz="0" w:space="0" w:color="auto"/>
        <w:right w:val="none" w:sz="0" w:space="0" w:color="auto"/>
      </w:divBdr>
      <w:divsChild>
        <w:div w:id="1902011955">
          <w:marLeft w:val="0"/>
          <w:marRight w:val="0"/>
          <w:marTop w:val="0"/>
          <w:marBottom w:val="0"/>
          <w:divBdr>
            <w:top w:val="none" w:sz="0" w:space="0" w:color="auto"/>
            <w:left w:val="none" w:sz="0" w:space="0" w:color="auto"/>
            <w:bottom w:val="none" w:sz="0" w:space="0" w:color="auto"/>
            <w:right w:val="none" w:sz="0" w:space="0" w:color="auto"/>
          </w:divBdr>
        </w:div>
      </w:divsChild>
    </w:div>
    <w:div w:id="1607497233">
      <w:bodyDiv w:val="1"/>
      <w:marLeft w:val="0"/>
      <w:marRight w:val="0"/>
      <w:marTop w:val="0"/>
      <w:marBottom w:val="0"/>
      <w:divBdr>
        <w:top w:val="none" w:sz="0" w:space="0" w:color="auto"/>
        <w:left w:val="none" w:sz="0" w:space="0" w:color="auto"/>
        <w:bottom w:val="none" w:sz="0" w:space="0" w:color="auto"/>
        <w:right w:val="none" w:sz="0" w:space="0" w:color="auto"/>
      </w:divBdr>
      <w:divsChild>
        <w:div w:id="1569607838">
          <w:marLeft w:val="0"/>
          <w:marRight w:val="0"/>
          <w:marTop w:val="0"/>
          <w:marBottom w:val="0"/>
          <w:divBdr>
            <w:top w:val="none" w:sz="0" w:space="0" w:color="auto"/>
            <w:left w:val="none" w:sz="0" w:space="0" w:color="auto"/>
            <w:bottom w:val="none" w:sz="0" w:space="0" w:color="auto"/>
            <w:right w:val="none" w:sz="0" w:space="0" w:color="auto"/>
          </w:divBdr>
        </w:div>
      </w:divsChild>
    </w:div>
    <w:div w:id="1611160070">
      <w:bodyDiv w:val="1"/>
      <w:marLeft w:val="0"/>
      <w:marRight w:val="0"/>
      <w:marTop w:val="0"/>
      <w:marBottom w:val="0"/>
      <w:divBdr>
        <w:top w:val="none" w:sz="0" w:space="0" w:color="auto"/>
        <w:left w:val="none" w:sz="0" w:space="0" w:color="auto"/>
        <w:bottom w:val="none" w:sz="0" w:space="0" w:color="auto"/>
        <w:right w:val="none" w:sz="0" w:space="0" w:color="auto"/>
      </w:divBdr>
      <w:divsChild>
        <w:div w:id="149830349">
          <w:marLeft w:val="0"/>
          <w:marRight w:val="0"/>
          <w:marTop w:val="0"/>
          <w:marBottom w:val="0"/>
          <w:divBdr>
            <w:top w:val="none" w:sz="0" w:space="0" w:color="auto"/>
            <w:left w:val="none" w:sz="0" w:space="0" w:color="auto"/>
            <w:bottom w:val="none" w:sz="0" w:space="0" w:color="auto"/>
            <w:right w:val="none" w:sz="0" w:space="0" w:color="auto"/>
          </w:divBdr>
        </w:div>
      </w:divsChild>
    </w:div>
    <w:div w:id="1620574962">
      <w:bodyDiv w:val="1"/>
      <w:marLeft w:val="0"/>
      <w:marRight w:val="0"/>
      <w:marTop w:val="0"/>
      <w:marBottom w:val="0"/>
      <w:divBdr>
        <w:top w:val="none" w:sz="0" w:space="0" w:color="auto"/>
        <w:left w:val="none" w:sz="0" w:space="0" w:color="auto"/>
        <w:bottom w:val="none" w:sz="0" w:space="0" w:color="auto"/>
        <w:right w:val="none" w:sz="0" w:space="0" w:color="auto"/>
      </w:divBdr>
      <w:divsChild>
        <w:div w:id="1997494120">
          <w:marLeft w:val="0"/>
          <w:marRight w:val="0"/>
          <w:marTop w:val="0"/>
          <w:marBottom w:val="0"/>
          <w:divBdr>
            <w:top w:val="none" w:sz="0" w:space="0" w:color="auto"/>
            <w:left w:val="none" w:sz="0" w:space="0" w:color="auto"/>
            <w:bottom w:val="none" w:sz="0" w:space="0" w:color="auto"/>
            <w:right w:val="none" w:sz="0" w:space="0" w:color="auto"/>
          </w:divBdr>
        </w:div>
      </w:divsChild>
    </w:div>
    <w:div w:id="1623225840">
      <w:bodyDiv w:val="1"/>
      <w:marLeft w:val="0"/>
      <w:marRight w:val="0"/>
      <w:marTop w:val="0"/>
      <w:marBottom w:val="0"/>
      <w:divBdr>
        <w:top w:val="none" w:sz="0" w:space="0" w:color="auto"/>
        <w:left w:val="none" w:sz="0" w:space="0" w:color="auto"/>
        <w:bottom w:val="none" w:sz="0" w:space="0" w:color="auto"/>
        <w:right w:val="none" w:sz="0" w:space="0" w:color="auto"/>
      </w:divBdr>
      <w:divsChild>
        <w:div w:id="399131298">
          <w:marLeft w:val="0"/>
          <w:marRight w:val="0"/>
          <w:marTop w:val="0"/>
          <w:marBottom w:val="0"/>
          <w:divBdr>
            <w:top w:val="none" w:sz="0" w:space="0" w:color="auto"/>
            <w:left w:val="none" w:sz="0" w:space="0" w:color="auto"/>
            <w:bottom w:val="none" w:sz="0" w:space="0" w:color="auto"/>
            <w:right w:val="none" w:sz="0" w:space="0" w:color="auto"/>
          </w:divBdr>
        </w:div>
      </w:divsChild>
    </w:div>
    <w:div w:id="1624845941">
      <w:bodyDiv w:val="1"/>
      <w:marLeft w:val="0"/>
      <w:marRight w:val="0"/>
      <w:marTop w:val="0"/>
      <w:marBottom w:val="0"/>
      <w:divBdr>
        <w:top w:val="none" w:sz="0" w:space="0" w:color="auto"/>
        <w:left w:val="none" w:sz="0" w:space="0" w:color="auto"/>
        <w:bottom w:val="none" w:sz="0" w:space="0" w:color="auto"/>
        <w:right w:val="none" w:sz="0" w:space="0" w:color="auto"/>
      </w:divBdr>
      <w:divsChild>
        <w:div w:id="1446731518">
          <w:marLeft w:val="0"/>
          <w:marRight w:val="0"/>
          <w:marTop w:val="0"/>
          <w:marBottom w:val="0"/>
          <w:divBdr>
            <w:top w:val="none" w:sz="0" w:space="0" w:color="auto"/>
            <w:left w:val="none" w:sz="0" w:space="0" w:color="auto"/>
            <w:bottom w:val="none" w:sz="0" w:space="0" w:color="auto"/>
            <w:right w:val="none" w:sz="0" w:space="0" w:color="auto"/>
          </w:divBdr>
        </w:div>
      </w:divsChild>
    </w:div>
    <w:div w:id="1627932067">
      <w:bodyDiv w:val="1"/>
      <w:marLeft w:val="0"/>
      <w:marRight w:val="0"/>
      <w:marTop w:val="0"/>
      <w:marBottom w:val="0"/>
      <w:divBdr>
        <w:top w:val="none" w:sz="0" w:space="0" w:color="auto"/>
        <w:left w:val="none" w:sz="0" w:space="0" w:color="auto"/>
        <w:bottom w:val="none" w:sz="0" w:space="0" w:color="auto"/>
        <w:right w:val="none" w:sz="0" w:space="0" w:color="auto"/>
      </w:divBdr>
      <w:divsChild>
        <w:div w:id="238564592">
          <w:marLeft w:val="0"/>
          <w:marRight w:val="0"/>
          <w:marTop w:val="0"/>
          <w:marBottom w:val="0"/>
          <w:divBdr>
            <w:top w:val="none" w:sz="0" w:space="0" w:color="auto"/>
            <w:left w:val="none" w:sz="0" w:space="0" w:color="auto"/>
            <w:bottom w:val="none" w:sz="0" w:space="0" w:color="auto"/>
            <w:right w:val="none" w:sz="0" w:space="0" w:color="auto"/>
          </w:divBdr>
        </w:div>
      </w:divsChild>
    </w:div>
    <w:div w:id="1639258628">
      <w:bodyDiv w:val="1"/>
      <w:marLeft w:val="0"/>
      <w:marRight w:val="0"/>
      <w:marTop w:val="0"/>
      <w:marBottom w:val="0"/>
      <w:divBdr>
        <w:top w:val="none" w:sz="0" w:space="0" w:color="auto"/>
        <w:left w:val="none" w:sz="0" w:space="0" w:color="auto"/>
        <w:bottom w:val="none" w:sz="0" w:space="0" w:color="auto"/>
        <w:right w:val="none" w:sz="0" w:space="0" w:color="auto"/>
      </w:divBdr>
    </w:div>
    <w:div w:id="1656226928">
      <w:bodyDiv w:val="1"/>
      <w:marLeft w:val="0"/>
      <w:marRight w:val="0"/>
      <w:marTop w:val="0"/>
      <w:marBottom w:val="0"/>
      <w:divBdr>
        <w:top w:val="none" w:sz="0" w:space="0" w:color="auto"/>
        <w:left w:val="none" w:sz="0" w:space="0" w:color="auto"/>
        <w:bottom w:val="none" w:sz="0" w:space="0" w:color="auto"/>
        <w:right w:val="none" w:sz="0" w:space="0" w:color="auto"/>
      </w:divBdr>
      <w:divsChild>
        <w:div w:id="575940950">
          <w:marLeft w:val="0"/>
          <w:marRight w:val="0"/>
          <w:marTop w:val="0"/>
          <w:marBottom w:val="0"/>
          <w:divBdr>
            <w:top w:val="none" w:sz="0" w:space="0" w:color="auto"/>
            <w:left w:val="none" w:sz="0" w:space="0" w:color="auto"/>
            <w:bottom w:val="none" w:sz="0" w:space="0" w:color="auto"/>
            <w:right w:val="none" w:sz="0" w:space="0" w:color="auto"/>
          </w:divBdr>
        </w:div>
      </w:divsChild>
    </w:div>
    <w:div w:id="1661620096">
      <w:bodyDiv w:val="1"/>
      <w:marLeft w:val="0"/>
      <w:marRight w:val="0"/>
      <w:marTop w:val="0"/>
      <w:marBottom w:val="0"/>
      <w:divBdr>
        <w:top w:val="none" w:sz="0" w:space="0" w:color="auto"/>
        <w:left w:val="none" w:sz="0" w:space="0" w:color="auto"/>
        <w:bottom w:val="none" w:sz="0" w:space="0" w:color="auto"/>
        <w:right w:val="none" w:sz="0" w:space="0" w:color="auto"/>
      </w:divBdr>
      <w:divsChild>
        <w:div w:id="998730629">
          <w:marLeft w:val="0"/>
          <w:marRight w:val="0"/>
          <w:marTop w:val="0"/>
          <w:marBottom w:val="0"/>
          <w:divBdr>
            <w:top w:val="none" w:sz="0" w:space="0" w:color="auto"/>
            <w:left w:val="none" w:sz="0" w:space="0" w:color="auto"/>
            <w:bottom w:val="none" w:sz="0" w:space="0" w:color="auto"/>
            <w:right w:val="none" w:sz="0" w:space="0" w:color="auto"/>
          </w:divBdr>
        </w:div>
      </w:divsChild>
    </w:div>
    <w:div w:id="1675571001">
      <w:bodyDiv w:val="1"/>
      <w:marLeft w:val="0"/>
      <w:marRight w:val="0"/>
      <w:marTop w:val="0"/>
      <w:marBottom w:val="0"/>
      <w:divBdr>
        <w:top w:val="none" w:sz="0" w:space="0" w:color="auto"/>
        <w:left w:val="none" w:sz="0" w:space="0" w:color="auto"/>
        <w:bottom w:val="none" w:sz="0" w:space="0" w:color="auto"/>
        <w:right w:val="none" w:sz="0" w:space="0" w:color="auto"/>
      </w:divBdr>
      <w:divsChild>
        <w:div w:id="1713573841">
          <w:marLeft w:val="0"/>
          <w:marRight w:val="0"/>
          <w:marTop w:val="0"/>
          <w:marBottom w:val="0"/>
          <w:divBdr>
            <w:top w:val="none" w:sz="0" w:space="0" w:color="auto"/>
            <w:left w:val="none" w:sz="0" w:space="0" w:color="auto"/>
            <w:bottom w:val="none" w:sz="0" w:space="0" w:color="auto"/>
            <w:right w:val="none" w:sz="0" w:space="0" w:color="auto"/>
          </w:divBdr>
        </w:div>
      </w:divsChild>
    </w:div>
    <w:div w:id="1679573236">
      <w:bodyDiv w:val="1"/>
      <w:marLeft w:val="0"/>
      <w:marRight w:val="0"/>
      <w:marTop w:val="0"/>
      <w:marBottom w:val="0"/>
      <w:divBdr>
        <w:top w:val="none" w:sz="0" w:space="0" w:color="auto"/>
        <w:left w:val="none" w:sz="0" w:space="0" w:color="auto"/>
        <w:bottom w:val="none" w:sz="0" w:space="0" w:color="auto"/>
        <w:right w:val="none" w:sz="0" w:space="0" w:color="auto"/>
      </w:divBdr>
      <w:divsChild>
        <w:div w:id="383674855">
          <w:marLeft w:val="0"/>
          <w:marRight w:val="0"/>
          <w:marTop w:val="0"/>
          <w:marBottom w:val="0"/>
          <w:divBdr>
            <w:top w:val="none" w:sz="0" w:space="0" w:color="auto"/>
            <w:left w:val="none" w:sz="0" w:space="0" w:color="auto"/>
            <w:bottom w:val="none" w:sz="0" w:space="0" w:color="auto"/>
            <w:right w:val="none" w:sz="0" w:space="0" w:color="auto"/>
          </w:divBdr>
        </w:div>
      </w:divsChild>
    </w:div>
    <w:div w:id="1681397660">
      <w:bodyDiv w:val="1"/>
      <w:marLeft w:val="0"/>
      <w:marRight w:val="0"/>
      <w:marTop w:val="0"/>
      <w:marBottom w:val="0"/>
      <w:divBdr>
        <w:top w:val="none" w:sz="0" w:space="0" w:color="auto"/>
        <w:left w:val="none" w:sz="0" w:space="0" w:color="auto"/>
        <w:bottom w:val="none" w:sz="0" w:space="0" w:color="auto"/>
        <w:right w:val="none" w:sz="0" w:space="0" w:color="auto"/>
      </w:divBdr>
      <w:divsChild>
        <w:div w:id="916093880">
          <w:marLeft w:val="0"/>
          <w:marRight w:val="0"/>
          <w:marTop w:val="0"/>
          <w:marBottom w:val="0"/>
          <w:divBdr>
            <w:top w:val="none" w:sz="0" w:space="0" w:color="auto"/>
            <w:left w:val="none" w:sz="0" w:space="0" w:color="auto"/>
            <w:bottom w:val="none" w:sz="0" w:space="0" w:color="auto"/>
            <w:right w:val="none" w:sz="0" w:space="0" w:color="auto"/>
          </w:divBdr>
        </w:div>
      </w:divsChild>
    </w:div>
    <w:div w:id="1683967599">
      <w:bodyDiv w:val="1"/>
      <w:marLeft w:val="0"/>
      <w:marRight w:val="0"/>
      <w:marTop w:val="0"/>
      <w:marBottom w:val="0"/>
      <w:divBdr>
        <w:top w:val="none" w:sz="0" w:space="0" w:color="auto"/>
        <w:left w:val="none" w:sz="0" w:space="0" w:color="auto"/>
        <w:bottom w:val="none" w:sz="0" w:space="0" w:color="auto"/>
        <w:right w:val="none" w:sz="0" w:space="0" w:color="auto"/>
      </w:divBdr>
      <w:divsChild>
        <w:div w:id="805049675">
          <w:marLeft w:val="0"/>
          <w:marRight w:val="0"/>
          <w:marTop w:val="0"/>
          <w:marBottom w:val="0"/>
          <w:divBdr>
            <w:top w:val="none" w:sz="0" w:space="0" w:color="auto"/>
            <w:left w:val="none" w:sz="0" w:space="0" w:color="auto"/>
            <w:bottom w:val="none" w:sz="0" w:space="0" w:color="auto"/>
            <w:right w:val="none" w:sz="0" w:space="0" w:color="auto"/>
          </w:divBdr>
        </w:div>
      </w:divsChild>
    </w:div>
    <w:div w:id="1707288610">
      <w:bodyDiv w:val="1"/>
      <w:marLeft w:val="0"/>
      <w:marRight w:val="0"/>
      <w:marTop w:val="0"/>
      <w:marBottom w:val="0"/>
      <w:divBdr>
        <w:top w:val="none" w:sz="0" w:space="0" w:color="auto"/>
        <w:left w:val="none" w:sz="0" w:space="0" w:color="auto"/>
        <w:bottom w:val="none" w:sz="0" w:space="0" w:color="auto"/>
        <w:right w:val="none" w:sz="0" w:space="0" w:color="auto"/>
      </w:divBdr>
      <w:divsChild>
        <w:div w:id="1135608551">
          <w:marLeft w:val="0"/>
          <w:marRight w:val="0"/>
          <w:marTop w:val="0"/>
          <w:marBottom w:val="0"/>
          <w:divBdr>
            <w:top w:val="none" w:sz="0" w:space="0" w:color="auto"/>
            <w:left w:val="none" w:sz="0" w:space="0" w:color="auto"/>
            <w:bottom w:val="none" w:sz="0" w:space="0" w:color="auto"/>
            <w:right w:val="none" w:sz="0" w:space="0" w:color="auto"/>
          </w:divBdr>
        </w:div>
      </w:divsChild>
    </w:div>
    <w:div w:id="1712993905">
      <w:bodyDiv w:val="1"/>
      <w:marLeft w:val="0"/>
      <w:marRight w:val="0"/>
      <w:marTop w:val="0"/>
      <w:marBottom w:val="0"/>
      <w:divBdr>
        <w:top w:val="none" w:sz="0" w:space="0" w:color="auto"/>
        <w:left w:val="none" w:sz="0" w:space="0" w:color="auto"/>
        <w:bottom w:val="none" w:sz="0" w:space="0" w:color="auto"/>
        <w:right w:val="none" w:sz="0" w:space="0" w:color="auto"/>
      </w:divBdr>
      <w:divsChild>
        <w:div w:id="212354682">
          <w:marLeft w:val="0"/>
          <w:marRight w:val="0"/>
          <w:marTop w:val="0"/>
          <w:marBottom w:val="0"/>
          <w:divBdr>
            <w:top w:val="none" w:sz="0" w:space="0" w:color="auto"/>
            <w:left w:val="none" w:sz="0" w:space="0" w:color="auto"/>
            <w:bottom w:val="none" w:sz="0" w:space="0" w:color="auto"/>
            <w:right w:val="none" w:sz="0" w:space="0" w:color="auto"/>
          </w:divBdr>
        </w:div>
      </w:divsChild>
    </w:div>
    <w:div w:id="1714380485">
      <w:bodyDiv w:val="1"/>
      <w:marLeft w:val="0"/>
      <w:marRight w:val="0"/>
      <w:marTop w:val="0"/>
      <w:marBottom w:val="0"/>
      <w:divBdr>
        <w:top w:val="none" w:sz="0" w:space="0" w:color="auto"/>
        <w:left w:val="none" w:sz="0" w:space="0" w:color="auto"/>
        <w:bottom w:val="none" w:sz="0" w:space="0" w:color="auto"/>
        <w:right w:val="none" w:sz="0" w:space="0" w:color="auto"/>
      </w:divBdr>
      <w:divsChild>
        <w:div w:id="754716252">
          <w:marLeft w:val="0"/>
          <w:marRight w:val="0"/>
          <w:marTop w:val="0"/>
          <w:marBottom w:val="0"/>
          <w:divBdr>
            <w:top w:val="none" w:sz="0" w:space="0" w:color="auto"/>
            <w:left w:val="none" w:sz="0" w:space="0" w:color="auto"/>
            <w:bottom w:val="none" w:sz="0" w:space="0" w:color="auto"/>
            <w:right w:val="none" w:sz="0" w:space="0" w:color="auto"/>
          </w:divBdr>
        </w:div>
      </w:divsChild>
    </w:div>
    <w:div w:id="1718703709">
      <w:bodyDiv w:val="1"/>
      <w:marLeft w:val="0"/>
      <w:marRight w:val="0"/>
      <w:marTop w:val="0"/>
      <w:marBottom w:val="0"/>
      <w:divBdr>
        <w:top w:val="none" w:sz="0" w:space="0" w:color="auto"/>
        <w:left w:val="none" w:sz="0" w:space="0" w:color="auto"/>
        <w:bottom w:val="none" w:sz="0" w:space="0" w:color="auto"/>
        <w:right w:val="none" w:sz="0" w:space="0" w:color="auto"/>
      </w:divBdr>
      <w:divsChild>
        <w:div w:id="331876622">
          <w:marLeft w:val="0"/>
          <w:marRight w:val="0"/>
          <w:marTop w:val="0"/>
          <w:marBottom w:val="0"/>
          <w:divBdr>
            <w:top w:val="none" w:sz="0" w:space="0" w:color="auto"/>
            <w:left w:val="none" w:sz="0" w:space="0" w:color="auto"/>
            <w:bottom w:val="none" w:sz="0" w:space="0" w:color="auto"/>
            <w:right w:val="none" w:sz="0" w:space="0" w:color="auto"/>
          </w:divBdr>
          <w:divsChild>
            <w:div w:id="1391074663">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16845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9500">
      <w:bodyDiv w:val="1"/>
      <w:marLeft w:val="0"/>
      <w:marRight w:val="0"/>
      <w:marTop w:val="0"/>
      <w:marBottom w:val="0"/>
      <w:divBdr>
        <w:top w:val="none" w:sz="0" w:space="0" w:color="auto"/>
        <w:left w:val="none" w:sz="0" w:space="0" w:color="auto"/>
        <w:bottom w:val="none" w:sz="0" w:space="0" w:color="auto"/>
        <w:right w:val="none" w:sz="0" w:space="0" w:color="auto"/>
      </w:divBdr>
      <w:divsChild>
        <w:div w:id="961112834">
          <w:marLeft w:val="0"/>
          <w:marRight w:val="0"/>
          <w:marTop w:val="0"/>
          <w:marBottom w:val="0"/>
          <w:divBdr>
            <w:top w:val="none" w:sz="0" w:space="0" w:color="auto"/>
            <w:left w:val="none" w:sz="0" w:space="0" w:color="auto"/>
            <w:bottom w:val="none" w:sz="0" w:space="0" w:color="auto"/>
            <w:right w:val="none" w:sz="0" w:space="0" w:color="auto"/>
          </w:divBdr>
        </w:div>
      </w:divsChild>
    </w:div>
    <w:div w:id="1731030104">
      <w:bodyDiv w:val="1"/>
      <w:marLeft w:val="0"/>
      <w:marRight w:val="0"/>
      <w:marTop w:val="0"/>
      <w:marBottom w:val="0"/>
      <w:divBdr>
        <w:top w:val="none" w:sz="0" w:space="0" w:color="auto"/>
        <w:left w:val="none" w:sz="0" w:space="0" w:color="auto"/>
        <w:bottom w:val="none" w:sz="0" w:space="0" w:color="auto"/>
        <w:right w:val="none" w:sz="0" w:space="0" w:color="auto"/>
      </w:divBdr>
      <w:divsChild>
        <w:div w:id="812260927">
          <w:marLeft w:val="0"/>
          <w:marRight w:val="0"/>
          <w:marTop w:val="0"/>
          <w:marBottom w:val="0"/>
          <w:divBdr>
            <w:top w:val="none" w:sz="0" w:space="0" w:color="auto"/>
            <w:left w:val="none" w:sz="0" w:space="0" w:color="auto"/>
            <w:bottom w:val="none" w:sz="0" w:space="0" w:color="auto"/>
            <w:right w:val="none" w:sz="0" w:space="0" w:color="auto"/>
          </w:divBdr>
        </w:div>
      </w:divsChild>
    </w:div>
    <w:div w:id="1737319636">
      <w:bodyDiv w:val="1"/>
      <w:marLeft w:val="0"/>
      <w:marRight w:val="0"/>
      <w:marTop w:val="0"/>
      <w:marBottom w:val="0"/>
      <w:divBdr>
        <w:top w:val="none" w:sz="0" w:space="0" w:color="auto"/>
        <w:left w:val="none" w:sz="0" w:space="0" w:color="auto"/>
        <w:bottom w:val="none" w:sz="0" w:space="0" w:color="auto"/>
        <w:right w:val="none" w:sz="0" w:space="0" w:color="auto"/>
      </w:divBdr>
      <w:divsChild>
        <w:div w:id="2003779384">
          <w:marLeft w:val="0"/>
          <w:marRight w:val="0"/>
          <w:marTop w:val="0"/>
          <w:marBottom w:val="0"/>
          <w:divBdr>
            <w:top w:val="none" w:sz="0" w:space="0" w:color="auto"/>
            <w:left w:val="none" w:sz="0" w:space="0" w:color="auto"/>
            <w:bottom w:val="none" w:sz="0" w:space="0" w:color="auto"/>
            <w:right w:val="none" w:sz="0" w:space="0" w:color="auto"/>
          </w:divBdr>
        </w:div>
      </w:divsChild>
    </w:div>
    <w:div w:id="1748653816">
      <w:bodyDiv w:val="1"/>
      <w:marLeft w:val="0"/>
      <w:marRight w:val="0"/>
      <w:marTop w:val="0"/>
      <w:marBottom w:val="0"/>
      <w:divBdr>
        <w:top w:val="none" w:sz="0" w:space="0" w:color="auto"/>
        <w:left w:val="none" w:sz="0" w:space="0" w:color="auto"/>
        <w:bottom w:val="none" w:sz="0" w:space="0" w:color="auto"/>
        <w:right w:val="none" w:sz="0" w:space="0" w:color="auto"/>
      </w:divBdr>
    </w:div>
    <w:div w:id="1749571838">
      <w:bodyDiv w:val="1"/>
      <w:marLeft w:val="0"/>
      <w:marRight w:val="0"/>
      <w:marTop w:val="0"/>
      <w:marBottom w:val="0"/>
      <w:divBdr>
        <w:top w:val="none" w:sz="0" w:space="0" w:color="auto"/>
        <w:left w:val="none" w:sz="0" w:space="0" w:color="auto"/>
        <w:bottom w:val="none" w:sz="0" w:space="0" w:color="auto"/>
        <w:right w:val="none" w:sz="0" w:space="0" w:color="auto"/>
      </w:divBdr>
      <w:divsChild>
        <w:div w:id="1237743460">
          <w:marLeft w:val="0"/>
          <w:marRight w:val="0"/>
          <w:marTop w:val="0"/>
          <w:marBottom w:val="0"/>
          <w:divBdr>
            <w:top w:val="none" w:sz="0" w:space="0" w:color="auto"/>
            <w:left w:val="none" w:sz="0" w:space="0" w:color="auto"/>
            <w:bottom w:val="none" w:sz="0" w:space="0" w:color="auto"/>
            <w:right w:val="none" w:sz="0" w:space="0" w:color="auto"/>
          </w:divBdr>
        </w:div>
      </w:divsChild>
    </w:div>
    <w:div w:id="1756126135">
      <w:bodyDiv w:val="1"/>
      <w:marLeft w:val="0"/>
      <w:marRight w:val="0"/>
      <w:marTop w:val="0"/>
      <w:marBottom w:val="0"/>
      <w:divBdr>
        <w:top w:val="none" w:sz="0" w:space="0" w:color="auto"/>
        <w:left w:val="none" w:sz="0" w:space="0" w:color="auto"/>
        <w:bottom w:val="none" w:sz="0" w:space="0" w:color="auto"/>
        <w:right w:val="none" w:sz="0" w:space="0" w:color="auto"/>
      </w:divBdr>
      <w:divsChild>
        <w:div w:id="145049084">
          <w:marLeft w:val="0"/>
          <w:marRight w:val="0"/>
          <w:marTop w:val="0"/>
          <w:marBottom w:val="0"/>
          <w:divBdr>
            <w:top w:val="none" w:sz="0" w:space="0" w:color="auto"/>
            <w:left w:val="none" w:sz="0" w:space="0" w:color="auto"/>
            <w:bottom w:val="none" w:sz="0" w:space="0" w:color="auto"/>
            <w:right w:val="none" w:sz="0" w:space="0" w:color="auto"/>
          </w:divBdr>
          <w:divsChild>
            <w:div w:id="2039159460">
              <w:marLeft w:val="0"/>
              <w:marRight w:val="0"/>
              <w:marTop w:val="0"/>
              <w:marBottom w:val="0"/>
              <w:divBdr>
                <w:top w:val="none" w:sz="0" w:space="0" w:color="auto"/>
                <w:left w:val="none" w:sz="0" w:space="0" w:color="auto"/>
                <w:bottom w:val="none" w:sz="0" w:space="0" w:color="auto"/>
                <w:right w:val="none" w:sz="0" w:space="0" w:color="auto"/>
              </w:divBdr>
              <w:divsChild>
                <w:div w:id="1596135275">
                  <w:marLeft w:val="0"/>
                  <w:marRight w:val="0"/>
                  <w:marTop w:val="0"/>
                  <w:marBottom w:val="0"/>
                  <w:divBdr>
                    <w:top w:val="none" w:sz="0" w:space="0" w:color="auto"/>
                    <w:left w:val="none" w:sz="0" w:space="0" w:color="auto"/>
                    <w:bottom w:val="none" w:sz="0" w:space="0" w:color="auto"/>
                    <w:right w:val="none" w:sz="0" w:space="0" w:color="auto"/>
                  </w:divBdr>
                  <w:divsChild>
                    <w:div w:id="18489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48379">
      <w:bodyDiv w:val="1"/>
      <w:marLeft w:val="0"/>
      <w:marRight w:val="0"/>
      <w:marTop w:val="0"/>
      <w:marBottom w:val="0"/>
      <w:divBdr>
        <w:top w:val="none" w:sz="0" w:space="0" w:color="auto"/>
        <w:left w:val="none" w:sz="0" w:space="0" w:color="auto"/>
        <w:bottom w:val="none" w:sz="0" w:space="0" w:color="auto"/>
        <w:right w:val="none" w:sz="0" w:space="0" w:color="auto"/>
      </w:divBdr>
      <w:divsChild>
        <w:div w:id="387994082">
          <w:marLeft w:val="0"/>
          <w:marRight w:val="0"/>
          <w:marTop w:val="0"/>
          <w:marBottom w:val="0"/>
          <w:divBdr>
            <w:top w:val="none" w:sz="0" w:space="0" w:color="auto"/>
            <w:left w:val="none" w:sz="0" w:space="0" w:color="auto"/>
            <w:bottom w:val="none" w:sz="0" w:space="0" w:color="auto"/>
            <w:right w:val="none" w:sz="0" w:space="0" w:color="auto"/>
          </w:divBdr>
        </w:div>
      </w:divsChild>
    </w:div>
    <w:div w:id="1766265991">
      <w:bodyDiv w:val="1"/>
      <w:marLeft w:val="0"/>
      <w:marRight w:val="0"/>
      <w:marTop w:val="0"/>
      <w:marBottom w:val="0"/>
      <w:divBdr>
        <w:top w:val="none" w:sz="0" w:space="0" w:color="auto"/>
        <w:left w:val="none" w:sz="0" w:space="0" w:color="auto"/>
        <w:bottom w:val="none" w:sz="0" w:space="0" w:color="auto"/>
        <w:right w:val="none" w:sz="0" w:space="0" w:color="auto"/>
      </w:divBdr>
      <w:divsChild>
        <w:div w:id="810682091">
          <w:marLeft w:val="0"/>
          <w:marRight w:val="0"/>
          <w:marTop w:val="0"/>
          <w:marBottom w:val="0"/>
          <w:divBdr>
            <w:top w:val="none" w:sz="0" w:space="0" w:color="auto"/>
            <w:left w:val="none" w:sz="0" w:space="0" w:color="auto"/>
            <w:bottom w:val="none" w:sz="0" w:space="0" w:color="auto"/>
            <w:right w:val="none" w:sz="0" w:space="0" w:color="auto"/>
          </w:divBdr>
        </w:div>
      </w:divsChild>
    </w:div>
    <w:div w:id="1766463272">
      <w:bodyDiv w:val="1"/>
      <w:marLeft w:val="0"/>
      <w:marRight w:val="0"/>
      <w:marTop w:val="0"/>
      <w:marBottom w:val="0"/>
      <w:divBdr>
        <w:top w:val="none" w:sz="0" w:space="0" w:color="auto"/>
        <w:left w:val="none" w:sz="0" w:space="0" w:color="auto"/>
        <w:bottom w:val="none" w:sz="0" w:space="0" w:color="auto"/>
        <w:right w:val="none" w:sz="0" w:space="0" w:color="auto"/>
      </w:divBdr>
      <w:divsChild>
        <w:div w:id="197933266">
          <w:marLeft w:val="0"/>
          <w:marRight w:val="0"/>
          <w:marTop w:val="0"/>
          <w:marBottom w:val="0"/>
          <w:divBdr>
            <w:top w:val="none" w:sz="0" w:space="0" w:color="auto"/>
            <w:left w:val="none" w:sz="0" w:space="0" w:color="auto"/>
            <w:bottom w:val="none" w:sz="0" w:space="0" w:color="auto"/>
            <w:right w:val="none" w:sz="0" w:space="0" w:color="auto"/>
          </w:divBdr>
        </w:div>
      </w:divsChild>
    </w:div>
    <w:div w:id="1770657528">
      <w:bodyDiv w:val="1"/>
      <w:marLeft w:val="0"/>
      <w:marRight w:val="0"/>
      <w:marTop w:val="0"/>
      <w:marBottom w:val="0"/>
      <w:divBdr>
        <w:top w:val="none" w:sz="0" w:space="0" w:color="auto"/>
        <w:left w:val="none" w:sz="0" w:space="0" w:color="auto"/>
        <w:bottom w:val="none" w:sz="0" w:space="0" w:color="auto"/>
        <w:right w:val="none" w:sz="0" w:space="0" w:color="auto"/>
      </w:divBdr>
      <w:divsChild>
        <w:div w:id="313293065">
          <w:marLeft w:val="0"/>
          <w:marRight w:val="0"/>
          <w:marTop w:val="0"/>
          <w:marBottom w:val="0"/>
          <w:divBdr>
            <w:top w:val="none" w:sz="0" w:space="0" w:color="auto"/>
            <w:left w:val="none" w:sz="0" w:space="0" w:color="auto"/>
            <w:bottom w:val="none" w:sz="0" w:space="0" w:color="auto"/>
            <w:right w:val="none" w:sz="0" w:space="0" w:color="auto"/>
          </w:divBdr>
        </w:div>
      </w:divsChild>
    </w:div>
    <w:div w:id="1771006627">
      <w:bodyDiv w:val="1"/>
      <w:marLeft w:val="0"/>
      <w:marRight w:val="0"/>
      <w:marTop w:val="0"/>
      <w:marBottom w:val="0"/>
      <w:divBdr>
        <w:top w:val="none" w:sz="0" w:space="0" w:color="auto"/>
        <w:left w:val="none" w:sz="0" w:space="0" w:color="auto"/>
        <w:bottom w:val="none" w:sz="0" w:space="0" w:color="auto"/>
        <w:right w:val="none" w:sz="0" w:space="0" w:color="auto"/>
      </w:divBdr>
      <w:divsChild>
        <w:div w:id="260530395">
          <w:marLeft w:val="0"/>
          <w:marRight w:val="0"/>
          <w:marTop w:val="0"/>
          <w:marBottom w:val="0"/>
          <w:divBdr>
            <w:top w:val="none" w:sz="0" w:space="0" w:color="auto"/>
            <w:left w:val="none" w:sz="0" w:space="0" w:color="auto"/>
            <w:bottom w:val="none" w:sz="0" w:space="0" w:color="auto"/>
            <w:right w:val="none" w:sz="0" w:space="0" w:color="auto"/>
          </w:divBdr>
        </w:div>
      </w:divsChild>
    </w:div>
    <w:div w:id="1782214549">
      <w:bodyDiv w:val="1"/>
      <w:marLeft w:val="0"/>
      <w:marRight w:val="0"/>
      <w:marTop w:val="0"/>
      <w:marBottom w:val="0"/>
      <w:divBdr>
        <w:top w:val="none" w:sz="0" w:space="0" w:color="auto"/>
        <w:left w:val="none" w:sz="0" w:space="0" w:color="auto"/>
        <w:bottom w:val="none" w:sz="0" w:space="0" w:color="auto"/>
        <w:right w:val="none" w:sz="0" w:space="0" w:color="auto"/>
      </w:divBdr>
      <w:divsChild>
        <w:div w:id="1571110409">
          <w:marLeft w:val="0"/>
          <w:marRight w:val="0"/>
          <w:marTop w:val="0"/>
          <w:marBottom w:val="0"/>
          <w:divBdr>
            <w:top w:val="none" w:sz="0" w:space="0" w:color="auto"/>
            <w:left w:val="none" w:sz="0" w:space="0" w:color="auto"/>
            <w:bottom w:val="none" w:sz="0" w:space="0" w:color="auto"/>
            <w:right w:val="none" w:sz="0" w:space="0" w:color="auto"/>
          </w:divBdr>
        </w:div>
      </w:divsChild>
    </w:div>
    <w:div w:id="1786071399">
      <w:bodyDiv w:val="1"/>
      <w:marLeft w:val="0"/>
      <w:marRight w:val="0"/>
      <w:marTop w:val="0"/>
      <w:marBottom w:val="0"/>
      <w:divBdr>
        <w:top w:val="none" w:sz="0" w:space="0" w:color="auto"/>
        <w:left w:val="none" w:sz="0" w:space="0" w:color="auto"/>
        <w:bottom w:val="none" w:sz="0" w:space="0" w:color="auto"/>
        <w:right w:val="none" w:sz="0" w:space="0" w:color="auto"/>
      </w:divBdr>
      <w:divsChild>
        <w:div w:id="1112628653">
          <w:marLeft w:val="0"/>
          <w:marRight w:val="0"/>
          <w:marTop w:val="0"/>
          <w:marBottom w:val="0"/>
          <w:divBdr>
            <w:top w:val="none" w:sz="0" w:space="0" w:color="auto"/>
            <w:left w:val="none" w:sz="0" w:space="0" w:color="auto"/>
            <w:bottom w:val="none" w:sz="0" w:space="0" w:color="auto"/>
            <w:right w:val="none" w:sz="0" w:space="0" w:color="auto"/>
          </w:divBdr>
          <w:divsChild>
            <w:div w:id="1209951431">
              <w:marLeft w:val="0"/>
              <w:marRight w:val="0"/>
              <w:marTop w:val="0"/>
              <w:marBottom w:val="0"/>
              <w:divBdr>
                <w:top w:val="none" w:sz="0" w:space="0" w:color="auto"/>
                <w:left w:val="none" w:sz="0" w:space="0" w:color="auto"/>
                <w:bottom w:val="none" w:sz="0" w:space="0" w:color="auto"/>
                <w:right w:val="none" w:sz="0" w:space="0" w:color="auto"/>
              </w:divBdr>
              <w:divsChild>
                <w:div w:id="723068332">
                  <w:marLeft w:val="0"/>
                  <w:marRight w:val="0"/>
                  <w:marTop w:val="0"/>
                  <w:marBottom w:val="0"/>
                  <w:divBdr>
                    <w:top w:val="none" w:sz="0" w:space="0" w:color="auto"/>
                    <w:left w:val="none" w:sz="0" w:space="0" w:color="auto"/>
                    <w:bottom w:val="none" w:sz="0" w:space="0" w:color="auto"/>
                    <w:right w:val="none" w:sz="0" w:space="0" w:color="auto"/>
                  </w:divBdr>
                  <w:divsChild>
                    <w:div w:id="18786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459519">
      <w:bodyDiv w:val="1"/>
      <w:marLeft w:val="0"/>
      <w:marRight w:val="0"/>
      <w:marTop w:val="0"/>
      <w:marBottom w:val="0"/>
      <w:divBdr>
        <w:top w:val="none" w:sz="0" w:space="0" w:color="auto"/>
        <w:left w:val="none" w:sz="0" w:space="0" w:color="auto"/>
        <w:bottom w:val="none" w:sz="0" w:space="0" w:color="auto"/>
        <w:right w:val="none" w:sz="0" w:space="0" w:color="auto"/>
      </w:divBdr>
      <w:divsChild>
        <w:div w:id="2029677171">
          <w:marLeft w:val="0"/>
          <w:marRight w:val="0"/>
          <w:marTop w:val="0"/>
          <w:marBottom w:val="0"/>
          <w:divBdr>
            <w:top w:val="none" w:sz="0" w:space="0" w:color="auto"/>
            <w:left w:val="none" w:sz="0" w:space="0" w:color="auto"/>
            <w:bottom w:val="none" w:sz="0" w:space="0" w:color="auto"/>
            <w:right w:val="none" w:sz="0" w:space="0" w:color="auto"/>
          </w:divBdr>
        </w:div>
      </w:divsChild>
    </w:div>
    <w:div w:id="1788817953">
      <w:bodyDiv w:val="1"/>
      <w:marLeft w:val="0"/>
      <w:marRight w:val="0"/>
      <w:marTop w:val="0"/>
      <w:marBottom w:val="0"/>
      <w:divBdr>
        <w:top w:val="none" w:sz="0" w:space="0" w:color="auto"/>
        <w:left w:val="none" w:sz="0" w:space="0" w:color="auto"/>
        <w:bottom w:val="none" w:sz="0" w:space="0" w:color="auto"/>
        <w:right w:val="none" w:sz="0" w:space="0" w:color="auto"/>
      </w:divBdr>
      <w:divsChild>
        <w:div w:id="419836037">
          <w:marLeft w:val="0"/>
          <w:marRight w:val="0"/>
          <w:marTop w:val="0"/>
          <w:marBottom w:val="0"/>
          <w:divBdr>
            <w:top w:val="none" w:sz="0" w:space="0" w:color="auto"/>
            <w:left w:val="none" w:sz="0" w:space="0" w:color="auto"/>
            <w:bottom w:val="none" w:sz="0" w:space="0" w:color="auto"/>
            <w:right w:val="none" w:sz="0" w:space="0" w:color="auto"/>
          </w:divBdr>
        </w:div>
      </w:divsChild>
    </w:div>
    <w:div w:id="1791432631">
      <w:bodyDiv w:val="1"/>
      <w:marLeft w:val="0"/>
      <w:marRight w:val="0"/>
      <w:marTop w:val="0"/>
      <w:marBottom w:val="0"/>
      <w:divBdr>
        <w:top w:val="none" w:sz="0" w:space="0" w:color="auto"/>
        <w:left w:val="none" w:sz="0" w:space="0" w:color="auto"/>
        <w:bottom w:val="none" w:sz="0" w:space="0" w:color="auto"/>
        <w:right w:val="none" w:sz="0" w:space="0" w:color="auto"/>
      </w:divBdr>
      <w:divsChild>
        <w:div w:id="712661084">
          <w:marLeft w:val="0"/>
          <w:marRight w:val="0"/>
          <w:marTop w:val="0"/>
          <w:marBottom w:val="0"/>
          <w:divBdr>
            <w:top w:val="none" w:sz="0" w:space="0" w:color="auto"/>
            <w:left w:val="none" w:sz="0" w:space="0" w:color="auto"/>
            <w:bottom w:val="none" w:sz="0" w:space="0" w:color="auto"/>
            <w:right w:val="none" w:sz="0" w:space="0" w:color="auto"/>
          </w:divBdr>
        </w:div>
      </w:divsChild>
    </w:div>
    <w:div w:id="1806504913">
      <w:bodyDiv w:val="1"/>
      <w:marLeft w:val="0"/>
      <w:marRight w:val="0"/>
      <w:marTop w:val="0"/>
      <w:marBottom w:val="0"/>
      <w:divBdr>
        <w:top w:val="none" w:sz="0" w:space="0" w:color="auto"/>
        <w:left w:val="none" w:sz="0" w:space="0" w:color="auto"/>
        <w:bottom w:val="none" w:sz="0" w:space="0" w:color="auto"/>
        <w:right w:val="none" w:sz="0" w:space="0" w:color="auto"/>
      </w:divBdr>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636565320">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73723">
      <w:bodyDiv w:val="1"/>
      <w:marLeft w:val="0"/>
      <w:marRight w:val="0"/>
      <w:marTop w:val="0"/>
      <w:marBottom w:val="0"/>
      <w:divBdr>
        <w:top w:val="none" w:sz="0" w:space="0" w:color="auto"/>
        <w:left w:val="none" w:sz="0" w:space="0" w:color="auto"/>
        <w:bottom w:val="none" w:sz="0" w:space="0" w:color="auto"/>
        <w:right w:val="none" w:sz="0" w:space="0" w:color="auto"/>
      </w:divBdr>
      <w:divsChild>
        <w:div w:id="1747411836">
          <w:marLeft w:val="0"/>
          <w:marRight w:val="0"/>
          <w:marTop w:val="0"/>
          <w:marBottom w:val="0"/>
          <w:divBdr>
            <w:top w:val="none" w:sz="0" w:space="0" w:color="auto"/>
            <w:left w:val="none" w:sz="0" w:space="0" w:color="auto"/>
            <w:bottom w:val="none" w:sz="0" w:space="0" w:color="auto"/>
            <w:right w:val="none" w:sz="0" w:space="0" w:color="auto"/>
          </w:divBdr>
        </w:div>
        <w:div w:id="1137912020">
          <w:marLeft w:val="0"/>
          <w:marRight w:val="0"/>
          <w:marTop w:val="0"/>
          <w:marBottom w:val="0"/>
          <w:divBdr>
            <w:top w:val="none" w:sz="0" w:space="0" w:color="auto"/>
            <w:left w:val="none" w:sz="0" w:space="0" w:color="auto"/>
            <w:bottom w:val="none" w:sz="0" w:space="0" w:color="auto"/>
            <w:right w:val="none" w:sz="0" w:space="0" w:color="auto"/>
          </w:divBdr>
          <w:divsChild>
            <w:div w:id="1401488626">
              <w:marLeft w:val="0"/>
              <w:marRight w:val="0"/>
              <w:marTop w:val="0"/>
              <w:marBottom w:val="0"/>
              <w:divBdr>
                <w:top w:val="none" w:sz="0" w:space="0" w:color="auto"/>
                <w:left w:val="none" w:sz="0" w:space="0" w:color="auto"/>
                <w:bottom w:val="none" w:sz="0" w:space="0" w:color="auto"/>
                <w:right w:val="none" w:sz="0" w:space="0" w:color="auto"/>
              </w:divBdr>
              <w:divsChild>
                <w:div w:id="1352755263">
                  <w:marLeft w:val="0"/>
                  <w:marRight w:val="0"/>
                  <w:marTop w:val="0"/>
                  <w:marBottom w:val="0"/>
                  <w:divBdr>
                    <w:top w:val="none" w:sz="0" w:space="0" w:color="auto"/>
                    <w:left w:val="none" w:sz="0" w:space="0" w:color="auto"/>
                    <w:bottom w:val="none" w:sz="0" w:space="0" w:color="auto"/>
                    <w:right w:val="none" w:sz="0" w:space="0" w:color="auto"/>
                  </w:divBdr>
                  <w:divsChild>
                    <w:div w:id="6258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4767">
      <w:bodyDiv w:val="1"/>
      <w:marLeft w:val="0"/>
      <w:marRight w:val="0"/>
      <w:marTop w:val="0"/>
      <w:marBottom w:val="0"/>
      <w:divBdr>
        <w:top w:val="none" w:sz="0" w:space="0" w:color="auto"/>
        <w:left w:val="none" w:sz="0" w:space="0" w:color="auto"/>
        <w:bottom w:val="none" w:sz="0" w:space="0" w:color="auto"/>
        <w:right w:val="none" w:sz="0" w:space="0" w:color="auto"/>
      </w:divBdr>
      <w:divsChild>
        <w:div w:id="1091312631">
          <w:marLeft w:val="0"/>
          <w:marRight w:val="0"/>
          <w:marTop w:val="0"/>
          <w:marBottom w:val="0"/>
          <w:divBdr>
            <w:top w:val="none" w:sz="0" w:space="0" w:color="auto"/>
            <w:left w:val="none" w:sz="0" w:space="0" w:color="auto"/>
            <w:bottom w:val="none" w:sz="0" w:space="0" w:color="auto"/>
            <w:right w:val="none" w:sz="0" w:space="0" w:color="auto"/>
          </w:divBdr>
        </w:div>
      </w:divsChild>
    </w:div>
    <w:div w:id="1826359582">
      <w:bodyDiv w:val="1"/>
      <w:marLeft w:val="0"/>
      <w:marRight w:val="0"/>
      <w:marTop w:val="0"/>
      <w:marBottom w:val="0"/>
      <w:divBdr>
        <w:top w:val="none" w:sz="0" w:space="0" w:color="auto"/>
        <w:left w:val="none" w:sz="0" w:space="0" w:color="auto"/>
        <w:bottom w:val="none" w:sz="0" w:space="0" w:color="auto"/>
        <w:right w:val="none" w:sz="0" w:space="0" w:color="auto"/>
      </w:divBdr>
      <w:divsChild>
        <w:div w:id="414136480">
          <w:marLeft w:val="0"/>
          <w:marRight w:val="0"/>
          <w:marTop w:val="0"/>
          <w:marBottom w:val="0"/>
          <w:divBdr>
            <w:top w:val="none" w:sz="0" w:space="0" w:color="auto"/>
            <w:left w:val="none" w:sz="0" w:space="0" w:color="auto"/>
            <w:bottom w:val="none" w:sz="0" w:space="0" w:color="auto"/>
            <w:right w:val="none" w:sz="0" w:space="0" w:color="auto"/>
          </w:divBdr>
        </w:div>
      </w:divsChild>
    </w:div>
    <w:div w:id="1829445733">
      <w:bodyDiv w:val="1"/>
      <w:marLeft w:val="0"/>
      <w:marRight w:val="0"/>
      <w:marTop w:val="0"/>
      <w:marBottom w:val="0"/>
      <w:divBdr>
        <w:top w:val="none" w:sz="0" w:space="0" w:color="auto"/>
        <w:left w:val="none" w:sz="0" w:space="0" w:color="auto"/>
        <w:bottom w:val="none" w:sz="0" w:space="0" w:color="auto"/>
        <w:right w:val="none" w:sz="0" w:space="0" w:color="auto"/>
      </w:divBdr>
      <w:divsChild>
        <w:div w:id="1082333275">
          <w:marLeft w:val="0"/>
          <w:marRight w:val="0"/>
          <w:marTop w:val="0"/>
          <w:marBottom w:val="0"/>
          <w:divBdr>
            <w:top w:val="none" w:sz="0" w:space="0" w:color="auto"/>
            <w:left w:val="none" w:sz="0" w:space="0" w:color="auto"/>
            <w:bottom w:val="none" w:sz="0" w:space="0" w:color="auto"/>
            <w:right w:val="none" w:sz="0" w:space="0" w:color="auto"/>
          </w:divBdr>
        </w:div>
      </w:divsChild>
    </w:div>
    <w:div w:id="1832452598">
      <w:bodyDiv w:val="1"/>
      <w:marLeft w:val="0"/>
      <w:marRight w:val="0"/>
      <w:marTop w:val="0"/>
      <w:marBottom w:val="0"/>
      <w:divBdr>
        <w:top w:val="none" w:sz="0" w:space="0" w:color="auto"/>
        <w:left w:val="none" w:sz="0" w:space="0" w:color="auto"/>
        <w:bottom w:val="none" w:sz="0" w:space="0" w:color="auto"/>
        <w:right w:val="none" w:sz="0" w:space="0" w:color="auto"/>
      </w:divBdr>
      <w:divsChild>
        <w:div w:id="601962202">
          <w:marLeft w:val="0"/>
          <w:marRight w:val="0"/>
          <w:marTop w:val="0"/>
          <w:marBottom w:val="0"/>
          <w:divBdr>
            <w:top w:val="none" w:sz="0" w:space="0" w:color="auto"/>
            <w:left w:val="none" w:sz="0" w:space="0" w:color="auto"/>
            <w:bottom w:val="none" w:sz="0" w:space="0" w:color="auto"/>
            <w:right w:val="none" w:sz="0" w:space="0" w:color="auto"/>
          </w:divBdr>
        </w:div>
      </w:divsChild>
    </w:div>
    <w:div w:id="1837837462">
      <w:bodyDiv w:val="1"/>
      <w:marLeft w:val="0"/>
      <w:marRight w:val="0"/>
      <w:marTop w:val="0"/>
      <w:marBottom w:val="0"/>
      <w:divBdr>
        <w:top w:val="none" w:sz="0" w:space="0" w:color="auto"/>
        <w:left w:val="none" w:sz="0" w:space="0" w:color="auto"/>
        <w:bottom w:val="none" w:sz="0" w:space="0" w:color="auto"/>
        <w:right w:val="none" w:sz="0" w:space="0" w:color="auto"/>
      </w:divBdr>
      <w:divsChild>
        <w:div w:id="872380450">
          <w:marLeft w:val="0"/>
          <w:marRight w:val="0"/>
          <w:marTop w:val="0"/>
          <w:marBottom w:val="0"/>
          <w:divBdr>
            <w:top w:val="none" w:sz="0" w:space="0" w:color="auto"/>
            <w:left w:val="none" w:sz="0" w:space="0" w:color="auto"/>
            <w:bottom w:val="none" w:sz="0" w:space="0" w:color="auto"/>
            <w:right w:val="none" w:sz="0" w:space="0" w:color="auto"/>
          </w:divBdr>
        </w:div>
      </w:divsChild>
    </w:div>
    <w:div w:id="1838886138">
      <w:bodyDiv w:val="1"/>
      <w:marLeft w:val="0"/>
      <w:marRight w:val="0"/>
      <w:marTop w:val="0"/>
      <w:marBottom w:val="0"/>
      <w:divBdr>
        <w:top w:val="none" w:sz="0" w:space="0" w:color="auto"/>
        <w:left w:val="none" w:sz="0" w:space="0" w:color="auto"/>
        <w:bottom w:val="none" w:sz="0" w:space="0" w:color="auto"/>
        <w:right w:val="none" w:sz="0" w:space="0" w:color="auto"/>
      </w:divBdr>
      <w:divsChild>
        <w:div w:id="1758363636">
          <w:marLeft w:val="0"/>
          <w:marRight w:val="0"/>
          <w:marTop w:val="0"/>
          <w:marBottom w:val="0"/>
          <w:divBdr>
            <w:top w:val="none" w:sz="0" w:space="0" w:color="auto"/>
            <w:left w:val="none" w:sz="0" w:space="0" w:color="auto"/>
            <w:bottom w:val="none" w:sz="0" w:space="0" w:color="auto"/>
            <w:right w:val="none" w:sz="0" w:space="0" w:color="auto"/>
          </w:divBdr>
        </w:div>
      </w:divsChild>
    </w:div>
    <w:div w:id="1860117586">
      <w:bodyDiv w:val="1"/>
      <w:marLeft w:val="0"/>
      <w:marRight w:val="0"/>
      <w:marTop w:val="0"/>
      <w:marBottom w:val="0"/>
      <w:divBdr>
        <w:top w:val="none" w:sz="0" w:space="0" w:color="auto"/>
        <w:left w:val="none" w:sz="0" w:space="0" w:color="auto"/>
        <w:bottom w:val="none" w:sz="0" w:space="0" w:color="auto"/>
        <w:right w:val="none" w:sz="0" w:space="0" w:color="auto"/>
      </w:divBdr>
      <w:divsChild>
        <w:div w:id="1860313670">
          <w:marLeft w:val="0"/>
          <w:marRight w:val="0"/>
          <w:marTop w:val="0"/>
          <w:marBottom w:val="0"/>
          <w:divBdr>
            <w:top w:val="none" w:sz="0" w:space="0" w:color="auto"/>
            <w:left w:val="none" w:sz="0" w:space="0" w:color="auto"/>
            <w:bottom w:val="none" w:sz="0" w:space="0" w:color="auto"/>
            <w:right w:val="none" w:sz="0" w:space="0" w:color="auto"/>
          </w:divBdr>
        </w:div>
      </w:divsChild>
    </w:div>
    <w:div w:id="1863933195">
      <w:bodyDiv w:val="1"/>
      <w:marLeft w:val="0"/>
      <w:marRight w:val="0"/>
      <w:marTop w:val="0"/>
      <w:marBottom w:val="0"/>
      <w:divBdr>
        <w:top w:val="none" w:sz="0" w:space="0" w:color="auto"/>
        <w:left w:val="none" w:sz="0" w:space="0" w:color="auto"/>
        <w:bottom w:val="none" w:sz="0" w:space="0" w:color="auto"/>
        <w:right w:val="none" w:sz="0" w:space="0" w:color="auto"/>
      </w:divBdr>
      <w:divsChild>
        <w:div w:id="675110811">
          <w:marLeft w:val="0"/>
          <w:marRight w:val="0"/>
          <w:marTop w:val="0"/>
          <w:marBottom w:val="0"/>
          <w:divBdr>
            <w:top w:val="none" w:sz="0" w:space="0" w:color="auto"/>
            <w:left w:val="none" w:sz="0" w:space="0" w:color="auto"/>
            <w:bottom w:val="none" w:sz="0" w:space="0" w:color="auto"/>
            <w:right w:val="none" w:sz="0" w:space="0" w:color="auto"/>
          </w:divBdr>
        </w:div>
      </w:divsChild>
    </w:div>
    <w:div w:id="1878662198">
      <w:bodyDiv w:val="1"/>
      <w:marLeft w:val="0"/>
      <w:marRight w:val="0"/>
      <w:marTop w:val="0"/>
      <w:marBottom w:val="0"/>
      <w:divBdr>
        <w:top w:val="none" w:sz="0" w:space="0" w:color="auto"/>
        <w:left w:val="none" w:sz="0" w:space="0" w:color="auto"/>
        <w:bottom w:val="none" w:sz="0" w:space="0" w:color="auto"/>
        <w:right w:val="none" w:sz="0" w:space="0" w:color="auto"/>
      </w:divBdr>
      <w:divsChild>
        <w:div w:id="205259939">
          <w:marLeft w:val="0"/>
          <w:marRight w:val="0"/>
          <w:marTop w:val="0"/>
          <w:marBottom w:val="0"/>
          <w:divBdr>
            <w:top w:val="none" w:sz="0" w:space="0" w:color="auto"/>
            <w:left w:val="none" w:sz="0" w:space="0" w:color="auto"/>
            <w:bottom w:val="none" w:sz="0" w:space="0" w:color="auto"/>
            <w:right w:val="none" w:sz="0" w:space="0" w:color="auto"/>
          </w:divBdr>
        </w:div>
      </w:divsChild>
    </w:div>
    <w:div w:id="1898784963">
      <w:bodyDiv w:val="1"/>
      <w:marLeft w:val="0"/>
      <w:marRight w:val="0"/>
      <w:marTop w:val="0"/>
      <w:marBottom w:val="0"/>
      <w:divBdr>
        <w:top w:val="none" w:sz="0" w:space="0" w:color="auto"/>
        <w:left w:val="none" w:sz="0" w:space="0" w:color="auto"/>
        <w:bottom w:val="none" w:sz="0" w:space="0" w:color="auto"/>
        <w:right w:val="none" w:sz="0" w:space="0" w:color="auto"/>
      </w:divBdr>
      <w:divsChild>
        <w:div w:id="1023701873">
          <w:marLeft w:val="0"/>
          <w:marRight w:val="0"/>
          <w:marTop w:val="0"/>
          <w:marBottom w:val="0"/>
          <w:divBdr>
            <w:top w:val="none" w:sz="0" w:space="0" w:color="auto"/>
            <w:left w:val="none" w:sz="0" w:space="0" w:color="auto"/>
            <w:bottom w:val="none" w:sz="0" w:space="0" w:color="auto"/>
            <w:right w:val="none" w:sz="0" w:space="0" w:color="auto"/>
          </w:divBdr>
        </w:div>
      </w:divsChild>
    </w:div>
    <w:div w:id="1902254388">
      <w:bodyDiv w:val="1"/>
      <w:marLeft w:val="0"/>
      <w:marRight w:val="0"/>
      <w:marTop w:val="0"/>
      <w:marBottom w:val="0"/>
      <w:divBdr>
        <w:top w:val="none" w:sz="0" w:space="0" w:color="auto"/>
        <w:left w:val="none" w:sz="0" w:space="0" w:color="auto"/>
        <w:bottom w:val="none" w:sz="0" w:space="0" w:color="auto"/>
        <w:right w:val="none" w:sz="0" w:space="0" w:color="auto"/>
      </w:divBdr>
      <w:divsChild>
        <w:div w:id="57555458">
          <w:marLeft w:val="0"/>
          <w:marRight w:val="0"/>
          <w:marTop w:val="0"/>
          <w:marBottom w:val="0"/>
          <w:divBdr>
            <w:top w:val="none" w:sz="0" w:space="0" w:color="auto"/>
            <w:left w:val="none" w:sz="0" w:space="0" w:color="auto"/>
            <w:bottom w:val="none" w:sz="0" w:space="0" w:color="auto"/>
            <w:right w:val="none" w:sz="0" w:space="0" w:color="auto"/>
          </w:divBdr>
        </w:div>
      </w:divsChild>
    </w:div>
    <w:div w:id="1906641961">
      <w:bodyDiv w:val="1"/>
      <w:marLeft w:val="0"/>
      <w:marRight w:val="0"/>
      <w:marTop w:val="0"/>
      <w:marBottom w:val="0"/>
      <w:divBdr>
        <w:top w:val="none" w:sz="0" w:space="0" w:color="auto"/>
        <w:left w:val="none" w:sz="0" w:space="0" w:color="auto"/>
        <w:bottom w:val="none" w:sz="0" w:space="0" w:color="auto"/>
        <w:right w:val="none" w:sz="0" w:space="0" w:color="auto"/>
      </w:divBdr>
      <w:divsChild>
        <w:div w:id="1645235138">
          <w:marLeft w:val="0"/>
          <w:marRight w:val="0"/>
          <w:marTop w:val="0"/>
          <w:marBottom w:val="0"/>
          <w:divBdr>
            <w:top w:val="none" w:sz="0" w:space="0" w:color="auto"/>
            <w:left w:val="none" w:sz="0" w:space="0" w:color="auto"/>
            <w:bottom w:val="none" w:sz="0" w:space="0" w:color="auto"/>
            <w:right w:val="none" w:sz="0" w:space="0" w:color="auto"/>
          </w:divBdr>
        </w:div>
      </w:divsChild>
    </w:div>
    <w:div w:id="1908952911">
      <w:bodyDiv w:val="1"/>
      <w:marLeft w:val="0"/>
      <w:marRight w:val="0"/>
      <w:marTop w:val="0"/>
      <w:marBottom w:val="0"/>
      <w:divBdr>
        <w:top w:val="none" w:sz="0" w:space="0" w:color="auto"/>
        <w:left w:val="none" w:sz="0" w:space="0" w:color="auto"/>
        <w:bottom w:val="none" w:sz="0" w:space="0" w:color="auto"/>
        <w:right w:val="none" w:sz="0" w:space="0" w:color="auto"/>
      </w:divBdr>
      <w:divsChild>
        <w:div w:id="2059620491">
          <w:marLeft w:val="0"/>
          <w:marRight w:val="0"/>
          <w:marTop w:val="0"/>
          <w:marBottom w:val="0"/>
          <w:divBdr>
            <w:top w:val="none" w:sz="0" w:space="0" w:color="auto"/>
            <w:left w:val="none" w:sz="0" w:space="0" w:color="auto"/>
            <w:bottom w:val="none" w:sz="0" w:space="0" w:color="auto"/>
            <w:right w:val="none" w:sz="0" w:space="0" w:color="auto"/>
          </w:divBdr>
        </w:div>
      </w:divsChild>
    </w:div>
    <w:div w:id="1926063980">
      <w:bodyDiv w:val="1"/>
      <w:marLeft w:val="0"/>
      <w:marRight w:val="0"/>
      <w:marTop w:val="0"/>
      <w:marBottom w:val="0"/>
      <w:divBdr>
        <w:top w:val="none" w:sz="0" w:space="0" w:color="auto"/>
        <w:left w:val="none" w:sz="0" w:space="0" w:color="auto"/>
        <w:bottom w:val="none" w:sz="0" w:space="0" w:color="auto"/>
        <w:right w:val="none" w:sz="0" w:space="0" w:color="auto"/>
      </w:divBdr>
      <w:divsChild>
        <w:div w:id="689724098">
          <w:marLeft w:val="0"/>
          <w:marRight w:val="0"/>
          <w:marTop w:val="0"/>
          <w:marBottom w:val="0"/>
          <w:divBdr>
            <w:top w:val="none" w:sz="0" w:space="0" w:color="auto"/>
            <w:left w:val="none" w:sz="0" w:space="0" w:color="auto"/>
            <w:bottom w:val="none" w:sz="0" w:space="0" w:color="auto"/>
            <w:right w:val="none" w:sz="0" w:space="0" w:color="auto"/>
          </w:divBdr>
        </w:div>
      </w:divsChild>
    </w:div>
    <w:div w:id="1928071832">
      <w:bodyDiv w:val="1"/>
      <w:marLeft w:val="0"/>
      <w:marRight w:val="0"/>
      <w:marTop w:val="0"/>
      <w:marBottom w:val="0"/>
      <w:divBdr>
        <w:top w:val="none" w:sz="0" w:space="0" w:color="auto"/>
        <w:left w:val="none" w:sz="0" w:space="0" w:color="auto"/>
        <w:bottom w:val="none" w:sz="0" w:space="0" w:color="auto"/>
        <w:right w:val="none" w:sz="0" w:space="0" w:color="auto"/>
      </w:divBdr>
      <w:divsChild>
        <w:div w:id="1692486771">
          <w:marLeft w:val="0"/>
          <w:marRight w:val="0"/>
          <w:marTop w:val="0"/>
          <w:marBottom w:val="0"/>
          <w:divBdr>
            <w:top w:val="none" w:sz="0" w:space="0" w:color="auto"/>
            <w:left w:val="none" w:sz="0" w:space="0" w:color="auto"/>
            <w:bottom w:val="none" w:sz="0" w:space="0" w:color="auto"/>
            <w:right w:val="none" w:sz="0" w:space="0" w:color="auto"/>
          </w:divBdr>
        </w:div>
      </w:divsChild>
    </w:div>
    <w:div w:id="1932808838">
      <w:bodyDiv w:val="1"/>
      <w:marLeft w:val="0"/>
      <w:marRight w:val="0"/>
      <w:marTop w:val="0"/>
      <w:marBottom w:val="0"/>
      <w:divBdr>
        <w:top w:val="none" w:sz="0" w:space="0" w:color="auto"/>
        <w:left w:val="none" w:sz="0" w:space="0" w:color="auto"/>
        <w:bottom w:val="none" w:sz="0" w:space="0" w:color="auto"/>
        <w:right w:val="none" w:sz="0" w:space="0" w:color="auto"/>
      </w:divBdr>
      <w:divsChild>
        <w:div w:id="1810896854">
          <w:marLeft w:val="0"/>
          <w:marRight w:val="0"/>
          <w:marTop w:val="0"/>
          <w:marBottom w:val="0"/>
          <w:divBdr>
            <w:top w:val="none" w:sz="0" w:space="0" w:color="auto"/>
            <w:left w:val="none" w:sz="0" w:space="0" w:color="auto"/>
            <w:bottom w:val="none" w:sz="0" w:space="0" w:color="auto"/>
            <w:right w:val="none" w:sz="0" w:space="0" w:color="auto"/>
          </w:divBdr>
        </w:div>
      </w:divsChild>
    </w:div>
    <w:div w:id="1936589668">
      <w:bodyDiv w:val="1"/>
      <w:marLeft w:val="0"/>
      <w:marRight w:val="0"/>
      <w:marTop w:val="0"/>
      <w:marBottom w:val="0"/>
      <w:divBdr>
        <w:top w:val="none" w:sz="0" w:space="0" w:color="auto"/>
        <w:left w:val="none" w:sz="0" w:space="0" w:color="auto"/>
        <w:bottom w:val="none" w:sz="0" w:space="0" w:color="auto"/>
        <w:right w:val="none" w:sz="0" w:space="0" w:color="auto"/>
      </w:divBdr>
      <w:divsChild>
        <w:div w:id="1851677078">
          <w:marLeft w:val="0"/>
          <w:marRight w:val="0"/>
          <w:marTop w:val="0"/>
          <w:marBottom w:val="0"/>
          <w:divBdr>
            <w:top w:val="none" w:sz="0" w:space="0" w:color="auto"/>
            <w:left w:val="none" w:sz="0" w:space="0" w:color="auto"/>
            <w:bottom w:val="none" w:sz="0" w:space="0" w:color="auto"/>
            <w:right w:val="none" w:sz="0" w:space="0" w:color="auto"/>
          </w:divBdr>
        </w:div>
      </w:divsChild>
    </w:div>
    <w:div w:id="1943803084">
      <w:bodyDiv w:val="1"/>
      <w:marLeft w:val="0"/>
      <w:marRight w:val="0"/>
      <w:marTop w:val="0"/>
      <w:marBottom w:val="0"/>
      <w:divBdr>
        <w:top w:val="none" w:sz="0" w:space="0" w:color="auto"/>
        <w:left w:val="none" w:sz="0" w:space="0" w:color="auto"/>
        <w:bottom w:val="none" w:sz="0" w:space="0" w:color="auto"/>
        <w:right w:val="none" w:sz="0" w:space="0" w:color="auto"/>
      </w:divBdr>
      <w:divsChild>
        <w:div w:id="158545793">
          <w:marLeft w:val="0"/>
          <w:marRight w:val="0"/>
          <w:marTop w:val="0"/>
          <w:marBottom w:val="0"/>
          <w:divBdr>
            <w:top w:val="none" w:sz="0" w:space="0" w:color="auto"/>
            <w:left w:val="none" w:sz="0" w:space="0" w:color="auto"/>
            <w:bottom w:val="none" w:sz="0" w:space="0" w:color="auto"/>
            <w:right w:val="none" w:sz="0" w:space="0" w:color="auto"/>
          </w:divBdr>
        </w:div>
      </w:divsChild>
    </w:div>
    <w:div w:id="1952201221">
      <w:bodyDiv w:val="1"/>
      <w:marLeft w:val="0"/>
      <w:marRight w:val="0"/>
      <w:marTop w:val="0"/>
      <w:marBottom w:val="0"/>
      <w:divBdr>
        <w:top w:val="none" w:sz="0" w:space="0" w:color="auto"/>
        <w:left w:val="none" w:sz="0" w:space="0" w:color="auto"/>
        <w:bottom w:val="none" w:sz="0" w:space="0" w:color="auto"/>
        <w:right w:val="none" w:sz="0" w:space="0" w:color="auto"/>
      </w:divBdr>
      <w:divsChild>
        <w:div w:id="1081828679">
          <w:marLeft w:val="0"/>
          <w:marRight w:val="0"/>
          <w:marTop w:val="0"/>
          <w:marBottom w:val="0"/>
          <w:divBdr>
            <w:top w:val="none" w:sz="0" w:space="0" w:color="auto"/>
            <w:left w:val="none" w:sz="0" w:space="0" w:color="auto"/>
            <w:bottom w:val="none" w:sz="0" w:space="0" w:color="auto"/>
            <w:right w:val="none" w:sz="0" w:space="0" w:color="auto"/>
          </w:divBdr>
        </w:div>
      </w:divsChild>
    </w:div>
    <w:div w:id="1960842659">
      <w:bodyDiv w:val="1"/>
      <w:marLeft w:val="0"/>
      <w:marRight w:val="0"/>
      <w:marTop w:val="0"/>
      <w:marBottom w:val="0"/>
      <w:divBdr>
        <w:top w:val="none" w:sz="0" w:space="0" w:color="auto"/>
        <w:left w:val="none" w:sz="0" w:space="0" w:color="auto"/>
        <w:bottom w:val="none" w:sz="0" w:space="0" w:color="auto"/>
        <w:right w:val="none" w:sz="0" w:space="0" w:color="auto"/>
      </w:divBdr>
      <w:divsChild>
        <w:div w:id="681201152">
          <w:marLeft w:val="0"/>
          <w:marRight w:val="0"/>
          <w:marTop w:val="0"/>
          <w:marBottom w:val="0"/>
          <w:divBdr>
            <w:top w:val="none" w:sz="0" w:space="0" w:color="auto"/>
            <w:left w:val="none" w:sz="0" w:space="0" w:color="auto"/>
            <w:bottom w:val="none" w:sz="0" w:space="0" w:color="auto"/>
            <w:right w:val="none" w:sz="0" w:space="0" w:color="auto"/>
          </w:divBdr>
        </w:div>
      </w:divsChild>
    </w:div>
    <w:div w:id="1963031019">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0">
          <w:marLeft w:val="0"/>
          <w:marRight w:val="0"/>
          <w:marTop w:val="0"/>
          <w:marBottom w:val="0"/>
          <w:divBdr>
            <w:top w:val="none" w:sz="0" w:space="0" w:color="auto"/>
            <w:left w:val="none" w:sz="0" w:space="0" w:color="auto"/>
            <w:bottom w:val="none" w:sz="0" w:space="0" w:color="auto"/>
            <w:right w:val="none" w:sz="0" w:space="0" w:color="auto"/>
          </w:divBdr>
        </w:div>
      </w:divsChild>
    </w:div>
    <w:div w:id="1977175789">
      <w:bodyDiv w:val="1"/>
      <w:marLeft w:val="0"/>
      <w:marRight w:val="0"/>
      <w:marTop w:val="0"/>
      <w:marBottom w:val="0"/>
      <w:divBdr>
        <w:top w:val="none" w:sz="0" w:space="0" w:color="auto"/>
        <w:left w:val="none" w:sz="0" w:space="0" w:color="auto"/>
        <w:bottom w:val="none" w:sz="0" w:space="0" w:color="auto"/>
        <w:right w:val="none" w:sz="0" w:space="0" w:color="auto"/>
      </w:divBdr>
      <w:divsChild>
        <w:div w:id="778992231">
          <w:marLeft w:val="0"/>
          <w:marRight w:val="0"/>
          <w:marTop w:val="0"/>
          <w:marBottom w:val="0"/>
          <w:divBdr>
            <w:top w:val="none" w:sz="0" w:space="0" w:color="auto"/>
            <w:left w:val="none" w:sz="0" w:space="0" w:color="auto"/>
            <w:bottom w:val="none" w:sz="0" w:space="0" w:color="auto"/>
            <w:right w:val="none" w:sz="0" w:space="0" w:color="auto"/>
          </w:divBdr>
        </w:div>
      </w:divsChild>
    </w:div>
    <w:div w:id="1987733802">
      <w:bodyDiv w:val="1"/>
      <w:marLeft w:val="0"/>
      <w:marRight w:val="0"/>
      <w:marTop w:val="0"/>
      <w:marBottom w:val="0"/>
      <w:divBdr>
        <w:top w:val="none" w:sz="0" w:space="0" w:color="auto"/>
        <w:left w:val="none" w:sz="0" w:space="0" w:color="auto"/>
        <w:bottom w:val="none" w:sz="0" w:space="0" w:color="auto"/>
        <w:right w:val="none" w:sz="0" w:space="0" w:color="auto"/>
      </w:divBdr>
      <w:divsChild>
        <w:div w:id="1057586615">
          <w:marLeft w:val="0"/>
          <w:marRight w:val="0"/>
          <w:marTop w:val="0"/>
          <w:marBottom w:val="0"/>
          <w:divBdr>
            <w:top w:val="none" w:sz="0" w:space="0" w:color="auto"/>
            <w:left w:val="none" w:sz="0" w:space="0" w:color="auto"/>
            <w:bottom w:val="none" w:sz="0" w:space="0" w:color="auto"/>
            <w:right w:val="none" w:sz="0" w:space="0" w:color="auto"/>
          </w:divBdr>
        </w:div>
      </w:divsChild>
    </w:div>
    <w:div w:id="1991057311">
      <w:bodyDiv w:val="1"/>
      <w:marLeft w:val="0"/>
      <w:marRight w:val="0"/>
      <w:marTop w:val="0"/>
      <w:marBottom w:val="0"/>
      <w:divBdr>
        <w:top w:val="none" w:sz="0" w:space="0" w:color="auto"/>
        <w:left w:val="none" w:sz="0" w:space="0" w:color="auto"/>
        <w:bottom w:val="none" w:sz="0" w:space="0" w:color="auto"/>
        <w:right w:val="none" w:sz="0" w:space="0" w:color="auto"/>
      </w:divBdr>
      <w:divsChild>
        <w:div w:id="1187014119">
          <w:marLeft w:val="0"/>
          <w:marRight w:val="0"/>
          <w:marTop w:val="0"/>
          <w:marBottom w:val="0"/>
          <w:divBdr>
            <w:top w:val="none" w:sz="0" w:space="0" w:color="auto"/>
            <w:left w:val="none" w:sz="0" w:space="0" w:color="auto"/>
            <w:bottom w:val="none" w:sz="0" w:space="0" w:color="auto"/>
            <w:right w:val="none" w:sz="0" w:space="0" w:color="auto"/>
          </w:divBdr>
        </w:div>
      </w:divsChild>
    </w:div>
    <w:div w:id="1996566449">
      <w:bodyDiv w:val="1"/>
      <w:marLeft w:val="0"/>
      <w:marRight w:val="0"/>
      <w:marTop w:val="0"/>
      <w:marBottom w:val="0"/>
      <w:divBdr>
        <w:top w:val="none" w:sz="0" w:space="0" w:color="auto"/>
        <w:left w:val="none" w:sz="0" w:space="0" w:color="auto"/>
        <w:bottom w:val="none" w:sz="0" w:space="0" w:color="auto"/>
        <w:right w:val="none" w:sz="0" w:space="0" w:color="auto"/>
      </w:divBdr>
      <w:divsChild>
        <w:div w:id="27950172">
          <w:marLeft w:val="0"/>
          <w:marRight w:val="0"/>
          <w:marTop w:val="0"/>
          <w:marBottom w:val="0"/>
          <w:divBdr>
            <w:top w:val="none" w:sz="0" w:space="0" w:color="auto"/>
            <w:left w:val="none" w:sz="0" w:space="0" w:color="auto"/>
            <w:bottom w:val="none" w:sz="0" w:space="0" w:color="auto"/>
            <w:right w:val="none" w:sz="0" w:space="0" w:color="auto"/>
          </w:divBdr>
        </w:div>
      </w:divsChild>
    </w:div>
    <w:div w:id="1996839481">
      <w:bodyDiv w:val="1"/>
      <w:marLeft w:val="0"/>
      <w:marRight w:val="0"/>
      <w:marTop w:val="0"/>
      <w:marBottom w:val="0"/>
      <w:divBdr>
        <w:top w:val="none" w:sz="0" w:space="0" w:color="auto"/>
        <w:left w:val="none" w:sz="0" w:space="0" w:color="auto"/>
        <w:bottom w:val="none" w:sz="0" w:space="0" w:color="auto"/>
        <w:right w:val="none" w:sz="0" w:space="0" w:color="auto"/>
      </w:divBdr>
      <w:divsChild>
        <w:div w:id="1530486403">
          <w:marLeft w:val="0"/>
          <w:marRight w:val="0"/>
          <w:marTop w:val="0"/>
          <w:marBottom w:val="0"/>
          <w:divBdr>
            <w:top w:val="none" w:sz="0" w:space="0" w:color="auto"/>
            <w:left w:val="none" w:sz="0" w:space="0" w:color="auto"/>
            <w:bottom w:val="none" w:sz="0" w:space="0" w:color="auto"/>
            <w:right w:val="none" w:sz="0" w:space="0" w:color="auto"/>
          </w:divBdr>
        </w:div>
      </w:divsChild>
    </w:div>
    <w:div w:id="2003846291">
      <w:bodyDiv w:val="1"/>
      <w:marLeft w:val="0"/>
      <w:marRight w:val="0"/>
      <w:marTop w:val="0"/>
      <w:marBottom w:val="0"/>
      <w:divBdr>
        <w:top w:val="none" w:sz="0" w:space="0" w:color="auto"/>
        <w:left w:val="none" w:sz="0" w:space="0" w:color="auto"/>
        <w:bottom w:val="none" w:sz="0" w:space="0" w:color="auto"/>
        <w:right w:val="none" w:sz="0" w:space="0" w:color="auto"/>
      </w:divBdr>
      <w:divsChild>
        <w:div w:id="1330210836">
          <w:marLeft w:val="0"/>
          <w:marRight w:val="0"/>
          <w:marTop w:val="0"/>
          <w:marBottom w:val="0"/>
          <w:divBdr>
            <w:top w:val="none" w:sz="0" w:space="0" w:color="auto"/>
            <w:left w:val="none" w:sz="0" w:space="0" w:color="auto"/>
            <w:bottom w:val="none" w:sz="0" w:space="0" w:color="auto"/>
            <w:right w:val="none" w:sz="0" w:space="0" w:color="auto"/>
          </w:divBdr>
          <w:divsChild>
            <w:div w:id="1202477878">
              <w:marLeft w:val="0"/>
              <w:marRight w:val="0"/>
              <w:marTop w:val="0"/>
              <w:marBottom w:val="0"/>
              <w:divBdr>
                <w:top w:val="none" w:sz="0" w:space="0" w:color="auto"/>
                <w:left w:val="none" w:sz="0" w:space="0" w:color="auto"/>
                <w:bottom w:val="none" w:sz="0" w:space="0" w:color="auto"/>
                <w:right w:val="none" w:sz="0" w:space="0" w:color="auto"/>
              </w:divBdr>
              <w:divsChild>
                <w:div w:id="1527214957">
                  <w:marLeft w:val="0"/>
                  <w:marRight w:val="0"/>
                  <w:marTop w:val="0"/>
                  <w:marBottom w:val="0"/>
                  <w:divBdr>
                    <w:top w:val="none" w:sz="0" w:space="0" w:color="auto"/>
                    <w:left w:val="none" w:sz="0" w:space="0" w:color="auto"/>
                    <w:bottom w:val="none" w:sz="0" w:space="0" w:color="auto"/>
                    <w:right w:val="none" w:sz="0" w:space="0" w:color="auto"/>
                  </w:divBdr>
                  <w:divsChild>
                    <w:div w:id="13672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1125">
      <w:bodyDiv w:val="1"/>
      <w:marLeft w:val="0"/>
      <w:marRight w:val="0"/>
      <w:marTop w:val="0"/>
      <w:marBottom w:val="0"/>
      <w:divBdr>
        <w:top w:val="none" w:sz="0" w:space="0" w:color="auto"/>
        <w:left w:val="none" w:sz="0" w:space="0" w:color="auto"/>
        <w:bottom w:val="none" w:sz="0" w:space="0" w:color="auto"/>
        <w:right w:val="none" w:sz="0" w:space="0" w:color="auto"/>
      </w:divBdr>
    </w:div>
    <w:div w:id="2019579858">
      <w:bodyDiv w:val="1"/>
      <w:marLeft w:val="0"/>
      <w:marRight w:val="0"/>
      <w:marTop w:val="0"/>
      <w:marBottom w:val="0"/>
      <w:divBdr>
        <w:top w:val="none" w:sz="0" w:space="0" w:color="auto"/>
        <w:left w:val="none" w:sz="0" w:space="0" w:color="auto"/>
        <w:bottom w:val="none" w:sz="0" w:space="0" w:color="auto"/>
        <w:right w:val="none" w:sz="0" w:space="0" w:color="auto"/>
      </w:divBdr>
      <w:divsChild>
        <w:div w:id="812676124">
          <w:marLeft w:val="0"/>
          <w:marRight w:val="0"/>
          <w:marTop w:val="0"/>
          <w:marBottom w:val="0"/>
          <w:divBdr>
            <w:top w:val="none" w:sz="0" w:space="0" w:color="auto"/>
            <w:left w:val="none" w:sz="0" w:space="0" w:color="auto"/>
            <w:bottom w:val="none" w:sz="0" w:space="0" w:color="auto"/>
            <w:right w:val="none" w:sz="0" w:space="0" w:color="auto"/>
          </w:divBdr>
        </w:div>
      </w:divsChild>
    </w:div>
    <w:div w:id="2022315712">
      <w:bodyDiv w:val="1"/>
      <w:marLeft w:val="0"/>
      <w:marRight w:val="0"/>
      <w:marTop w:val="0"/>
      <w:marBottom w:val="0"/>
      <w:divBdr>
        <w:top w:val="none" w:sz="0" w:space="0" w:color="auto"/>
        <w:left w:val="none" w:sz="0" w:space="0" w:color="auto"/>
        <w:bottom w:val="none" w:sz="0" w:space="0" w:color="auto"/>
        <w:right w:val="none" w:sz="0" w:space="0" w:color="auto"/>
      </w:divBdr>
      <w:divsChild>
        <w:div w:id="1084228031">
          <w:marLeft w:val="0"/>
          <w:marRight w:val="0"/>
          <w:marTop w:val="0"/>
          <w:marBottom w:val="0"/>
          <w:divBdr>
            <w:top w:val="none" w:sz="0" w:space="0" w:color="auto"/>
            <w:left w:val="none" w:sz="0" w:space="0" w:color="auto"/>
            <w:bottom w:val="none" w:sz="0" w:space="0" w:color="auto"/>
            <w:right w:val="none" w:sz="0" w:space="0" w:color="auto"/>
          </w:divBdr>
        </w:div>
      </w:divsChild>
    </w:div>
    <w:div w:id="2025932623">
      <w:bodyDiv w:val="1"/>
      <w:marLeft w:val="0"/>
      <w:marRight w:val="0"/>
      <w:marTop w:val="0"/>
      <w:marBottom w:val="0"/>
      <w:divBdr>
        <w:top w:val="none" w:sz="0" w:space="0" w:color="auto"/>
        <w:left w:val="none" w:sz="0" w:space="0" w:color="auto"/>
        <w:bottom w:val="none" w:sz="0" w:space="0" w:color="auto"/>
        <w:right w:val="none" w:sz="0" w:space="0" w:color="auto"/>
      </w:divBdr>
      <w:divsChild>
        <w:div w:id="797576743">
          <w:marLeft w:val="0"/>
          <w:marRight w:val="0"/>
          <w:marTop w:val="0"/>
          <w:marBottom w:val="0"/>
          <w:divBdr>
            <w:top w:val="none" w:sz="0" w:space="0" w:color="auto"/>
            <w:left w:val="none" w:sz="0" w:space="0" w:color="auto"/>
            <w:bottom w:val="none" w:sz="0" w:space="0" w:color="auto"/>
            <w:right w:val="none" w:sz="0" w:space="0" w:color="auto"/>
          </w:divBdr>
        </w:div>
      </w:divsChild>
    </w:div>
    <w:div w:id="2029325916">
      <w:bodyDiv w:val="1"/>
      <w:marLeft w:val="0"/>
      <w:marRight w:val="0"/>
      <w:marTop w:val="0"/>
      <w:marBottom w:val="0"/>
      <w:divBdr>
        <w:top w:val="none" w:sz="0" w:space="0" w:color="auto"/>
        <w:left w:val="none" w:sz="0" w:space="0" w:color="auto"/>
        <w:bottom w:val="none" w:sz="0" w:space="0" w:color="auto"/>
        <w:right w:val="none" w:sz="0" w:space="0" w:color="auto"/>
      </w:divBdr>
      <w:divsChild>
        <w:div w:id="85462447">
          <w:marLeft w:val="0"/>
          <w:marRight w:val="0"/>
          <w:marTop w:val="0"/>
          <w:marBottom w:val="0"/>
          <w:divBdr>
            <w:top w:val="none" w:sz="0" w:space="0" w:color="auto"/>
            <w:left w:val="none" w:sz="0" w:space="0" w:color="auto"/>
            <w:bottom w:val="none" w:sz="0" w:space="0" w:color="auto"/>
            <w:right w:val="none" w:sz="0" w:space="0" w:color="auto"/>
          </w:divBdr>
        </w:div>
      </w:divsChild>
    </w:div>
    <w:div w:id="2035035143">
      <w:bodyDiv w:val="1"/>
      <w:marLeft w:val="0"/>
      <w:marRight w:val="0"/>
      <w:marTop w:val="0"/>
      <w:marBottom w:val="0"/>
      <w:divBdr>
        <w:top w:val="none" w:sz="0" w:space="0" w:color="auto"/>
        <w:left w:val="none" w:sz="0" w:space="0" w:color="auto"/>
        <w:bottom w:val="none" w:sz="0" w:space="0" w:color="auto"/>
        <w:right w:val="none" w:sz="0" w:space="0" w:color="auto"/>
      </w:divBdr>
      <w:divsChild>
        <w:div w:id="1001588820">
          <w:marLeft w:val="0"/>
          <w:marRight w:val="0"/>
          <w:marTop w:val="0"/>
          <w:marBottom w:val="0"/>
          <w:divBdr>
            <w:top w:val="none" w:sz="0" w:space="0" w:color="auto"/>
            <w:left w:val="none" w:sz="0" w:space="0" w:color="auto"/>
            <w:bottom w:val="none" w:sz="0" w:space="0" w:color="auto"/>
            <w:right w:val="none" w:sz="0" w:space="0" w:color="auto"/>
          </w:divBdr>
          <w:divsChild>
            <w:div w:id="426655593">
              <w:marLeft w:val="0"/>
              <w:marRight w:val="0"/>
              <w:marTop w:val="0"/>
              <w:marBottom w:val="0"/>
              <w:divBdr>
                <w:top w:val="none" w:sz="0" w:space="0" w:color="auto"/>
                <w:left w:val="none" w:sz="0" w:space="0" w:color="auto"/>
                <w:bottom w:val="none" w:sz="0" w:space="0" w:color="auto"/>
                <w:right w:val="none" w:sz="0" w:space="0" w:color="auto"/>
              </w:divBdr>
              <w:divsChild>
                <w:div w:id="1878858855">
                  <w:marLeft w:val="0"/>
                  <w:marRight w:val="0"/>
                  <w:marTop w:val="0"/>
                  <w:marBottom w:val="0"/>
                  <w:divBdr>
                    <w:top w:val="none" w:sz="0" w:space="0" w:color="auto"/>
                    <w:left w:val="none" w:sz="0" w:space="0" w:color="auto"/>
                    <w:bottom w:val="none" w:sz="0" w:space="0" w:color="auto"/>
                    <w:right w:val="none" w:sz="0" w:space="0" w:color="auto"/>
                  </w:divBdr>
                  <w:divsChild>
                    <w:div w:id="16839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16671">
      <w:bodyDiv w:val="1"/>
      <w:marLeft w:val="0"/>
      <w:marRight w:val="0"/>
      <w:marTop w:val="0"/>
      <w:marBottom w:val="0"/>
      <w:divBdr>
        <w:top w:val="none" w:sz="0" w:space="0" w:color="auto"/>
        <w:left w:val="none" w:sz="0" w:space="0" w:color="auto"/>
        <w:bottom w:val="none" w:sz="0" w:space="0" w:color="auto"/>
        <w:right w:val="none" w:sz="0" w:space="0" w:color="auto"/>
      </w:divBdr>
      <w:divsChild>
        <w:div w:id="2138180005">
          <w:marLeft w:val="0"/>
          <w:marRight w:val="0"/>
          <w:marTop w:val="0"/>
          <w:marBottom w:val="0"/>
          <w:divBdr>
            <w:top w:val="none" w:sz="0" w:space="0" w:color="auto"/>
            <w:left w:val="none" w:sz="0" w:space="0" w:color="auto"/>
            <w:bottom w:val="none" w:sz="0" w:space="0" w:color="auto"/>
            <w:right w:val="none" w:sz="0" w:space="0" w:color="auto"/>
          </w:divBdr>
        </w:div>
      </w:divsChild>
    </w:div>
    <w:div w:id="2037266549">
      <w:bodyDiv w:val="1"/>
      <w:marLeft w:val="0"/>
      <w:marRight w:val="0"/>
      <w:marTop w:val="0"/>
      <w:marBottom w:val="0"/>
      <w:divBdr>
        <w:top w:val="none" w:sz="0" w:space="0" w:color="auto"/>
        <w:left w:val="none" w:sz="0" w:space="0" w:color="auto"/>
        <w:bottom w:val="none" w:sz="0" w:space="0" w:color="auto"/>
        <w:right w:val="none" w:sz="0" w:space="0" w:color="auto"/>
      </w:divBdr>
      <w:divsChild>
        <w:div w:id="2083944820">
          <w:marLeft w:val="0"/>
          <w:marRight w:val="0"/>
          <w:marTop w:val="0"/>
          <w:marBottom w:val="0"/>
          <w:divBdr>
            <w:top w:val="none" w:sz="0" w:space="0" w:color="auto"/>
            <w:left w:val="none" w:sz="0" w:space="0" w:color="auto"/>
            <w:bottom w:val="none" w:sz="0" w:space="0" w:color="auto"/>
            <w:right w:val="none" w:sz="0" w:space="0" w:color="auto"/>
          </w:divBdr>
        </w:div>
      </w:divsChild>
    </w:div>
    <w:div w:id="2039773419">
      <w:bodyDiv w:val="1"/>
      <w:marLeft w:val="0"/>
      <w:marRight w:val="0"/>
      <w:marTop w:val="0"/>
      <w:marBottom w:val="0"/>
      <w:divBdr>
        <w:top w:val="none" w:sz="0" w:space="0" w:color="auto"/>
        <w:left w:val="none" w:sz="0" w:space="0" w:color="auto"/>
        <w:bottom w:val="none" w:sz="0" w:space="0" w:color="auto"/>
        <w:right w:val="none" w:sz="0" w:space="0" w:color="auto"/>
      </w:divBdr>
      <w:divsChild>
        <w:div w:id="2064284704">
          <w:marLeft w:val="0"/>
          <w:marRight w:val="0"/>
          <w:marTop w:val="0"/>
          <w:marBottom w:val="0"/>
          <w:divBdr>
            <w:top w:val="none" w:sz="0" w:space="0" w:color="auto"/>
            <w:left w:val="none" w:sz="0" w:space="0" w:color="auto"/>
            <w:bottom w:val="none" w:sz="0" w:space="0" w:color="auto"/>
            <w:right w:val="none" w:sz="0" w:space="0" w:color="auto"/>
          </w:divBdr>
        </w:div>
      </w:divsChild>
    </w:div>
    <w:div w:id="2043242789">
      <w:bodyDiv w:val="1"/>
      <w:marLeft w:val="0"/>
      <w:marRight w:val="0"/>
      <w:marTop w:val="0"/>
      <w:marBottom w:val="0"/>
      <w:divBdr>
        <w:top w:val="none" w:sz="0" w:space="0" w:color="auto"/>
        <w:left w:val="none" w:sz="0" w:space="0" w:color="auto"/>
        <w:bottom w:val="none" w:sz="0" w:space="0" w:color="auto"/>
        <w:right w:val="none" w:sz="0" w:space="0" w:color="auto"/>
      </w:divBdr>
      <w:divsChild>
        <w:div w:id="1603103561">
          <w:marLeft w:val="0"/>
          <w:marRight w:val="0"/>
          <w:marTop w:val="0"/>
          <w:marBottom w:val="0"/>
          <w:divBdr>
            <w:top w:val="none" w:sz="0" w:space="0" w:color="auto"/>
            <w:left w:val="none" w:sz="0" w:space="0" w:color="auto"/>
            <w:bottom w:val="none" w:sz="0" w:space="0" w:color="auto"/>
            <w:right w:val="none" w:sz="0" w:space="0" w:color="auto"/>
          </w:divBdr>
        </w:div>
      </w:divsChild>
    </w:div>
    <w:div w:id="2049721261">
      <w:bodyDiv w:val="1"/>
      <w:marLeft w:val="0"/>
      <w:marRight w:val="0"/>
      <w:marTop w:val="0"/>
      <w:marBottom w:val="0"/>
      <w:divBdr>
        <w:top w:val="none" w:sz="0" w:space="0" w:color="auto"/>
        <w:left w:val="none" w:sz="0" w:space="0" w:color="auto"/>
        <w:bottom w:val="none" w:sz="0" w:space="0" w:color="auto"/>
        <w:right w:val="none" w:sz="0" w:space="0" w:color="auto"/>
      </w:divBdr>
      <w:divsChild>
        <w:div w:id="440685934">
          <w:marLeft w:val="0"/>
          <w:marRight w:val="0"/>
          <w:marTop w:val="0"/>
          <w:marBottom w:val="0"/>
          <w:divBdr>
            <w:top w:val="none" w:sz="0" w:space="0" w:color="auto"/>
            <w:left w:val="none" w:sz="0" w:space="0" w:color="auto"/>
            <w:bottom w:val="none" w:sz="0" w:space="0" w:color="auto"/>
            <w:right w:val="none" w:sz="0" w:space="0" w:color="auto"/>
          </w:divBdr>
        </w:div>
      </w:divsChild>
    </w:div>
    <w:div w:id="2052915993">
      <w:bodyDiv w:val="1"/>
      <w:marLeft w:val="0"/>
      <w:marRight w:val="0"/>
      <w:marTop w:val="0"/>
      <w:marBottom w:val="0"/>
      <w:divBdr>
        <w:top w:val="none" w:sz="0" w:space="0" w:color="auto"/>
        <w:left w:val="none" w:sz="0" w:space="0" w:color="auto"/>
        <w:bottom w:val="none" w:sz="0" w:space="0" w:color="auto"/>
        <w:right w:val="none" w:sz="0" w:space="0" w:color="auto"/>
      </w:divBdr>
      <w:divsChild>
        <w:div w:id="1361082890">
          <w:marLeft w:val="0"/>
          <w:marRight w:val="0"/>
          <w:marTop w:val="0"/>
          <w:marBottom w:val="0"/>
          <w:divBdr>
            <w:top w:val="none" w:sz="0" w:space="0" w:color="auto"/>
            <w:left w:val="none" w:sz="0" w:space="0" w:color="auto"/>
            <w:bottom w:val="none" w:sz="0" w:space="0" w:color="auto"/>
            <w:right w:val="none" w:sz="0" w:space="0" w:color="auto"/>
          </w:divBdr>
        </w:div>
      </w:divsChild>
    </w:div>
    <w:div w:id="2055881767">
      <w:bodyDiv w:val="1"/>
      <w:marLeft w:val="0"/>
      <w:marRight w:val="0"/>
      <w:marTop w:val="0"/>
      <w:marBottom w:val="0"/>
      <w:divBdr>
        <w:top w:val="none" w:sz="0" w:space="0" w:color="auto"/>
        <w:left w:val="none" w:sz="0" w:space="0" w:color="auto"/>
        <w:bottom w:val="none" w:sz="0" w:space="0" w:color="auto"/>
        <w:right w:val="none" w:sz="0" w:space="0" w:color="auto"/>
      </w:divBdr>
      <w:divsChild>
        <w:div w:id="1611816099">
          <w:marLeft w:val="0"/>
          <w:marRight w:val="0"/>
          <w:marTop w:val="0"/>
          <w:marBottom w:val="0"/>
          <w:divBdr>
            <w:top w:val="none" w:sz="0" w:space="0" w:color="auto"/>
            <w:left w:val="none" w:sz="0" w:space="0" w:color="auto"/>
            <w:bottom w:val="none" w:sz="0" w:space="0" w:color="auto"/>
            <w:right w:val="none" w:sz="0" w:space="0" w:color="auto"/>
          </w:divBdr>
        </w:div>
      </w:divsChild>
    </w:div>
    <w:div w:id="2063475899">
      <w:bodyDiv w:val="1"/>
      <w:marLeft w:val="0"/>
      <w:marRight w:val="0"/>
      <w:marTop w:val="0"/>
      <w:marBottom w:val="0"/>
      <w:divBdr>
        <w:top w:val="none" w:sz="0" w:space="0" w:color="auto"/>
        <w:left w:val="none" w:sz="0" w:space="0" w:color="auto"/>
        <w:bottom w:val="none" w:sz="0" w:space="0" w:color="auto"/>
        <w:right w:val="none" w:sz="0" w:space="0" w:color="auto"/>
      </w:divBdr>
      <w:divsChild>
        <w:div w:id="233778793">
          <w:marLeft w:val="0"/>
          <w:marRight w:val="0"/>
          <w:marTop w:val="0"/>
          <w:marBottom w:val="0"/>
          <w:divBdr>
            <w:top w:val="none" w:sz="0" w:space="0" w:color="auto"/>
            <w:left w:val="none" w:sz="0" w:space="0" w:color="auto"/>
            <w:bottom w:val="none" w:sz="0" w:space="0" w:color="auto"/>
            <w:right w:val="none" w:sz="0" w:space="0" w:color="auto"/>
          </w:divBdr>
        </w:div>
      </w:divsChild>
    </w:div>
    <w:div w:id="2074812016">
      <w:bodyDiv w:val="1"/>
      <w:marLeft w:val="0"/>
      <w:marRight w:val="0"/>
      <w:marTop w:val="0"/>
      <w:marBottom w:val="0"/>
      <w:divBdr>
        <w:top w:val="none" w:sz="0" w:space="0" w:color="auto"/>
        <w:left w:val="none" w:sz="0" w:space="0" w:color="auto"/>
        <w:bottom w:val="none" w:sz="0" w:space="0" w:color="auto"/>
        <w:right w:val="none" w:sz="0" w:space="0" w:color="auto"/>
      </w:divBdr>
      <w:divsChild>
        <w:div w:id="1239171076">
          <w:marLeft w:val="0"/>
          <w:marRight w:val="0"/>
          <w:marTop w:val="0"/>
          <w:marBottom w:val="0"/>
          <w:divBdr>
            <w:top w:val="none" w:sz="0" w:space="0" w:color="auto"/>
            <w:left w:val="none" w:sz="0" w:space="0" w:color="auto"/>
            <w:bottom w:val="none" w:sz="0" w:space="0" w:color="auto"/>
            <w:right w:val="none" w:sz="0" w:space="0" w:color="auto"/>
          </w:divBdr>
        </w:div>
      </w:divsChild>
    </w:div>
    <w:div w:id="2079666757">
      <w:bodyDiv w:val="1"/>
      <w:marLeft w:val="0"/>
      <w:marRight w:val="0"/>
      <w:marTop w:val="0"/>
      <w:marBottom w:val="0"/>
      <w:divBdr>
        <w:top w:val="none" w:sz="0" w:space="0" w:color="auto"/>
        <w:left w:val="none" w:sz="0" w:space="0" w:color="auto"/>
        <w:bottom w:val="none" w:sz="0" w:space="0" w:color="auto"/>
        <w:right w:val="none" w:sz="0" w:space="0" w:color="auto"/>
      </w:divBdr>
      <w:divsChild>
        <w:div w:id="842015056">
          <w:marLeft w:val="0"/>
          <w:marRight w:val="0"/>
          <w:marTop w:val="0"/>
          <w:marBottom w:val="0"/>
          <w:divBdr>
            <w:top w:val="none" w:sz="0" w:space="0" w:color="auto"/>
            <w:left w:val="none" w:sz="0" w:space="0" w:color="auto"/>
            <w:bottom w:val="none" w:sz="0" w:space="0" w:color="auto"/>
            <w:right w:val="none" w:sz="0" w:space="0" w:color="auto"/>
          </w:divBdr>
        </w:div>
      </w:divsChild>
    </w:div>
    <w:div w:id="2086294499">
      <w:bodyDiv w:val="1"/>
      <w:marLeft w:val="0"/>
      <w:marRight w:val="0"/>
      <w:marTop w:val="0"/>
      <w:marBottom w:val="0"/>
      <w:divBdr>
        <w:top w:val="none" w:sz="0" w:space="0" w:color="auto"/>
        <w:left w:val="none" w:sz="0" w:space="0" w:color="auto"/>
        <w:bottom w:val="none" w:sz="0" w:space="0" w:color="auto"/>
        <w:right w:val="none" w:sz="0" w:space="0" w:color="auto"/>
      </w:divBdr>
      <w:divsChild>
        <w:div w:id="1957591172">
          <w:marLeft w:val="0"/>
          <w:marRight w:val="0"/>
          <w:marTop w:val="0"/>
          <w:marBottom w:val="0"/>
          <w:divBdr>
            <w:top w:val="none" w:sz="0" w:space="0" w:color="auto"/>
            <w:left w:val="none" w:sz="0" w:space="0" w:color="auto"/>
            <w:bottom w:val="none" w:sz="0" w:space="0" w:color="auto"/>
            <w:right w:val="none" w:sz="0" w:space="0" w:color="auto"/>
          </w:divBdr>
        </w:div>
      </w:divsChild>
    </w:div>
    <w:div w:id="2107268852">
      <w:bodyDiv w:val="1"/>
      <w:marLeft w:val="0"/>
      <w:marRight w:val="0"/>
      <w:marTop w:val="0"/>
      <w:marBottom w:val="0"/>
      <w:divBdr>
        <w:top w:val="none" w:sz="0" w:space="0" w:color="auto"/>
        <w:left w:val="none" w:sz="0" w:space="0" w:color="auto"/>
        <w:bottom w:val="none" w:sz="0" w:space="0" w:color="auto"/>
        <w:right w:val="none" w:sz="0" w:space="0" w:color="auto"/>
      </w:divBdr>
      <w:divsChild>
        <w:div w:id="724258031">
          <w:marLeft w:val="0"/>
          <w:marRight w:val="0"/>
          <w:marTop w:val="0"/>
          <w:marBottom w:val="0"/>
          <w:divBdr>
            <w:top w:val="none" w:sz="0" w:space="0" w:color="auto"/>
            <w:left w:val="none" w:sz="0" w:space="0" w:color="auto"/>
            <w:bottom w:val="none" w:sz="0" w:space="0" w:color="auto"/>
            <w:right w:val="none" w:sz="0" w:space="0" w:color="auto"/>
          </w:divBdr>
        </w:div>
      </w:divsChild>
    </w:div>
    <w:div w:id="2136831009">
      <w:bodyDiv w:val="1"/>
      <w:marLeft w:val="0"/>
      <w:marRight w:val="0"/>
      <w:marTop w:val="0"/>
      <w:marBottom w:val="0"/>
      <w:divBdr>
        <w:top w:val="none" w:sz="0" w:space="0" w:color="auto"/>
        <w:left w:val="none" w:sz="0" w:space="0" w:color="auto"/>
        <w:bottom w:val="none" w:sz="0" w:space="0" w:color="auto"/>
        <w:right w:val="none" w:sz="0" w:space="0" w:color="auto"/>
      </w:divBdr>
      <w:divsChild>
        <w:div w:id="25644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moizmir@imo.org.tr" TargetMode="External"/><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g"/><Relationship Id="rId12" Type="http://schemas.openxmlformats.org/officeDocument/2006/relationships/hyperlink" Target="mailto:imoizmir@imo.org.tr"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mir.imo.org.t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hyperlink" Target="mailto:%20%20nurhanecemis@iyte.edu.tr"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imoizmir@imo.org.tr" TargetMode="External"/><Relationship Id="rId14" Type="http://schemas.openxmlformats.org/officeDocument/2006/relationships/image" Target="media/image3.png"/><Relationship Id="rId22" Type="http://schemas.openxmlformats.org/officeDocument/2006/relationships/oleObject" Target="embeddings/oleObject2.bin"/><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6BEC439E214ECA814A0D2F4AE8E9C3"/>
        <w:category>
          <w:name w:val="General"/>
          <w:gallery w:val="placeholder"/>
        </w:category>
        <w:types>
          <w:type w:val="bbPlcHdr"/>
        </w:types>
        <w:behaviors>
          <w:behavior w:val="content"/>
        </w:behaviors>
        <w:guid w:val="{5B65C881-CEE0-4706-85DB-31B8A663D4EF}"/>
      </w:docPartPr>
      <w:docPartBody>
        <w:p w:rsidR="003709F1" w:rsidRDefault="002F0E2C" w:rsidP="002F0E2C">
          <w:pPr>
            <w:pStyle w:val="186BEC439E214ECA814A0D2F4AE8E9C3"/>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C"/>
    <w:rsid w:val="00035511"/>
    <w:rsid w:val="000658E7"/>
    <w:rsid w:val="001049B5"/>
    <w:rsid w:val="00122955"/>
    <w:rsid w:val="00124886"/>
    <w:rsid w:val="00184860"/>
    <w:rsid w:val="0019704E"/>
    <w:rsid w:val="0020311E"/>
    <w:rsid w:val="002843F6"/>
    <w:rsid w:val="00295ED6"/>
    <w:rsid w:val="002F0E2C"/>
    <w:rsid w:val="003709F1"/>
    <w:rsid w:val="003737EC"/>
    <w:rsid w:val="003E7B89"/>
    <w:rsid w:val="003F3F33"/>
    <w:rsid w:val="006A7EF0"/>
    <w:rsid w:val="006C01E9"/>
    <w:rsid w:val="00744515"/>
    <w:rsid w:val="0079571C"/>
    <w:rsid w:val="00797898"/>
    <w:rsid w:val="007D65C7"/>
    <w:rsid w:val="00864D8C"/>
    <w:rsid w:val="008651FF"/>
    <w:rsid w:val="00926465"/>
    <w:rsid w:val="00B53436"/>
    <w:rsid w:val="00C220D5"/>
    <w:rsid w:val="00D10B18"/>
    <w:rsid w:val="00D57A7C"/>
    <w:rsid w:val="00E33A1E"/>
    <w:rsid w:val="00E7314C"/>
    <w:rsid w:val="00E82C71"/>
    <w:rsid w:val="00EA0AAE"/>
    <w:rsid w:val="00EF0E7D"/>
    <w:rsid w:val="00F040F5"/>
    <w:rsid w:val="00F73C40"/>
    <w:rsid w:val="00FE59F3"/>
    <w:rsid w:val="00FE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86BEC439E214ECA814A0D2F4AE8E9C3">
    <w:name w:val="186BEC439E214ECA814A0D2F4AE8E9C3"/>
    <w:rsid w:val="002F0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3006</Words>
  <Characters>17140</Characters>
  <Application>Microsoft Office Word</Application>
  <DocSecurity>0</DocSecurity>
  <Lines>142</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İMO İzmir 2025 Yarışma Kuralları</vt: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 İzmir 2025 Yarışma Kuralları</dc:title>
  <dc:subject/>
  <dc:creator>Cennet Yesilyurt</dc:creator>
  <cp:keywords/>
  <dc:description/>
  <cp:lastModifiedBy>Erkan Kara</cp:lastModifiedBy>
  <cp:revision>5</cp:revision>
  <cp:lastPrinted>2023-10-09T06:56:00Z</cp:lastPrinted>
  <dcterms:created xsi:type="dcterms:W3CDTF">2025-02-25T07:24:00Z</dcterms:created>
  <dcterms:modified xsi:type="dcterms:W3CDTF">2025-02-25T08:00:00Z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abfb89c9c9d2a66ec6f851821849798d8b81437065a47888d19bf65132733829</vt:lpwstr>
  </property>
  <property fmtid="{D5CDD505-2E9C-101B-9397-08002B2CF9AE}" pid="3" name="MSIP_Label_6013f521-439d-4e48-8e98-41ab6c596aa7_Enabled">
    <vt:lpwstr>true</vt:lpwstr>
  </property>
  <property fmtid="{D5CDD505-2E9C-101B-9397-08002B2CF9AE}" pid="4" name="MSIP_Label_6013f521-439d-4e48-8e98-41ab6c596aa7_SetDate">
    <vt:lpwstr>2023-10-05T15:49:34Z</vt:lpwstr>
  </property>
  <property fmtid="{D5CDD505-2E9C-101B-9397-08002B2CF9AE}" pid="5" name="MSIP_Label_6013f521-439d-4e48-8e98-41ab6c596aa7_Method">
    <vt:lpwstr>Standard</vt:lpwstr>
  </property>
  <property fmtid="{D5CDD505-2E9C-101B-9397-08002B2CF9AE}" pid="6" name="MSIP_Label_6013f521-439d-4e48-8e98-41ab6c596aa7_Name">
    <vt:lpwstr>6013f521-439d-4e48-8e98-41ab6c596aa7</vt:lpwstr>
  </property>
  <property fmtid="{D5CDD505-2E9C-101B-9397-08002B2CF9AE}" pid="7" name="MSIP_Label_6013f521-439d-4e48-8e98-41ab6c596aa7_SiteId">
    <vt:lpwstr>12f921d8-f30d-4596-a652-7045b338485a</vt:lpwstr>
  </property>
  <property fmtid="{D5CDD505-2E9C-101B-9397-08002B2CF9AE}" pid="8" name="MSIP_Label_6013f521-439d-4e48-8e98-41ab6c596aa7_ActionId">
    <vt:lpwstr>a9cb5fbc-bb97-48f4-8ca6-1233bcb6723f</vt:lpwstr>
  </property>
  <property fmtid="{D5CDD505-2E9C-101B-9397-08002B2CF9AE}" pid="9" name="MSIP_Label_6013f521-439d-4e48-8e98-41ab6c596aa7_ContentBits">
    <vt:lpwstr>0</vt:lpwstr>
  </property>
</Properties>
</file>